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Извещение 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Департамент государственного имущества и земельных отношений Забайкальского края (далее – Департамент) информирует о том, что в целях исправления технических ошибок, допущенных при определении кадастровой стоимости объектов недвижимости, приказом Департамента от 25.01.2022 № 5/НПА (далее – Приказ) внесены изменения в 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 на территории Забайкальского края, утвержденные приказом Департамента от 22.10.2020 № 20/НПА (с изменениями, внесенными приказами Департамента от 29.10.2020 № 21/НПА, от 08.02.2021 № 3/НПА, от 26.02.2021 № 4/НПА, от 12.03.2021 № 6/НПА, от 08.04.2021 № 8/НПА, от 29.04.2021 № 14/НПА, от 31.05.2021 № 16/НПА, от 22.06.2021 № 24/НПА, от 22.07.2021 № 28/НПА, от 10.08.2021 № 31/НПА, от 01.09.2021 № 35/НПА, от 30.09.2021 № 37/НПА, от 16.11.2021 № 40/НПА, 29.11.2021 № 41/НПА, от 17.12.2021 № 44/НПА, от 17.01.2022 № 3/НПА).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bookmarkStart w:id="0" w:name="_gjdgxs"/>
      <w:bookmarkEnd w:id="0"/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Официальное опубликование Приказа осуществлено путем размещения его 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 w:history="1">
        <w:r>
          <w:rPr>
            <w:rFonts w:ascii="Arial Regular" w:eastAsia="Arial Regular" w:hAnsi="Arial Regular" w:cs="Arial Regular"/>
            <w:b w:val="0"/>
            <w:bCs w:val="0"/>
            <w:i w:val="0"/>
            <w:iCs w:val="0"/>
            <w:caps w:val="0"/>
            <w:color w:val="666666"/>
            <w:spacing w:val="0"/>
          </w:rPr>
          <w:t>http://право.забайкальскийкрай.рф</w:t>
        </w:r>
      </w:hyperlink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