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D759E8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22D92">
        <w:rPr>
          <w:rFonts w:ascii="Times New Roman" w:hAnsi="Times New Roman" w:cs="Times New Roman"/>
          <w:sz w:val="28"/>
          <w:szCs w:val="28"/>
        </w:rPr>
        <w:t>10</w:t>
      </w:r>
      <w:r w:rsidR="006E0941" w:rsidRPr="00D057D9">
        <w:rPr>
          <w:rFonts w:ascii="Times New Roman" w:hAnsi="Times New Roman" w:cs="Times New Roman"/>
          <w:sz w:val="28"/>
          <w:szCs w:val="28"/>
        </w:rPr>
        <w:t>»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6E0941" w:rsidRPr="00D057D9">
        <w:rPr>
          <w:rFonts w:ascii="Times New Roman" w:hAnsi="Times New Roman" w:cs="Times New Roman"/>
          <w:sz w:val="28"/>
          <w:szCs w:val="28"/>
        </w:rPr>
        <w:t>20</w:t>
      </w:r>
      <w:r w:rsidR="00B22D92">
        <w:rPr>
          <w:rFonts w:ascii="Times New Roman" w:hAnsi="Times New Roman" w:cs="Times New Roman"/>
          <w:sz w:val="28"/>
          <w:szCs w:val="28"/>
        </w:rPr>
        <w:t>26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</w:t>
      </w:r>
      <w:r w:rsidR="00733C2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B22D92">
        <w:rPr>
          <w:rFonts w:ascii="Times New Roman" w:hAnsi="Times New Roman" w:cs="Times New Roman"/>
          <w:sz w:val="28"/>
          <w:szCs w:val="28"/>
        </w:rPr>
        <w:t>82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554" w:rsidRPr="00D057D9" w:rsidRDefault="00245554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F22" w:rsidRPr="00920F22" w:rsidRDefault="008B7782" w:rsidP="00920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733C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</w:t>
      </w:r>
      <w:r w:rsidR="00733C21" w:rsidRPr="00733C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Совете руководителей образовательных организаций Красночикойского муниципального округа</w:t>
      </w:r>
    </w:p>
    <w:p w:rsidR="00D057D9" w:rsidRPr="00B36635" w:rsidRDefault="00D057D9" w:rsidP="0024555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D057D9" w:rsidRPr="00297C6C" w:rsidRDefault="00F35AE6" w:rsidP="0056228D">
      <w:pPr>
        <w:pStyle w:val="a7"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  <w:r w:rsidRPr="00F35AE6">
        <w:rPr>
          <w:sz w:val="28"/>
          <w:szCs w:val="28"/>
        </w:rPr>
        <w:t>В целях приведения нормативно-правовых документов в соответствие законодательству Российской Федерации в сфере образования</w:t>
      </w:r>
      <w:r w:rsidR="00DB13DF">
        <w:rPr>
          <w:sz w:val="28"/>
          <w:szCs w:val="28"/>
        </w:rPr>
        <w:t xml:space="preserve"> </w:t>
      </w:r>
      <w:r w:rsidR="00C769A8">
        <w:rPr>
          <w:sz w:val="28"/>
          <w:szCs w:val="28"/>
        </w:rPr>
        <w:t>и на основании</w:t>
      </w:r>
      <w:r w:rsidR="00297C6C" w:rsidRPr="00297C6C">
        <w:rPr>
          <w:sz w:val="28"/>
          <w:szCs w:val="28"/>
        </w:rPr>
        <w:t xml:space="preserve"> </w:t>
      </w:r>
      <w:r w:rsidR="000A5A58" w:rsidRPr="00297C6C">
        <w:rPr>
          <w:sz w:val="28"/>
          <w:szCs w:val="28"/>
        </w:rPr>
        <w:t xml:space="preserve">статьи </w:t>
      </w:r>
      <w:r w:rsidR="00E95CCE" w:rsidRPr="00297C6C">
        <w:rPr>
          <w:sz w:val="28"/>
          <w:szCs w:val="28"/>
        </w:rPr>
        <w:t xml:space="preserve">26 </w:t>
      </w:r>
      <w:r w:rsidR="000A5A58" w:rsidRPr="00297C6C">
        <w:rPr>
          <w:sz w:val="28"/>
          <w:szCs w:val="28"/>
        </w:rPr>
        <w:t xml:space="preserve">Устава Красночикойского муниципального округа, </w:t>
      </w:r>
      <w:r w:rsidR="00D057D9" w:rsidRPr="00297C6C">
        <w:rPr>
          <w:sz w:val="28"/>
          <w:szCs w:val="28"/>
        </w:rPr>
        <w:t xml:space="preserve">администрация </w:t>
      </w:r>
      <w:r w:rsidR="000A5A58" w:rsidRPr="00297C6C">
        <w:rPr>
          <w:sz w:val="28"/>
          <w:szCs w:val="28"/>
        </w:rPr>
        <w:t xml:space="preserve">Красночикойского </w:t>
      </w:r>
      <w:r w:rsidR="00D057D9" w:rsidRPr="00297C6C">
        <w:rPr>
          <w:sz w:val="28"/>
          <w:szCs w:val="28"/>
        </w:rPr>
        <w:t xml:space="preserve">муниципального </w:t>
      </w:r>
      <w:r w:rsidR="000A5A58" w:rsidRPr="00297C6C">
        <w:rPr>
          <w:sz w:val="28"/>
          <w:szCs w:val="28"/>
        </w:rPr>
        <w:t xml:space="preserve">округа </w:t>
      </w:r>
      <w:r w:rsidR="00D057D9" w:rsidRPr="00297C6C">
        <w:rPr>
          <w:sz w:val="28"/>
          <w:szCs w:val="28"/>
        </w:rPr>
        <w:t xml:space="preserve">постановляет: </w:t>
      </w:r>
    </w:p>
    <w:p w:rsidR="00B36635" w:rsidRPr="00297C6C" w:rsidRDefault="00B36635" w:rsidP="0056228D">
      <w:pPr>
        <w:pStyle w:val="a7"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</w:p>
    <w:p w:rsidR="008B7782" w:rsidRDefault="00BC2881" w:rsidP="008B778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Положение о Совете руководителей образовательных </w:t>
      </w:r>
      <w:r w:rsidR="00D912A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Красночикойского муниципального округа</w:t>
      </w:r>
      <w:r w:rsidR="001C5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733C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A72A1" w:rsidRDefault="00DD0458" w:rsidP="00EA72A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«Красночикойский район</w:t>
      </w:r>
      <w:r w:rsidR="00E17584"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28.02.2019 г. № 12</w:t>
      </w:r>
      <w:r w:rsidR="00E17584"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365"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17584"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локальных актов Управления образования администрации </w:t>
      </w:r>
      <w:r w:rsidR="00E17584" w:rsidRP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B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район».</w:t>
      </w:r>
    </w:p>
    <w:p w:rsidR="00EA72A1" w:rsidRPr="00EA72A1" w:rsidRDefault="00EA72A1" w:rsidP="00EA72A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2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245554" w:rsidRDefault="008B7782" w:rsidP="00AB0FC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1476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администрации Красночикойского муниципального округа Трофимову Н.В.</w:t>
      </w:r>
    </w:p>
    <w:p w:rsidR="00DD0458" w:rsidRPr="00245554" w:rsidRDefault="00DD0458" w:rsidP="00245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3A0" w:rsidRDefault="007273A0" w:rsidP="00AB0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8B7782" w:rsidP="00AB0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09C8" w:rsidRPr="00AB0FC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E0941" w:rsidRPr="00AB0FC7">
        <w:rPr>
          <w:rFonts w:ascii="Times New Roman" w:hAnsi="Times New Roman" w:cs="Times New Roman"/>
          <w:sz w:val="28"/>
          <w:szCs w:val="28"/>
        </w:rPr>
        <w:t xml:space="preserve"> </w:t>
      </w:r>
      <w:r w:rsidR="003C41B1" w:rsidRPr="00AB0FC7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B307D" w:rsidRPr="00AB0FC7" w:rsidRDefault="003C41B1" w:rsidP="00AB0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FC7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009C8" w:rsidRPr="00AB0FC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B0FC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B7782">
        <w:rPr>
          <w:rFonts w:ascii="Times New Roman" w:hAnsi="Times New Roman" w:cs="Times New Roman"/>
          <w:sz w:val="28"/>
          <w:szCs w:val="28"/>
        </w:rPr>
        <w:t xml:space="preserve">                               Е.А. Гостев</w:t>
      </w:r>
    </w:p>
    <w:p w:rsidR="00243097" w:rsidRPr="00AB0FC7" w:rsidRDefault="00243097" w:rsidP="00AB0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13DF" w:rsidRDefault="00DB13DF" w:rsidP="00DB13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3DF" w:rsidRDefault="00DB13DF" w:rsidP="00DB1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C21" w:rsidRDefault="00733C21" w:rsidP="00DB1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13DF" w:rsidRDefault="00DB13DF" w:rsidP="00B15D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15DAE" w:rsidRDefault="00B15DAE" w:rsidP="00B15D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5773" w:rsidRPr="00AB0FC7" w:rsidRDefault="00B45773" w:rsidP="00DB13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№1</w:t>
      </w:r>
    </w:p>
    <w:p w:rsidR="00B45773" w:rsidRPr="00AB0FC7" w:rsidRDefault="00B45773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B45773" w:rsidRPr="00AB0FC7" w:rsidRDefault="00B45773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муниципального 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3C41B1" w:rsidRDefault="00D759E8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5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10»  февраля 2026г.                                                                         № 82</w:t>
      </w:r>
      <w:bookmarkStart w:id="0" w:name="_GoBack"/>
      <w:bookmarkEnd w:id="0"/>
    </w:p>
    <w:p w:rsidR="003C41B1" w:rsidRDefault="003C41B1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E95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3D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D1296" w:rsidRPr="009723D6" w:rsidRDefault="00AD1296" w:rsidP="00E95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296">
        <w:rPr>
          <w:rFonts w:ascii="Times New Roman" w:hAnsi="Times New Roman" w:cs="Times New Roman"/>
          <w:b/>
          <w:sz w:val="28"/>
          <w:szCs w:val="28"/>
        </w:rPr>
        <w:t xml:space="preserve"> о Совете руководителей образовательных </w:t>
      </w:r>
      <w:r w:rsidR="002708D8">
        <w:rPr>
          <w:rFonts w:ascii="Times New Roman" w:hAnsi="Times New Roman" w:cs="Times New Roman"/>
          <w:b/>
          <w:sz w:val="28"/>
          <w:szCs w:val="28"/>
        </w:rPr>
        <w:t xml:space="preserve">организаций </w:t>
      </w:r>
      <w:r w:rsidRPr="00AD1296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</w:t>
      </w:r>
    </w:p>
    <w:p w:rsidR="009723D6" w:rsidRDefault="009723D6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1248" w:rsidRPr="00753E1E" w:rsidRDefault="009723D6" w:rsidP="00753E1E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3D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C1248" w:rsidRPr="00733C21" w:rsidRDefault="005C1248" w:rsidP="005C124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 xml:space="preserve">1.1. </w:t>
      </w:r>
      <w:r w:rsidR="0090445E" w:rsidRPr="00733C21">
        <w:rPr>
          <w:rFonts w:ascii="Times New Roman" w:hAnsi="Times New Roman" w:cs="Times New Roman"/>
          <w:sz w:val="28"/>
          <w:szCs w:val="28"/>
        </w:rPr>
        <w:t>Совет руководителей образовательных организаций Красночикойского муниципального округа (далее — Совет) является коллегиальным совещательным органом, созданным для координации взаимодействия образовательных учреждений района, выработки рекомендаций по развитию системы образования и обеспечению качества образовательного процесса.</w:t>
      </w:r>
    </w:p>
    <w:p w:rsidR="005C1248" w:rsidRDefault="005C1248" w:rsidP="00621A2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1.2. Совет в своей деятельности руководствуется Конституцией Российской Федерации, федеральными законами, Законом РФ "Об образовании", Указами Президента Российской Федерации, постановлениями и распоряжениями Правительства Российской Федерации, законами и нормативными правовыми актами Забайкальского края, Уставом Красночикойского муниципального округа, нормативными правовыми актами Красночикойского муниципального округа, настоящим Положением</w:t>
      </w:r>
      <w:r w:rsidR="00753E1E">
        <w:rPr>
          <w:rFonts w:ascii="Times New Roman" w:hAnsi="Times New Roman" w:cs="Times New Roman"/>
          <w:sz w:val="28"/>
          <w:szCs w:val="28"/>
        </w:rPr>
        <w:t>.</w:t>
      </w:r>
    </w:p>
    <w:p w:rsidR="005E4D0D" w:rsidRPr="00414A3C" w:rsidRDefault="005E4D0D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D">
        <w:rPr>
          <w:rFonts w:ascii="Times New Roman" w:hAnsi="Times New Roman" w:cs="Times New Roman"/>
          <w:sz w:val="28"/>
          <w:szCs w:val="28"/>
        </w:rPr>
        <w:t xml:space="preserve">1.3. </w:t>
      </w:r>
      <w:r w:rsidR="0090445E">
        <w:rPr>
          <w:rFonts w:ascii="Times New Roman" w:hAnsi="Times New Roman" w:cs="Times New Roman"/>
          <w:sz w:val="28"/>
          <w:szCs w:val="28"/>
        </w:rPr>
        <w:t>Совет</w:t>
      </w:r>
      <w:r w:rsidRPr="005E4D0D">
        <w:rPr>
          <w:rFonts w:ascii="Times New Roman" w:hAnsi="Times New Roman" w:cs="Times New Roman"/>
          <w:sz w:val="28"/>
          <w:szCs w:val="28"/>
        </w:rPr>
        <w:t xml:space="preserve"> взаимодействует с другими органами местного</w:t>
      </w:r>
      <w:r w:rsidR="00414A3C">
        <w:rPr>
          <w:rFonts w:ascii="Times New Roman" w:hAnsi="Times New Roman" w:cs="Times New Roman"/>
          <w:sz w:val="28"/>
          <w:szCs w:val="28"/>
        </w:rPr>
        <w:t xml:space="preserve"> самоуправления, отраслевыми</w:t>
      </w:r>
      <w:r>
        <w:rPr>
          <w:rFonts w:ascii="Times New Roman" w:hAnsi="Times New Roman" w:cs="Times New Roman"/>
          <w:sz w:val="28"/>
          <w:szCs w:val="28"/>
        </w:rPr>
        <w:t xml:space="preserve"> подразде</w:t>
      </w:r>
      <w:r w:rsidR="002708D8">
        <w:rPr>
          <w:rFonts w:ascii="Times New Roman" w:hAnsi="Times New Roman" w:cs="Times New Roman"/>
          <w:sz w:val="28"/>
          <w:szCs w:val="28"/>
        </w:rPr>
        <w:t>лениями администрации Красночик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708D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5E4D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округа,</w:t>
      </w:r>
      <w:r w:rsidRPr="005E4D0D">
        <w:rPr>
          <w:rFonts w:ascii="Times New Roman" w:hAnsi="Times New Roman" w:cs="Times New Roman"/>
          <w:sz w:val="28"/>
          <w:szCs w:val="28"/>
        </w:rPr>
        <w:t xml:space="preserve"> организациями, частными лицами по обеспечению функционирования образовательных учреждений, по вопросам обучения, воспитания, социальной защиты, оздоровления детей, профилактике безнадзорности и правонарушений несовершеннолетних, защите их прав, социальной защиты работников образовательных учреждений, охраны их труда.</w:t>
      </w:r>
    </w:p>
    <w:p w:rsidR="00621A25" w:rsidRDefault="00621A25" w:rsidP="00621A25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A25" w:rsidRPr="005C1248" w:rsidRDefault="00621A25" w:rsidP="00753E1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248">
        <w:rPr>
          <w:rFonts w:ascii="Times New Roman" w:hAnsi="Times New Roman" w:cs="Times New Roman"/>
          <w:b/>
          <w:sz w:val="28"/>
          <w:szCs w:val="28"/>
        </w:rPr>
        <w:t>2. Основные направления деятельности Совета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2.1. Подготовка предложений по формированию приоритетных направлений стратегии развития муниципальной системы образования, участие в разработке целевых программ развития образования.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2.2. Взаимодействие с представителями законодательной и исполнительной власти по вопросам развития муниципальной системы образования.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2.3. Оказание помощи в организации конференций, семинаров, педагогических чтений, смотров, конкурсов и других мероприятий для содействия методической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248">
        <w:rPr>
          <w:rFonts w:ascii="Times New Roman" w:hAnsi="Times New Roman" w:cs="Times New Roman"/>
          <w:sz w:val="28"/>
          <w:szCs w:val="28"/>
        </w:rPr>
        <w:t xml:space="preserve"> работе.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2.4. Внесение предложений по участию в реализации международных, федеральных, региональных и муниципальных программ и проектов, направленных на развитие муниципальной системы образования.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2.5. Внесение предложений по совершенствованию взаимодействия управления образования с подведомственными учреждениями.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2.6 Рассмотрение в пределах своей компетенции других вопросов, касающихся состояния и развития муниципальной системы образования.</w:t>
      </w:r>
    </w:p>
    <w:p w:rsidR="00621A25" w:rsidRPr="005C124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248">
        <w:rPr>
          <w:rFonts w:ascii="Times New Roman" w:hAnsi="Times New Roman" w:cs="Times New Roman"/>
          <w:sz w:val="28"/>
          <w:szCs w:val="28"/>
        </w:rPr>
        <w:t>2.7. Для осуществления своей деятельности Совет заслушивает и обсуждает на заседаниях Совета руководителей информацию ответственных лиц о результатах организации работы по: ходу выполнения программ развития муниципальной системы образования, социальной защите детей и работников системы образования, укреплению здоровья детей, проведению летней оздоровительной кампании, созданию условий для охраны труда и соблюдению техники безопасности, функционированию образовательных учреждений в течение учебного процесса, координации деятельности образовательных учреждений по предоставлению дополнительных образовательных услуг,</w:t>
      </w:r>
      <w:r w:rsidRPr="00CC6219">
        <w:t xml:space="preserve"> </w:t>
      </w:r>
      <w:r w:rsidRPr="00CC6219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тию</w:t>
      </w:r>
      <w:r w:rsidRPr="00CC6219">
        <w:rPr>
          <w:rFonts w:ascii="Times New Roman" w:hAnsi="Times New Roman" w:cs="Times New Roman"/>
          <w:sz w:val="28"/>
          <w:szCs w:val="28"/>
        </w:rPr>
        <w:t xml:space="preserve"> системы непрерывного профессионального развития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C1248">
        <w:rPr>
          <w:rFonts w:ascii="Times New Roman" w:hAnsi="Times New Roman" w:cs="Times New Roman"/>
          <w:sz w:val="28"/>
          <w:szCs w:val="28"/>
        </w:rPr>
        <w:t xml:space="preserve"> методической помощи молодым специалистам, </w:t>
      </w:r>
      <w:r>
        <w:rPr>
          <w:rFonts w:ascii="Times New Roman" w:hAnsi="Times New Roman" w:cs="Times New Roman"/>
          <w:sz w:val="28"/>
          <w:szCs w:val="28"/>
        </w:rPr>
        <w:t xml:space="preserve">повышению качества общего образования, </w:t>
      </w:r>
      <w:r w:rsidRPr="005C1248">
        <w:rPr>
          <w:rFonts w:ascii="Times New Roman" w:hAnsi="Times New Roman" w:cs="Times New Roman"/>
          <w:sz w:val="28"/>
          <w:szCs w:val="28"/>
        </w:rPr>
        <w:t>ходатайствует о мерах поощрения руководителей образовательных учреждений.</w:t>
      </w:r>
    </w:p>
    <w:p w:rsidR="00621A25" w:rsidRDefault="00621A25" w:rsidP="00621A25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621A25" w:rsidRDefault="00621A25" w:rsidP="00753E1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B58">
        <w:rPr>
          <w:rFonts w:ascii="Times New Roman" w:hAnsi="Times New Roman" w:cs="Times New Roman"/>
          <w:b/>
          <w:sz w:val="28"/>
          <w:szCs w:val="28"/>
        </w:rPr>
        <w:t>3.</w:t>
      </w:r>
      <w:r w:rsidR="00733C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B58">
        <w:rPr>
          <w:rFonts w:ascii="Times New Roman" w:hAnsi="Times New Roman" w:cs="Times New Roman"/>
          <w:b/>
          <w:sz w:val="28"/>
          <w:szCs w:val="28"/>
        </w:rPr>
        <w:t>Состав и организация деятельности Совета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 xml:space="preserve">3.1.  В состав Совета входят руководители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F1B58">
        <w:rPr>
          <w:rFonts w:ascii="Times New Roman" w:hAnsi="Times New Roman" w:cs="Times New Roman"/>
          <w:sz w:val="28"/>
          <w:szCs w:val="28"/>
        </w:rPr>
        <w:t>образовательных учреждений, начальник управл</w:t>
      </w:r>
      <w:r>
        <w:rPr>
          <w:rFonts w:ascii="Times New Roman" w:hAnsi="Times New Roman" w:cs="Times New Roman"/>
          <w:sz w:val="28"/>
          <w:szCs w:val="28"/>
        </w:rPr>
        <w:t>ения образования, специалисты и инструктора-методисты управления образования</w:t>
      </w:r>
      <w:r w:rsidRPr="003F1B58">
        <w:rPr>
          <w:rFonts w:ascii="Times New Roman" w:hAnsi="Times New Roman" w:cs="Times New Roman"/>
          <w:sz w:val="28"/>
          <w:szCs w:val="28"/>
        </w:rPr>
        <w:t xml:space="preserve">, председатель </w:t>
      </w:r>
      <w:r w:rsidRPr="008D2183">
        <w:rPr>
          <w:rFonts w:ascii="Times New Roman" w:hAnsi="Times New Roman" w:cs="Times New Roman"/>
          <w:sz w:val="28"/>
          <w:szCs w:val="28"/>
        </w:rPr>
        <w:t>Красночикойской территориальной организации профессионального союза работников образования и науки Российской Федерации</w:t>
      </w:r>
      <w:r w:rsidRPr="003F1B58">
        <w:rPr>
          <w:rFonts w:ascii="Times New Roman" w:hAnsi="Times New Roman" w:cs="Times New Roman"/>
          <w:sz w:val="28"/>
          <w:szCs w:val="28"/>
        </w:rPr>
        <w:t>. В необходимых случаях на заседание Совета руководителей приглашаются ответственные лица и специалисты организаций и учреждений района, взаимодействующих с образовательными организациями.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3.2 Участие в работе Совета осуществляется на безвозмездной основе.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 xml:space="preserve">3.3. Работой Совета руководит председатель, а в его отсутствие – заместитель председателя Совета. </w:t>
      </w:r>
    </w:p>
    <w:p w:rsidR="00753E1E" w:rsidRDefault="00621A25" w:rsidP="0075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3.4. Председатель, заместитель председателя и секретарь Совета избираются на первом заседании членами Совета простым большинством голосов открытым голосованием.</w:t>
      </w:r>
    </w:p>
    <w:p w:rsidR="00621A25" w:rsidRPr="003F1B58" w:rsidRDefault="00621A25" w:rsidP="0075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3.5.  Председатель организует работу Совета в соответствии с установленным регламентом и данным Положением, выполняет представительские функции от имени Совета.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3.6. Заседания Совета созываются два раза в год. В случае необходимости заседания могут быть внеочередными.</w:t>
      </w:r>
    </w:p>
    <w:p w:rsidR="00621A25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3.7. Решения Совета принимаются простым большинством голосов при наличии кворума и носят рекомендательный характер.</w:t>
      </w:r>
      <w:r w:rsidRPr="008D2183">
        <w:t xml:space="preserve"> </w:t>
      </w:r>
      <w:r w:rsidRPr="008D2183">
        <w:rPr>
          <w:rFonts w:ascii="Times New Roman" w:hAnsi="Times New Roman" w:cs="Times New Roman"/>
          <w:sz w:val="28"/>
          <w:szCs w:val="28"/>
        </w:rPr>
        <w:t>Решение считается принятым, если за него проголосовало больше половины участников заседания.</w:t>
      </w:r>
      <w:r w:rsidRPr="003F1B58">
        <w:rPr>
          <w:rFonts w:ascii="Times New Roman" w:hAnsi="Times New Roman" w:cs="Times New Roman"/>
          <w:sz w:val="28"/>
          <w:szCs w:val="28"/>
        </w:rPr>
        <w:t xml:space="preserve"> Решения оформляются протоколами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1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A25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A25" w:rsidRPr="00733C21" w:rsidRDefault="00621A25" w:rsidP="00733C21">
      <w:pPr>
        <w:pStyle w:val="a3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C21">
        <w:rPr>
          <w:rFonts w:ascii="Times New Roman" w:hAnsi="Times New Roman" w:cs="Times New Roman"/>
          <w:b/>
          <w:sz w:val="28"/>
          <w:szCs w:val="28"/>
        </w:rPr>
        <w:t>Права и ответственность Совета руководителей ОУ</w:t>
      </w:r>
    </w:p>
    <w:p w:rsidR="00621A25" w:rsidRPr="003F1B58" w:rsidRDefault="00621A25" w:rsidP="00621A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4.1. Совет руководителей ОУ вправе:</w:t>
      </w:r>
    </w:p>
    <w:p w:rsidR="00621A25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заслушивать председателя Совета о выполнении решений, принятых на предыдущих заседаниях, заслушивать разъяснения ответственных лиц о внесении корректировок в решение Совета;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8D2183">
        <w:rPr>
          <w:rFonts w:ascii="Times New Roman" w:hAnsi="Times New Roman" w:cs="Times New Roman"/>
          <w:sz w:val="28"/>
          <w:szCs w:val="28"/>
        </w:rPr>
        <w:t xml:space="preserve">ассматривать вопросы организации образовательного процесса, анализировать состояние дел в учреждениях и вносить рекомендации руководству </w:t>
      </w:r>
      <w:r>
        <w:rPr>
          <w:rFonts w:ascii="Times New Roman" w:hAnsi="Times New Roman" w:cs="Times New Roman"/>
          <w:sz w:val="28"/>
          <w:szCs w:val="28"/>
        </w:rPr>
        <w:t>округа;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создавать временную комиссию для предварительного детального изучения вопроса до принятия решения по нему;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разрабатывать предложения по формам и направлениям инновационной деятельности образовательных учреждений;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знакомиться с работой других организаций, учреждений района, работающих с детьми и молодежью;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заслушивать лиц, ответственных за реализацию проектов и программ в области образования.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4.2. Совет руководителей ОУ несет ответственность за: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принятие решений в пределах установленной компетенции и в соответствии с законодательством в сфере образования;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58">
        <w:rPr>
          <w:rFonts w:ascii="Times New Roman" w:hAnsi="Times New Roman" w:cs="Times New Roman"/>
          <w:sz w:val="28"/>
          <w:szCs w:val="28"/>
        </w:rPr>
        <w:t>- действия по реализации принятых решений в установленные сроки.</w:t>
      </w: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A25" w:rsidRPr="003F1B58" w:rsidRDefault="00621A25" w:rsidP="00621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D0D" w:rsidRPr="005E4D0D" w:rsidRDefault="005E4D0D" w:rsidP="005E4D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E4D0D" w:rsidRPr="005E4D0D" w:rsidSect="00AB0F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1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4" w15:restartNumberingAfterBreak="0">
    <w:nsid w:val="29E44363"/>
    <w:multiLevelType w:val="multilevel"/>
    <w:tmpl w:val="DAC2F08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0AA1E8C"/>
    <w:multiLevelType w:val="multilevel"/>
    <w:tmpl w:val="41CEF8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8" w15:restartNumberingAfterBreak="0">
    <w:nsid w:val="38DD2A7A"/>
    <w:multiLevelType w:val="multilevel"/>
    <w:tmpl w:val="6DA0206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D16656"/>
    <w:multiLevelType w:val="hybridMultilevel"/>
    <w:tmpl w:val="CC5ECE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3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4" w15:restartNumberingAfterBreak="0">
    <w:nsid w:val="67031D4A"/>
    <w:multiLevelType w:val="multilevel"/>
    <w:tmpl w:val="2A8EF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6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0"/>
  </w:num>
  <w:num w:numId="5">
    <w:abstractNumId w:val="13"/>
  </w:num>
  <w:num w:numId="6">
    <w:abstractNumId w:val="6"/>
  </w:num>
  <w:num w:numId="7">
    <w:abstractNumId w:val="19"/>
  </w:num>
  <w:num w:numId="8">
    <w:abstractNumId w:val="7"/>
  </w:num>
  <w:num w:numId="9">
    <w:abstractNumId w:val="12"/>
  </w:num>
  <w:num w:numId="10">
    <w:abstractNumId w:val="3"/>
  </w:num>
  <w:num w:numId="11">
    <w:abstractNumId w:val="15"/>
  </w:num>
  <w:num w:numId="12">
    <w:abstractNumId w:val="1"/>
  </w:num>
  <w:num w:numId="13">
    <w:abstractNumId w:val="16"/>
  </w:num>
  <w:num w:numId="14">
    <w:abstractNumId w:val="10"/>
  </w:num>
  <w:num w:numId="15">
    <w:abstractNumId w:val="2"/>
  </w:num>
  <w:num w:numId="16">
    <w:abstractNumId w:val="5"/>
  </w:num>
  <w:num w:numId="17">
    <w:abstractNumId w:val="8"/>
  </w:num>
  <w:num w:numId="18">
    <w:abstractNumId w:val="14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51"/>
    <w:rsid w:val="000017B5"/>
    <w:rsid w:val="000115A3"/>
    <w:rsid w:val="00023015"/>
    <w:rsid w:val="00031836"/>
    <w:rsid w:val="000616C5"/>
    <w:rsid w:val="00080E29"/>
    <w:rsid w:val="000879B6"/>
    <w:rsid w:val="000A3584"/>
    <w:rsid w:val="000A5A58"/>
    <w:rsid w:val="000C78FD"/>
    <w:rsid w:val="000E75AC"/>
    <w:rsid w:val="001058D5"/>
    <w:rsid w:val="00120DF5"/>
    <w:rsid w:val="00123BB2"/>
    <w:rsid w:val="0013015D"/>
    <w:rsid w:val="00133DB1"/>
    <w:rsid w:val="00141F85"/>
    <w:rsid w:val="00151839"/>
    <w:rsid w:val="00156EE7"/>
    <w:rsid w:val="00156F20"/>
    <w:rsid w:val="00161B54"/>
    <w:rsid w:val="00176599"/>
    <w:rsid w:val="00185D46"/>
    <w:rsid w:val="001A7330"/>
    <w:rsid w:val="001B4E33"/>
    <w:rsid w:val="001B683C"/>
    <w:rsid w:val="001B7FFB"/>
    <w:rsid w:val="001C57FD"/>
    <w:rsid w:val="001D234F"/>
    <w:rsid w:val="002107ED"/>
    <w:rsid w:val="00212A59"/>
    <w:rsid w:val="00212C2A"/>
    <w:rsid w:val="002326C4"/>
    <w:rsid w:val="00243097"/>
    <w:rsid w:val="002440B8"/>
    <w:rsid w:val="00245554"/>
    <w:rsid w:val="00265B08"/>
    <w:rsid w:val="00265FF0"/>
    <w:rsid w:val="002708D8"/>
    <w:rsid w:val="00297C6C"/>
    <w:rsid w:val="002A3F26"/>
    <w:rsid w:val="002B098E"/>
    <w:rsid w:val="002D6B12"/>
    <w:rsid w:val="003129F9"/>
    <w:rsid w:val="00364CEB"/>
    <w:rsid w:val="00392F95"/>
    <w:rsid w:val="003B1467"/>
    <w:rsid w:val="003C174F"/>
    <w:rsid w:val="003C41B1"/>
    <w:rsid w:val="003E52C0"/>
    <w:rsid w:val="003F1B58"/>
    <w:rsid w:val="00407320"/>
    <w:rsid w:val="00407965"/>
    <w:rsid w:val="00414A3C"/>
    <w:rsid w:val="0045068D"/>
    <w:rsid w:val="0047508A"/>
    <w:rsid w:val="004862F0"/>
    <w:rsid w:val="004A1ACE"/>
    <w:rsid w:val="004B23FD"/>
    <w:rsid w:val="004C4A09"/>
    <w:rsid w:val="004D218F"/>
    <w:rsid w:val="004D50BC"/>
    <w:rsid w:val="004E4120"/>
    <w:rsid w:val="004F036B"/>
    <w:rsid w:val="005009C8"/>
    <w:rsid w:val="00527324"/>
    <w:rsid w:val="005619AE"/>
    <w:rsid w:val="005619C5"/>
    <w:rsid w:val="0056228D"/>
    <w:rsid w:val="00562932"/>
    <w:rsid w:val="00565B2F"/>
    <w:rsid w:val="0056650B"/>
    <w:rsid w:val="00572504"/>
    <w:rsid w:val="005828EE"/>
    <w:rsid w:val="005844C9"/>
    <w:rsid w:val="00584C5A"/>
    <w:rsid w:val="0058732D"/>
    <w:rsid w:val="00591CA7"/>
    <w:rsid w:val="00595051"/>
    <w:rsid w:val="005B307D"/>
    <w:rsid w:val="005C1248"/>
    <w:rsid w:val="005D268A"/>
    <w:rsid w:val="005E4D0D"/>
    <w:rsid w:val="005E6356"/>
    <w:rsid w:val="005F11EF"/>
    <w:rsid w:val="005F7325"/>
    <w:rsid w:val="00602742"/>
    <w:rsid w:val="00610D3C"/>
    <w:rsid w:val="00621A25"/>
    <w:rsid w:val="006671A7"/>
    <w:rsid w:val="00667669"/>
    <w:rsid w:val="00690215"/>
    <w:rsid w:val="00693FF2"/>
    <w:rsid w:val="00697BA1"/>
    <w:rsid w:val="006B1448"/>
    <w:rsid w:val="006B70C8"/>
    <w:rsid w:val="006B717C"/>
    <w:rsid w:val="006C147B"/>
    <w:rsid w:val="006C30C1"/>
    <w:rsid w:val="006D6011"/>
    <w:rsid w:val="006E0941"/>
    <w:rsid w:val="006E0F3E"/>
    <w:rsid w:val="006E48C9"/>
    <w:rsid w:val="00705BBE"/>
    <w:rsid w:val="007179A7"/>
    <w:rsid w:val="00724107"/>
    <w:rsid w:val="007273A0"/>
    <w:rsid w:val="00731D42"/>
    <w:rsid w:val="00733C21"/>
    <w:rsid w:val="007452A5"/>
    <w:rsid w:val="00753E1E"/>
    <w:rsid w:val="00774460"/>
    <w:rsid w:val="007A4E51"/>
    <w:rsid w:val="007A7B66"/>
    <w:rsid w:val="007B2AC6"/>
    <w:rsid w:val="007C7954"/>
    <w:rsid w:val="007D1D69"/>
    <w:rsid w:val="007E748F"/>
    <w:rsid w:val="007E7AC9"/>
    <w:rsid w:val="007F3BA4"/>
    <w:rsid w:val="007F5E2D"/>
    <w:rsid w:val="007F7403"/>
    <w:rsid w:val="00805958"/>
    <w:rsid w:val="00816759"/>
    <w:rsid w:val="00825E94"/>
    <w:rsid w:val="008317DE"/>
    <w:rsid w:val="00866B21"/>
    <w:rsid w:val="00880F5F"/>
    <w:rsid w:val="008858F4"/>
    <w:rsid w:val="008869DA"/>
    <w:rsid w:val="00890F29"/>
    <w:rsid w:val="008954C9"/>
    <w:rsid w:val="008A1CFD"/>
    <w:rsid w:val="008A2132"/>
    <w:rsid w:val="008B7782"/>
    <w:rsid w:val="008C4B54"/>
    <w:rsid w:val="008D4C80"/>
    <w:rsid w:val="008D61E6"/>
    <w:rsid w:val="008E1476"/>
    <w:rsid w:val="008E215E"/>
    <w:rsid w:val="008E311E"/>
    <w:rsid w:val="008E3365"/>
    <w:rsid w:val="008E4767"/>
    <w:rsid w:val="008F154C"/>
    <w:rsid w:val="0090445E"/>
    <w:rsid w:val="00920F22"/>
    <w:rsid w:val="00925593"/>
    <w:rsid w:val="009262FC"/>
    <w:rsid w:val="009521C2"/>
    <w:rsid w:val="009521F0"/>
    <w:rsid w:val="009723D6"/>
    <w:rsid w:val="00972669"/>
    <w:rsid w:val="00995D17"/>
    <w:rsid w:val="00997F41"/>
    <w:rsid w:val="009B2F32"/>
    <w:rsid w:val="009C59A3"/>
    <w:rsid w:val="009D311E"/>
    <w:rsid w:val="00A04AC0"/>
    <w:rsid w:val="00A13090"/>
    <w:rsid w:val="00A13CC6"/>
    <w:rsid w:val="00A31E20"/>
    <w:rsid w:val="00A34A09"/>
    <w:rsid w:val="00A55564"/>
    <w:rsid w:val="00A663A7"/>
    <w:rsid w:val="00AA0FF7"/>
    <w:rsid w:val="00AA4D29"/>
    <w:rsid w:val="00AB0DD1"/>
    <w:rsid w:val="00AB0FC7"/>
    <w:rsid w:val="00AB4E31"/>
    <w:rsid w:val="00AD1296"/>
    <w:rsid w:val="00AD2637"/>
    <w:rsid w:val="00AD2C0B"/>
    <w:rsid w:val="00AE08E4"/>
    <w:rsid w:val="00AF22F9"/>
    <w:rsid w:val="00AF4D04"/>
    <w:rsid w:val="00B0136F"/>
    <w:rsid w:val="00B06E52"/>
    <w:rsid w:val="00B15DAE"/>
    <w:rsid w:val="00B16E42"/>
    <w:rsid w:val="00B22D92"/>
    <w:rsid w:val="00B36635"/>
    <w:rsid w:val="00B42E5B"/>
    <w:rsid w:val="00B45773"/>
    <w:rsid w:val="00B5367B"/>
    <w:rsid w:val="00B61014"/>
    <w:rsid w:val="00B67B71"/>
    <w:rsid w:val="00B7151A"/>
    <w:rsid w:val="00B85238"/>
    <w:rsid w:val="00B93BE9"/>
    <w:rsid w:val="00B94C82"/>
    <w:rsid w:val="00B95AAB"/>
    <w:rsid w:val="00BA55D6"/>
    <w:rsid w:val="00BB0251"/>
    <w:rsid w:val="00BC2881"/>
    <w:rsid w:val="00BC6FAC"/>
    <w:rsid w:val="00BE331E"/>
    <w:rsid w:val="00BE4C7E"/>
    <w:rsid w:val="00C0583A"/>
    <w:rsid w:val="00C429D0"/>
    <w:rsid w:val="00C4774B"/>
    <w:rsid w:val="00C5599B"/>
    <w:rsid w:val="00C66008"/>
    <w:rsid w:val="00C769A8"/>
    <w:rsid w:val="00CA3C84"/>
    <w:rsid w:val="00CC28EE"/>
    <w:rsid w:val="00CD5A75"/>
    <w:rsid w:val="00CD6A3D"/>
    <w:rsid w:val="00CE75BF"/>
    <w:rsid w:val="00CF10A9"/>
    <w:rsid w:val="00CF142D"/>
    <w:rsid w:val="00CF729A"/>
    <w:rsid w:val="00D057D9"/>
    <w:rsid w:val="00D117BA"/>
    <w:rsid w:val="00D1190C"/>
    <w:rsid w:val="00D1212E"/>
    <w:rsid w:val="00D12925"/>
    <w:rsid w:val="00D31753"/>
    <w:rsid w:val="00D36447"/>
    <w:rsid w:val="00D3733A"/>
    <w:rsid w:val="00D41FAB"/>
    <w:rsid w:val="00D4739F"/>
    <w:rsid w:val="00D6121B"/>
    <w:rsid w:val="00D736CE"/>
    <w:rsid w:val="00D759E8"/>
    <w:rsid w:val="00D912AF"/>
    <w:rsid w:val="00DA0567"/>
    <w:rsid w:val="00DB13DF"/>
    <w:rsid w:val="00DB5D6E"/>
    <w:rsid w:val="00DB728E"/>
    <w:rsid w:val="00DD0458"/>
    <w:rsid w:val="00E17584"/>
    <w:rsid w:val="00E2451F"/>
    <w:rsid w:val="00E31C6B"/>
    <w:rsid w:val="00E33CF8"/>
    <w:rsid w:val="00E367E4"/>
    <w:rsid w:val="00E46639"/>
    <w:rsid w:val="00E4765C"/>
    <w:rsid w:val="00E52416"/>
    <w:rsid w:val="00E76B0C"/>
    <w:rsid w:val="00E873D7"/>
    <w:rsid w:val="00E91C45"/>
    <w:rsid w:val="00E95911"/>
    <w:rsid w:val="00E95CCE"/>
    <w:rsid w:val="00EA716E"/>
    <w:rsid w:val="00EA72A1"/>
    <w:rsid w:val="00EC562B"/>
    <w:rsid w:val="00ED0AFD"/>
    <w:rsid w:val="00ED5313"/>
    <w:rsid w:val="00EE376D"/>
    <w:rsid w:val="00F01F0A"/>
    <w:rsid w:val="00F2177A"/>
    <w:rsid w:val="00F241D7"/>
    <w:rsid w:val="00F35AE6"/>
    <w:rsid w:val="00F40A9A"/>
    <w:rsid w:val="00F471F3"/>
    <w:rsid w:val="00F61D65"/>
    <w:rsid w:val="00F906FA"/>
    <w:rsid w:val="00F923BD"/>
    <w:rsid w:val="00FE760A"/>
    <w:rsid w:val="00FF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6CD5"/>
  <w15:docId w15:val="{C846E7AA-82AE-4C32-9AE5-B91B3290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90F2C-4B51-4282-96D4-AC6DC11E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77</cp:revision>
  <cp:lastPrinted>2026-02-04T12:55:00Z</cp:lastPrinted>
  <dcterms:created xsi:type="dcterms:W3CDTF">2026-01-13T07:53:00Z</dcterms:created>
  <dcterms:modified xsi:type="dcterms:W3CDTF">2026-03-02T02:54:00Z</dcterms:modified>
</cp:coreProperties>
</file>