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A01" w:rsidRPr="007B1A01" w:rsidRDefault="007B1A01" w:rsidP="007B1A01">
      <w:pPr>
        <w:jc w:val="center"/>
        <w:rPr>
          <w:rFonts w:ascii="Times New Roman" w:hAnsi="Times New Roman" w:cs="Times New Roman"/>
          <w:b/>
        </w:rPr>
      </w:pPr>
      <w:r w:rsidRPr="007B1A01">
        <w:rPr>
          <w:rFonts w:ascii="Times New Roman" w:hAnsi="Times New Roman" w:cs="Times New Roman"/>
          <w:b/>
        </w:rPr>
        <w:t xml:space="preserve">О ситуации по клещевым инфекциям на территории </w:t>
      </w:r>
      <w:proofErr w:type="spellStart"/>
      <w:r w:rsidR="00FB5F1B">
        <w:rPr>
          <w:rFonts w:ascii="Times New Roman" w:hAnsi="Times New Roman" w:cs="Times New Roman"/>
          <w:b/>
        </w:rPr>
        <w:t>Красночикойского</w:t>
      </w:r>
      <w:proofErr w:type="spellEnd"/>
      <w:r w:rsidR="00D8089F">
        <w:rPr>
          <w:rFonts w:ascii="Times New Roman" w:hAnsi="Times New Roman" w:cs="Times New Roman"/>
          <w:b/>
        </w:rPr>
        <w:t xml:space="preserve"> района</w:t>
      </w:r>
      <w:r w:rsidR="003A5D52">
        <w:rPr>
          <w:rFonts w:ascii="Times New Roman" w:hAnsi="Times New Roman" w:cs="Times New Roman"/>
          <w:b/>
        </w:rPr>
        <w:t xml:space="preserve"> Забайкальского края </w:t>
      </w:r>
      <w:r w:rsidRPr="007B1A01">
        <w:rPr>
          <w:rFonts w:ascii="Times New Roman" w:hAnsi="Times New Roman" w:cs="Times New Roman"/>
          <w:b/>
        </w:rPr>
        <w:t>по состоянию на 14.04.2025</w:t>
      </w:r>
    </w:p>
    <w:p w:rsidR="00A40B71" w:rsidRPr="00706E36" w:rsidRDefault="00A40B71" w:rsidP="00706E36">
      <w:pPr>
        <w:spacing w:after="0" w:line="396" w:lineRule="auto"/>
        <w:jc w:val="center"/>
        <w:rPr>
          <w:rFonts w:ascii="Times New Roman" w:hAnsi="Times New Roman" w:cs="Times New Roman"/>
          <w:b/>
          <w:color w:val="262626" w:themeColor="text1" w:themeTint="D9"/>
        </w:rPr>
      </w:pPr>
      <w:r w:rsidRPr="00706E36">
        <w:rPr>
          <w:rFonts w:ascii="Times New Roman" w:hAnsi="Times New Roman" w:cs="Times New Roman"/>
          <w:b/>
          <w:noProof/>
          <w:color w:val="262626" w:themeColor="text1" w:themeTint="D9"/>
          <w:lang w:eastAsia="ru-RU"/>
        </w:rPr>
        <w:drawing>
          <wp:inline distT="0" distB="0" distL="0" distR="0">
            <wp:extent cx="3166507" cy="177398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ещи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759" cy="177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71" w:rsidRPr="00706E36" w:rsidRDefault="00A40B71" w:rsidP="00906DFE">
      <w:pPr>
        <w:spacing w:after="0" w:line="396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18"/>
          <w:szCs w:val="18"/>
        </w:rPr>
      </w:pPr>
      <w:r w:rsidRPr="00706E36">
        <w:rPr>
          <w:rFonts w:ascii="Times New Roman" w:hAnsi="Times New Roman" w:cs="Times New Roman"/>
          <w:color w:val="262626" w:themeColor="text1" w:themeTint="D9"/>
          <w:sz w:val="18"/>
          <w:szCs w:val="18"/>
        </w:rPr>
        <w:t>Фото из открытых источников</w:t>
      </w:r>
    </w:p>
    <w:p w:rsidR="00D666EB" w:rsidRPr="007B1A01" w:rsidRDefault="00BA7D4D" w:rsidP="00BA7D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 w:themeColor="text1" w:themeTint="D9"/>
        </w:rPr>
      </w:pPr>
      <w:r w:rsidRPr="007B1A01">
        <w:rPr>
          <w:rFonts w:ascii="Times New Roman" w:hAnsi="Times New Roman" w:cs="Times New Roman"/>
          <w:b/>
          <w:color w:val="262626" w:themeColor="text1" w:themeTint="D9"/>
        </w:rPr>
        <w:t>Результатом теплых дней, которыми забайкальцев порадовала весна, стали обращения людей в медицинские организации п</w:t>
      </w:r>
      <w:r w:rsidR="003A5D52">
        <w:rPr>
          <w:rFonts w:ascii="Times New Roman" w:hAnsi="Times New Roman" w:cs="Times New Roman"/>
          <w:b/>
          <w:color w:val="262626" w:themeColor="text1" w:themeTint="D9"/>
        </w:rPr>
        <w:t xml:space="preserve">о поводу присасывания клещей </w:t>
      </w:r>
      <w:r w:rsidRPr="007B1A01">
        <w:rPr>
          <w:rFonts w:ascii="Times New Roman" w:hAnsi="Times New Roman" w:cs="Times New Roman"/>
          <w:b/>
          <w:color w:val="262626" w:themeColor="text1" w:themeTint="D9"/>
        </w:rPr>
        <w:t xml:space="preserve">в </w:t>
      </w:r>
      <w:proofErr w:type="spellStart"/>
      <w:r w:rsidR="00FB5F1B">
        <w:rPr>
          <w:rFonts w:ascii="Times New Roman" w:hAnsi="Times New Roman" w:cs="Times New Roman"/>
          <w:b/>
          <w:color w:val="262626" w:themeColor="text1" w:themeTint="D9"/>
        </w:rPr>
        <w:t>Красночикойском</w:t>
      </w:r>
      <w:proofErr w:type="spellEnd"/>
      <w:r w:rsidR="00D8089F">
        <w:rPr>
          <w:rFonts w:ascii="Times New Roman" w:hAnsi="Times New Roman" w:cs="Times New Roman"/>
          <w:b/>
          <w:color w:val="262626" w:themeColor="text1" w:themeTint="D9"/>
        </w:rPr>
        <w:t xml:space="preserve"> районе</w:t>
      </w:r>
      <w:r w:rsidRPr="007B1A01">
        <w:rPr>
          <w:rFonts w:ascii="Times New Roman" w:hAnsi="Times New Roman" w:cs="Times New Roman"/>
          <w:b/>
          <w:color w:val="262626" w:themeColor="text1" w:themeTint="D9"/>
        </w:rPr>
        <w:t xml:space="preserve">, что свидетельствует об их активном «пробуждении». </w:t>
      </w:r>
    </w:p>
    <w:p w:rsidR="00BA7D4D" w:rsidRPr="00A84ACD" w:rsidRDefault="003A5D52" w:rsidP="00D666E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62626" w:themeColor="text1" w:themeTint="D9"/>
        </w:rPr>
        <w:t>Территориальный отдел</w:t>
      </w:r>
      <w:r w:rsidR="00BA7D4D" w:rsidRPr="007B1A01">
        <w:rPr>
          <w:rFonts w:ascii="Times New Roman" w:hAnsi="Times New Roman" w:cs="Times New Roman"/>
          <w:color w:val="262626" w:themeColor="text1" w:themeTint="D9"/>
        </w:rPr>
        <w:t xml:space="preserve"> Управления Роспотребнадзора по За</w:t>
      </w:r>
      <w:r>
        <w:rPr>
          <w:rFonts w:ascii="Times New Roman" w:hAnsi="Times New Roman" w:cs="Times New Roman"/>
          <w:color w:val="262626" w:themeColor="text1" w:themeTint="D9"/>
        </w:rPr>
        <w:t xml:space="preserve">байкальскому краю сообщает, </w:t>
      </w:r>
      <w:r w:rsidRPr="00A84ACD">
        <w:rPr>
          <w:rFonts w:ascii="Times New Roman" w:hAnsi="Times New Roman" w:cs="Times New Roman"/>
          <w:color w:val="262626" w:themeColor="text1" w:themeTint="D9"/>
        </w:rPr>
        <w:t xml:space="preserve">что на </w:t>
      </w:r>
      <w:r w:rsidR="00D666EB" w:rsidRPr="00A84ACD">
        <w:rPr>
          <w:rFonts w:ascii="Times New Roman" w:hAnsi="Times New Roman" w:cs="Times New Roman"/>
          <w:color w:val="262626" w:themeColor="text1" w:themeTint="D9"/>
        </w:rPr>
        <w:t xml:space="preserve">14 </w:t>
      </w:r>
      <w:r w:rsidRPr="00A84ACD">
        <w:rPr>
          <w:rFonts w:ascii="Times New Roman" w:hAnsi="Times New Roman" w:cs="Times New Roman"/>
          <w:color w:val="262626" w:themeColor="text1" w:themeTint="D9"/>
        </w:rPr>
        <w:t>апреля</w:t>
      </w:r>
      <w:r w:rsidR="00BA7D4D" w:rsidRPr="00A84ACD">
        <w:rPr>
          <w:rFonts w:ascii="Times New Roman" w:hAnsi="Times New Roman" w:cs="Times New Roman"/>
          <w:color w:val="262626" w:themeColor="text1" w:themeTint="D9"/>
        </w:rPr>
        <w:t xml:space="preserve"> зарегистрировано уже </w:t>
      </w:r>
      <w:r w:rsidR="00FB5F1B" w:rsidRPr="00A84ACD">
        <w:rPr>
          <w:rFonts w:ascii="Times New Roman" w:hAnsi="Times New Roman" w:cs="Times New Roman"/>
          <w:color w:val="262626" w:themeColor="text1" w:themeTint="D9"/>
        </w:rPr>
        <w:t>7</w:t>
      </w:r>
      <w:r w:rsidR="00BA7D4D" w:rsidRPr="00A84ACD">
        <w:rPr>
          <w:rFonts w:ascii="Times New Roman" w:hAnsi="Times New Roman" w:cs="Times New Roman"/>
          <w:color w:val="262626" w:themeColor="text1" w:themeTint="D9"/>
        </w:rPr>
        <w:t xml:space="preserve"> пострадавших</w:t>
      </w:r>
      <w:r w:rsidRPr="00A84ACD">
        <w:rPr>
          <w:rFonts w:ascii="Times New Roman" w:hAnsi="Times New Roman" w:cs="Times New Roman"/>
          <w:color w:val="262626" w:themeColor="text1" w:themeTint="D9"/>
        </w:rPr>
        <w:t xml:space="preserve"> от присасывания клещей</w:t>
      </w:r>
      <w:r w:rsidR="00BA7D4D" w:rsidRPr="00A84ACD">
        <w:rPr>
          <w:rFonts w:ascii="Times New Roman" w:hAnsi="Times New Roman" w:cs="Times New Roman"/>
          <w:color w:val="262626" w:themeColor="text1" w:themeTint="D9"/>
        </w:rPr>
        <w:t xml:space="preserve">, в том числе </w:t>
      </w:r>
      <w:r w:rsidR="00FB5F1B" w:rsidRPr="00A84ACD">
        <w:rPr>
          <w:rFonts w:ascii="Times New Roman" w:hAnsi="Times New Roman" w:cs="Times New Roman"/>
          <w:color w:val="262626" w:themeColor="text1" w:themeTint="D9"/>
        </w:rPr>
        <w:t>пять</w:t>
      </w:r>
      <w:r w:rsidR="00BA7D4D" w:rsidRPr="00A84ACD">
        <w:rPr>
          <w:rFonts w:ascii="Times New Roman" w:hAnsi="Times New Roman" w:cs="Times New Roman"/>
          <w:color w:val="262626" w:themeColor="text1" w:themeTint="D9"/>
        </w:rPr>
        <w:t xml:space="preserve"> </w:t>
      </w:r>
      <w:r w:rsidR="00D666EB" w:rsidRPr="00A84ACD">
        <w:rPr>
          <w:rFonts w:ascii="Times New Roman" w:hAnsi="Times New Roman" w:cs="Times New Roman"/>
          <w:color w:val="262626" w:themeColor="text1" w:themeTint="D9"/>
        </w:rPr>
        <w:t>детей до 17 лет,</w:t>
      </w:r>
      <w:r w:rsidR="00D666EB" w:rsidRPr="00A84ACD">
        <w:rPr>
          <w:rFonts w:ascii="Times New Roman" w:hAnsi="Times New Roman" w:cs="Times New Roman"/>
        </w:rPr>
        <w:t xml:space="preserve"> за аналогичный период 2024 года –</w:t>
      </w:r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6</w:t>
      </w:r>
      <w:r w:rsidRPr="00A84ACD">
        <w:rPr>
          <w:rFonts w:ascii="Times New Roman" w:hAnsi="Times New Roman" w:cs="Times New Roman"/>
        </w:rPr>
        <w:t xml:space="preserve"> пострадавших</w:t>
      </w:r>
      <w:r w:rsidR="00D666EB" w:rsidRPr="00A84ACD">
        <w:rPr>
          <w:rFonts w:ascii="Times New Roman" w:hAnsi="Times New Roman" w:cs="Times New Roman"/>
        </w:rPr>
        <w:t xml:space="preserve">, в том числе </w:t>
      </w:r>
      <w:r w:rsidR="00FB5F1B" w:rsidRPr="00A84ACD">
        <w:rPr>
          <w:rFonts w:ascii="Times New Roman" w:hAnsi="Times New Roman" w:cs="Times New Roman"/>
        </w:rPr>
        <w:t>2</w:t>
      </w:r>
      <w:r w:rsidR="00D666EB" w:rsidRPr="00A84ACD">
        <w:rPr>
          <w:rFonts w:ascii="Times New Roman" w:hAnsi="Times New Roman" w:cs="Times New Roman"/>
        </w:rPr>
        <w:t xml:space="preserve"> ребенк</w:t>
      </w:r>
      <w:r w:rsidR="00FB5F1B" w:rsidRPr="00A84ACD">
        <w:rPr>
          <w:rFonts w:ascii="Times New Roman" w:hAnsi="Times New Roman" w:cs="Times New Roman"/>
        </w:rPr>
        <w:t>а</w:t>
      </w:r>
      <w:r w:rsidR="00D666EB" w:rsidRPr="00A84ACD">
        <w:rPr>
          <w:rFonts w:ascii="Times New Roman" w:hAnsi="Times New Roman" w:cs="Times New Roman"/>
        </w:rPr>
        <w:t xml:space="preserve"> до 17 лет.  </w:t>
      </w:r>
    </w:p>
    <w:p w:rsidR="00A55C24" w:rsidRPr="00A84ACD" w:rsidRDefault="00A55C24" w:rsidP="00A55C24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A84ACD">
        <w:rPr>
          <w:rFonts w:ascii="Times New Roman" w:hAnsi="Times New Roman" w:cs="Times New Roman"/>
        </w:rPr>
        <w:t xml:space="preserve">Присасывания клещей зарегистрированы в населенных пунктах: </w:t>
      </w:r>
      <w:r w:rsidR="00FB5F1B" w:rsidRPr="00A84ACD">
        <w:rPr>
          <w:rFonts w:ascii="Times New Roman" w:hAnsi="Times New Roman" w:cs="Times New Roman"/>
        </w:rPr>
        <w:t>с. Красны</w:t>
      </w:r>
      <w:r w:rsidR="00D8089F">
        <w:rPr>
          <w:rFonts w:ascii="Times New Roman" w:hAnsi="Times New Roman" w:cs="Times New Roman"/>
        </w:rPr>
        <w:t>й Чикой</w:t>
      </w:r>
      <w:r w:rsidR="00790E8A" w:rsidRPr="00A84ACD">
        <w:rPr>
          <w:rFonts w:ascii="Times New Roman" w:hAnsi="Times New Roman" w:cs="Times New Roman"/>
        </w:rPr>
        <w:t xml:space="preserve"> –</w:t>
      </w:r>
      <w:r w:rsidR="00FB5F1B" w:rsidRPr="00A84ACD">
        <w:rPr>
          <w:rFonts w:ascii="Times New Roman" w:hAnsi="Times New Roman" w:cs="Times New Roman"/>
        </w:rPr>
        <w:t>2</w:t>
      </w:r>
      <w:r w:rsidR="00790E8A" w:rsidRPr="00A84ACD">
        <w:rPr>
          <w:rFonts w:ascii="Times New Roman" w:hAnsi="Times New Roman" w:cs="Times New Roman"/>
        </w:rPr>
        <w:t xml:space="preserve"> </w:t>
      </w:r>
      <w:proofErr w:type="gramStart"/>
      <w:r w:rsidR="00790E8A" w:rsidRPr="00A84ACD">
        <w:rPr>
          <w:rFonts w:ascii="Times New Roman" w:hAnsi="Times New Roman" w:cs="Times New Roman"/>
        </w:rPr>
        <w:t>укуса</w:t>
      </w:r>
      <w:r w:rsidR="00D8089F">
        <w:rPr>
          <w:rFonts w:ascii="Times New Roman" w:hAnsi="Times New Roman" w:cs="Times New Roman"/>
        </w:rPr>
        <w:t>,</w:t>
      </w:r>
      <w:r w:rsidR="00FB5F1B" w:rsidRPr="00A84ACD">
        <w:rPr>
          <w:rFonts w:ascii="Times New Roman" w:hAnsi="Times New Roman" w:cs="Times New Roman"/>
        </w:rPr>
        <w:t xml:space="preserve"> </w:t>
      </w:r>
      <w:r w:rsidR="000A223C" w:rsidRPr="00A84ACD">
        <w:rPr>
          <w:rFonts w:ascii="Times New Roman" w:hAnsi="Times New Roman" w:cs="Times New Roman"/>
        </w:rPr>
        <w:t xml:space="preserve"> с.</w:t>
      </w:r>
      <w:proofErr w:type="gramEnd"/>
      <w:r w:rsidR="00CB78F0" w:rsidRPr="00A84ACD">
        <w:rPr>
          <w:rFonts w:ascii="Times New Roman" w:hAnsi="Times New Roman" w:cs="Times New Roman"/>
        </w:rPr>
        <w:t xml:space="preserve"> </w:t>
      </w:r>
      <w:proofErr w:type="spellStart"/>
      <w:r w:rsidR="00FB5F1B" w:rsidRPr="00A84ACD">
        <w:rPr>
          <w:rFonts w:ascii="Times New Roman" w:hAnsi="Times New Roman" w:cs="Times New Roman"/>
        </w:rPr>
        <w:t>Менза</w:t>
      </w:r>
      <w:proofErr w:type="spellEnd"/>
      <w:r w:rsidR="00790E8A" w:rsidRPr="00A84ACD">
        <w:rPr>
          <w:rFonts w:ascii="Times New Roman" w:hAnsi="Times New Roman" w:cs="Times New Roman"/>
        </w:rPr>
        <w:t xml:space="preserve"> – 1 укус</w:t>
      </w:r>
      <w:r w:rsidR="00D8089F">
        <w:rPr>
          <w:rFonts w:ascii="Times New Roman" w:hAnsi="Times New Roman" w:cs="Times New Roman"/>
        </w:rPr>
        <w:t xml:space="preserve">, </w:t>
      </w:r>
      <w:r w:rsidR="00FB5F1B" w:rsidRPr="00A84ACD">
        <w:rPr>
          <w:rFonts w:ascii="Times New Roman" w:hAnsi="Times New Roman" w:cs="Times New Roman"/>
        </w:rPr>
        <w:t xml:space="preserve">с. </w:t>
      </w:r>
      <w:proofErr w:type="spellStart"/>
      <w:r w:rsidR="00FB5F1B" w:rsidRPr="00A84ACD">
        <w:rPr>
          <w:rFonts w:ascii="Times New Roman" w:hAnsi="Times New Roman" w:cs="Times New Roman"/>
        </w:rPr>
        <w:t>Байхор</w:t>
      </w:r>
      <w:proofErr w:type="spellEnd"/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-</w:t>
      </w:r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2 укуса,</w:t>
      </w:r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 xml:space="preserve">с. </w:t>
      </w:r>
      <w:proofErr w:type="spellStart"/>
      <w:r w:rsidR="00FB5F1B" w:rsidRPr="00A84ACD">
        <w:rPr>
          <w:rFonts w:ascii="Times New Roman" w:hAnsi="Times New Roman" w:cs="Times New Roman"/>
        </w:rPr>
        <w:t>Малоархангельск</w:t>
      </w:r>
      <w:proofErr w:type="spellEnd"/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-</w:t>
      </w:r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1 укус, с. Черемхово</w:t>
      </w:r>
      <w:r w:rsidR="00D8089F">
        <w:rPr>
          <w:rFonts w:ascii="Times New Roman" w:hAnsi="Times New Roman" w:cs="Times New Roman"/>
        </w:rPr>
        <w:t xml:space="preserve"> – </w:t>
      </w:r>
      <w:r w:rsidR="00FB5F1B" w:rsidRPr="00A84ACD">
        <w:rPr>
          <w:rFonts w:ascii="Times New Roman" w:hAnsi="Times New Roman" w:cs="Times New Roman"/>
        </w:rPr>
        <w:t>1</w:t>
      </w:r>
      <w:r w:rsidR="00D8089F">
        <w:rPr>
          <w:rFonts w:ascii="Times New Roman" w:hAnsi="Times New Roman" w:cs="Times New Roman"/>
        </w:rPr>
        <w:t xml:space="preserve"> </w:t>
      </w:r>
      <w:r w:rsidR="00FB5F1B" w:rsidRPr="00A84ACD">
        <w:rPr>
          <w:rFonts w:ascii="Times New Roman" w:hAnsi="Times New Roman" w:cs="Times New Roman"/>
        </w:rPr>
        <w:t>укус.</w:t>
      </w:r>
      <w:r w:rsidRPr="00A84ACD">
        <w:rPr>
          <w:rFonts w:ascii="Times New Roman" w:hAnsi="Times New Roman" w:cs="Times New Roman"/>
        </w:rPr>
        <w:t xml:space="preserve">   </w:t>
      </w:r>
    </w:p>
    <w:p w:rsidR="0036145E" w:rsidRPr="007B1A01" w:rsidRDefault="0036145E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  <w:bookmarkStart w:id="0" w:name="_GoBack"/>
      <w:bookmarkEnd w:id="0"/>
      <w:r w:rsidRPr="007B1A01">
        <w:rPr>
          <w:rFonts w:ascii="Times New Roman" w:hAnsi="Times New Roman" w:cs="Times New Roman"/>
          <w:color w:val="262626" w:themeColor="text1" w:themeTint="D9"/>
        </w:rPr>
        <w:t xml:space="preserve">Обращаем внимание на то, что наиболее надежным и долговременным методом защиты от клещевого энцефалита являются </w:t>
      </w:r>
      <w:r w:rsidRPr="007B1A01">
        <w:rPr>
          <w:rFonts w:ascii="Times New Roman" w:hAnsi="Times New Roman" w:cs="Times New Roman"/>
          <w:b/>
          <w:color w:val="262626" w:themeColor="text1" w:themeTint="D9"/>
        </w:rPr>
        <w:t>профилактические прививки</w:t>
      </w:r>
      <w:r w:rsidRPr="007B1A01">
        <w:rPr>
          <w:rFonts w:ascii="Times New Roman" w:hAnsi="Times New Roman" w:cs="Times New Roman"/>
          <w:color w:val="262626" w:themeColor="text1" w:themeTint="D9"/>
        </w:rPr>
        <w:t>.</w:t>
      </w:r>
    </w:p>
    <w:p w:rsidR="00A16EBD" w:rsidRPr="007B1A01" w:rsidRDefault="00A616F9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  <w:r>
        <w:rPr>
          <w:rFonts w:ascii="Times New Roman" w:hAnsi="Times New Roman" w:cs="Times New Roman"/>
          <w:color w:val="262626" w:themeColor="text1" w:themeTint="D9"/>
        </w:rPr>
        <w:t>В настоящее время</w:t>
      </w:r>
      <w:r w:rsidR="0036145E" w:rsidRPr="007B1A01">
        <w:rPr>
          <w:rFonts w:ascii="Times New Roman" w:hAnsi="Times New Roman" w:cs="Times New Roman"/>
          <w:color w:val="262626" w:themeColor="text1" w:themeTint="D9"/>
        </w:rPr>
        <w:t xml:space="preserve"> продолжается прививочная кампания против</w:t>
      </w:r>
      <w:r w:rsidR="006A64F6" w:rsidRPr="007B1A01">
        <w:rPr>
          <w:rFonts w:ascii="Times New Roman" w:hAnsi="Times New Roman" w:cs="Times New Roman"/>
          <w:color w:val="262626" w:themeColor="text1" w:themeTint="D9"/>
        </w:rPr>
        <w:t xml:space="preserve"> клещевого </w:t>
      </w:r>
      <w:r>
        <w:rPr>
          <w:rFonts w:ascii="Times New Roman" w:hAnsi="Times New Roman" w:cs="Times New Roman"/>
          <w:color w:val="262626" w:themeColor="text1" w:themeTint="D9"/>
        </w:rPr>
        <w:t xml:space="preserve">вирусного </w:t>
      </w:r>
      <w:r w:rsidR="006A64F6" w:rsidRPr="007B1A01">
        <w:rPr>
          <w:rFonts w:ascii="Times New Roman" w:hAnsi="Times New Roman" w:cs="Times New Roman"/>
          <w:color w:val="262626" w:themeColor="text1" w:themeTint="D9"/>
        </w:rPr>
        <w:t>энцефалита</w:t>
      </w:r>
      <w:r w:rsidR="00A16EBD" w:rsidRPr="007B1A01">
        <w:rPr>
          <w:rFonts w:ascii="Times New Roman" w:hAnsi="Times New Roman" w:cs="Times New Roman"/>
          <w:color w:val="262626" w:themeColor="text1" w:themeTint="D9"/>
        </w:rPr>
        <w:t>. Лучше планировать прививку таким образом, чтобы к моменту активизации клещей уже была сформирована иммунная защита. Если учитывать, что это происходит как минимум чер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>ез две</w:t>
      </w:r>
      <w:r w:rsidR="00A16EBD" w:rsidRPr="007B1A01">
        <w:rPr>
          <w:rFonts w:ascii="Times New Roman" w:hAnsi="Times New Roman" w:cs="Times New Roman"/>
          <w:color w:val="262626" w:themeColor="text1" w:themeTint="D9"/>
        </w:rPr>
        <w:t xml:space="preserve"> недели после второй прививки, первую дозу лучше вводить в марте. Существуют экстренные схемы вакцинации, при которых иммунитет формируется быстрее, уже спустя 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>три-четыре</w:t>
      </w:r>
      <w:r w:rsidR="00A16EBD" w:rsidRPr="007B1A01">
        <w:rPr>
          <w:rFonts w:ascii="Times New Roman" w:hAnsi="Times New Roman" w:cs="Times New Roman"/>
          <w:color w:val="262626" w:themeColor="text1" w:themeTint="D9"/>
        </w:rPr>
        <w:t xml:space="preserve"> недели после начала курса.</w:t>
      </w:r>
    </w:p>
    <w:p w:rsidR="00467C5D" w:rsidRPr="007B1A01" w:rsidRDefault="008F7B76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  <w:r w:rsidRPr="007B1A01">
        <w:rPr>
          <w:rFonts w:ascii="Times New Roman" w:hAnsi="Times New Roman" w:cs="Times New Roman"/>
          <w:color w:val="262626" w:themeColor="text1" w:themeTint="D9"/>
        </w:rPr>
        <w:t>Вакцинация против клещевого энцефалита рекомендована всем лицам, проживающим в зонах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>,</w:t>
      </w:r>
      <w:r w:rsidRPr="007B1A01">
        <w:rPr>
          <w:rFonts w:ascii="Times New Roman" w:hAnsi="Times New Roman" w:cs="Times New Roman"/>
          <w:color w:val="262626" w:themeColor="text1" w:themeTint="D9"/>
        </w:rPr>
        <w:t xml:space="preserve"> эндемичных по клещевому энцефалиту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>,</w:t>
      </w:r>
      <w:r w:rsidRPr="007B1A01">
        <w:rPr>
          <w:rFonts w:ascii="Times New Roman" w:hAnsi="Times New Roman" w:cs="Times New Roman"/>
          <w:color w:val="262626" w:themeColor="text1" w:themeTint="D9"/>
        </w:rPr>
        <w:t xml:space="preserve"> или планирующим поездки на такие территории в сезон активности клещей.</w:t>
      </w:r>
    </w:p>
    <w:p w:rsidR="007B1A01" w:rsidRPr="007B1A01" w:rsidRDefault="007B1A01" w:rsidP="007B1A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  <w:r w:rsidRPr="007B1A01">
        <w:rPr>
          <w:rFonts w:ascii="Times New Roman" w:hAnsi="Times New Roman" w:cs="Times New Roman"/>
          <w:color w:val="262626" w:themeColor="text1" w:themeTint="D9"/>
        </w:rPr>
        <w:t>Профилактические прививки гражданам проводят в организациях здравоохранения независимо от организационно-правовых форм и форм собственности, а также лицами, занимающимися частной медицинской практикой, при наличии лицензии на данный вид деятельности в области иммунопрофилактики.</w:t>
      </w:r>
    </w:p>
    <w:p w:rsidR="009309AE" w:rsidRPr="007B1A01" w:rsidRDefault="00E256DB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  <w:r w:rsidRPr="007B1A01">
        <w:rPr>
          <w:rFonts w:ascii="Times New Roman" w:hAnsi="Times New Roman" w:cs="Times New Roman"/>
          <w:color w:val="262626" w:themeColor="text1" w:themeTint="D9"/>
        </w:rPr>
        <w:t>Так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 </w:t>
      </w:r>
      <w:r w:rsidRPr="007B1A01">
        <w:rPr>
          <w:rFonts w:ascii="Times New Roman" w:hAnsi="Times New Roman" w:cs="Times New Roman"/>
          <w:color w:val="262626" w:themeColor="text1" w:themeTint="D9"/>
        </w:rPr>
        <w:t>же не стоит забывать о</w:t>
      </w:r>
      <w:r w:rsidRPr="007B1A01">
        <w:rPr>
          <w:rFonts w:ascii="Times New Roman" w:hAnsi="Times New Roman" w:cs="Times New Roman"/>
          <w:b/>
          <w:color w:val="262626" w:themeColor="text1" w:themeTint="D9"/>
        </w:rPr>
        <w:t xml:space="preserve"> мерах неспецифической профилактики</w:t>
      </w:r>
      <w:r w:rsidR="008536CF" w:rsidRPr="007B1A01">
        <w:rPr>
          <w:rFonts w:ascii="Times New Roman" w:hAnsi="Times New Roman" w:cs="Times New Roman"/>
          <w:b/>
          <w:color w:val="262626" w:themeColor="text1" w:themeTint="D9"/>
        </w:rPr>
        <w:t xml:space="preserve">: </w:t>
      </w:r>
      <w:r w:rsidRPr="007B1A01">
        <w:rPr>
          <w:rFonts w:ascii="Times New Roman" w:hAnsi="Times New Roman" w:cs="Times New Roman"/>
          <w:color w:val="262626" w:themeColor="text1" w:themeTint="D9"/>
        </w:rPr>
        <w:t>использование репеллентов и акарицидов,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 частые</w:t>
      </w:r>
      <w:r w:rsidRPr="007B1A01">
        <w:rPr>
          <w:rFonts w:ascii="Times New Roman" w:hAnsi="Times New Roman" w:cs="Times New Roman"/>
          <w:color w:val="262626" w:themeColor="text1" w:themeTint="D9"/>
        </w:rPr>
        <w:t xml:space="preserve"> само-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 </w:t>
      </w:r>
      <w:r w:rsidRPr="007B1A01">
        <w:rPr>
          <w:rFonts w:ascii="Times New Roman" w:hAnsi="Times New Roman" w:cs="Times New Roman"/>
          <w:color w:val="262626" w:themeColor="text1" w:themeTint="D9"/>
        </w:rPr>
        <w:t xml:space="preserve">и 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>взаимные</w:t>
      </w:r>
      <w:r w:rsidRPr="007B1A01">
        <w:rPr>
          <w:rFonts w:ascii="Times New Roman" w:hAnsi="Times New Roman" w:cs="Times New Roman"/>
          <w:color w:val="262626" w:themeColor="text1" w:themeTint="D9"/>
        </w:rPr>
        <w:t xml:space="preserve"> осмотры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>, ношение одежды светлых тонов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>,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 не позволяющей клещу заползти </w:t>
      </w:r>
      <w:r w:rsidR="008536CF" w:rsidRPr="007B1A01">
        <w:rPr>
          <w:rFonts w:ascii="Times New Roman" w:hAnsi="Times New Roman" w:cs="Times New Roman"/>
          <w:color w:val="262626" w:themeColor="text1" w:themeTint="D9"/>
        </w:rPr>
        <w:t xml:space="preserve">на голову, </w:t>
      </w:r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под </w:t>
      </w:r>
      <w:proofErr w:type="spellStart"/>
      <w:r w:rsidR="008C3EB3" w:rsidRPr="007B1A01">
        <w:rPr>
          <w:rFonts w:ascii="Times New Roman" w:hAnsi="Times New Roman" w:cs="Times New Roman"/>
          <w:color w:val="262626" w:themeColor="text1" w:themeTint="D9"/>
        </w:rPr>
        <w:t>гачи</w:t>
      </w:r>
      <w:proofErr w:type="spellEnd"/>
      <w:r w:rsidR="008C3EB3" w:rsidRPr="007B1A01">
        <w:rPr>
          <w:rFonts w:ascii="Times New Roman" w:hAnsi="Times New Roman" w:cs="Times New Roman"/>
          <w:color w:val="262626" w:themeColor="text1" w:themeTint="D9"/>
        </w:rPr>
        <w:t xml:space="preserve"> брюк или рукава.</w:t>
      </w:r>
    </w:p>
    <w:p w:rsidR="001D64D7" w:rsidRDefault="001D64D7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</w:p>
    <w:p w:rsidR="001D64D7" w:rsidRPr="00706E36" w:rsidRDefault="001D64D7" w:rsidP="00706E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</w:rPr>
      </w:pPr>
    </w:p>
    <w:sectPr w:rsidR="001D64D7" w:rsidRPr="00706E36" w:rsidSect="00A40B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41"/>
    <w:rsid w:val="000579AD"/>
    <w:rsid w:val="000A223C"/>
    <w:rsid w:val="001B4677"/>
    <w:rsid w:val="001D64D7"/>
    <w:rsid w:val="002417B6"/>
    <w:rsid w:val="002520A6"/>
    <w:rsid w:val="00252B1D"/>
    <w:rsid w:val="003271FA"/>
    <w:rsid w:val="0036145E"/>
    <w:rsid w:val="003A5D52"/>
    <w:rsid w:val="003C02C7"/>
    <w:rsid w:val="003E2322"/>
    <w:rsid w:val="00420374"/>
    <w:rsid w:val="00425677"/>
    <w:rsid w:val="00467C5D"/>
    <w:rsid w:val="00497DFB"/>
    <w:rsid w:val="0050704A"/>
    <w:rsid w:val="005A7951"/>
    <w:rsid w:val="005D4E48"/>
    <w:rsid w:val="006143EF"/>
    <w:rsid w:val="006A64F6"/>
    <w:rsid w:val="006F1A33"/>
    <w:rsid w:val="00706E36"/>
    <w:rsid w:val="0076677D"/>
    <w:rsid w:val="00790E8A"/>
    <w:rsid w:val="007B1A01"/>
    <w:rsid w:val="007B273B"/>
    <w:rsid w:val="007F1C34"/>
    <w:rsid w:val="00800BBD"/>
    <w:rsid w:val="0082006D"/>
    <w:rsid w:val="008449D5"/>
    <w:rsid w:val="008536CF"/>
    <w:rsid w:val="008B044F"/>
    <w:rsid w:val="008C3EB3"/>
    <w:rsid w:val="008F7B76"/>
    <w:rsid w:val="00906DFE"/>
    <w:rsid w:val="009309AE"/>
    <w:rsid w:val="00A16EBD"/>
    <w:rsid w:val="00A40B71"/>
    <w:rsid w:val="00A45863"/>
    <w:rsid w:val="00A55C24"/>
    <w:rsid w:val="00A616F9"/>
    <w:rsid w:val="00A84ACD"/>
    <w:rsid w:val="00AA050C"/>
    <w:rsid w:val="00AA5841"/>
    <w:rsid w:val="00B75ACD"/>
    <w:rsid w:val="00B809E3"/>
    <w:rsid w:val="00BA7D4D"/>
    <w:rsid w:val="00C031DD"/>
    <w:rsid w:val="00C6487F"/>
    <w:rsid w:val="00C73CE3"/>
    <w:rsid w:val="00CB78F0"/>
    <w:rsid w:val="00CD2E20"/>
    <w:rsid w:val="00D666EB"/>
    <w:rsid w:val="00D8089F"/>
    <w:rsid w:val="00E256DB"/>
    <w:rsid w:val="00E37D50"/>
    <w:rsid w:val="00EA73EA"/>
    <w:rsid w:val="00EF2141"/>
    <w:rsid w:val="00F7029D"/>
    <w:rsid w:val="00FB5F1B"/>
    <w:rsid w:val="00FC6C7F"/>
    <w:rsid w:val="00FF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CEC73-E269-4BBE-A686-E5FE102E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B7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55C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Михеева</dc:creator>
  <cp:lastModifiedBy>user</cp:lastModifiedBy>
  <cp:revision>2</cp:revision>
  <dcterms:created xsi:type="dcterms:W3CDTF">2025-04-16T08:15:00Z</dcterms:created>
  <dcterms:modified xsi:type="dcterms:W3CDTF">2025-04-16T08:15:00Z</dcterms:modified>
</cp:coreProperties>
</file>