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6ED" w:rsidRPr="00B866ED" w:rsidRDefault="00B866ED" w:rsidP="00F51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поселение « </w:t>
      </w:r>
      <w:proofErr w:type="spellStart"/>
      <w:r w:rsidR="00F45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proofErr w:type="spellEnd"/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СЕЛЬСКОГО ПОСЕЛЕНИЯ « </w:t>
      </w:r>
      <w:r w:rsidR="00F45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6ED" w:rsidRPr="00B866ED" w:rsidRDefault="00F51452" w:rsidP="00B86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«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="00B866ED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22F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A8666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</w:t>
      </w:r>
      <w:proofErr w:type="spellEnd"/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об архиве организации администрации сельского поселения «</w:t>
      </w:r>
      <w:proofErr w:type="spellStart"/>
      <w:r w:rsidR="00F45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proofErr w:type="spellEnd"/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866ED" w:rsidRPr="00B866ED" w:rsidRDefault="00B866ED" w:rsidP="00B86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 приказом Федерального  архивно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агентства  от 11.04.2018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</w:t>
      </w:r>
    </w:p>
    <w:p w:rsidR="00B866ED" w:rsidRPr="00B866ED" w:rsidRDefault="00B866ED" w:rsidP="00B866E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обархиве организации администрации сельского поселения «</w:t>
      </w:r>
      <w:proofErr w:type="spellStart"/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B866ED" w:rsidRPr="00B866ED" w:rsidRDefault="00B866ED" w:rsidP="00B866E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принятия и подлежит официальному обнародованию.</w:t>
      </w:r>
    </w:p>
    <w:p w:rsidR="00B866ED" w:rsidRPr="00B866ED" w:rsidRDefault="00B866ED" w:rsidP="00B86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Настоящее постановление официально обнародовать.</w:t>
      </w:r>
    </w:p>
    <w:p w:rsidR="00B866ED" w:rsidRPr="00B866ED" w:rsidRDefault="00B866ED" w:rsidP="00B866E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сельского поселения </w:t>
      </w:r>
    </w:p>
    <w:p w:rsidR="00B866ED" w:rsidRPr="00B866ED" w:rsidRDefault="00B866ED" w:rsidP="00B86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 </w:t>
      </w:r>
      <w:proofErr w:type="spellStart"/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М.В.Злобина.</w:t>
      </w:r>
    </w:p>
    <w:p w:rsidR="00B866ED" w:rsidRPr="00B866ED" w:rsidRDefault="00B866ED" w:rsidP="00B86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Default="00B866ED" w:rsidP="008B3725">
      <w:pPr>
        <w:shd w:val="clear" w:color="auto" w:fill="FFFFFF"/>
        <w:spacing w:before="185" w:after="185" w:line="312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66ED" w:rsidRDefault="00B866E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B866ED" w:rsidRDefault="00B866ED" w:rsidP="00B866ED">
      <w:pPr>
        <w:pStyle w:val="pc"/>
        <w:spacing w:before="0" w:beforeAutospacing="0" w:after="0" w:afterAutospacing="0"/>
      </w:pPr>
      <w:r>
        <w:lastRenderedPageBreak/>
        <w:t xml:space="preserve">                                                                                                              Приложение № 1</w:t>
      </w:r>
    </w:p>
    <w:p w:rsidR="00B866ED" w:rsidRDefault="00B866ED" w:rsidP="00B866ED">
      <w:pPr>
        <w:pStyle w:val="pc"/>
        <w:spacing w:before="0" w:beforeAutospacing="0" w:after="0" w:afterAutospacing="0"/>
      </w:pPr>
      <w:r>
        <w:t xml:space="preserve">                                                                                                  к постановлению администрации</w:t>
      </w:r>
    </w:p>
    <w:p w:rsidR="00B866ED" w:rsidRDefault="00B866ED" w:rsidP="00B866ED">
      <w:pPr>
        <w:pStyle w:val="pc"/>
        <w:spacing w:before="0" w:beforeAutospacing="0" w:after="0" w:afterAutospacing="0"/>
      </w:pPr>
      <w:r>
        <w:t xml:space="preserve">                                                                </w:t>
      </w:r>
      <w:r w:rsidR="00F45A6C">
        <w:t xml:space="preserve">                              </w:t>
      </w:r>
      <w:r>
        <w:t xml:space="preserve">сельского поселения </w:t>
      </w:r>
      <w:r w:rsidR="00F45A6C">
        <w:t>«</w:t>
      </w:r>
      <w:proofErr w:type="spellStart"/>
      <w:r w:rsidR="00F45A6C">
        <w:t>Жиндойское</w:t>
      </w:r>
      <w:proofErr w:type="spellEnd"/>
      <w:r>
        <w:t xml:space="preserve">»   </w:t>
      </w:r>
    </w:p>
    <w:p w:rsidR="00B866ED" w:rsidRDefault="00F51452" w:rsidP="00B866ED">
      <w:pPr>
        <w:pStyle w:val="pc"/>
        <w:spacing w:before="0" w:beforeAutospacing="0" w:after="0" w:afterAutospacing="0"/>
      </w:pPr>
      <w:r>
        <w:t xml:space="preserve">                 </w:t>
      </w:r>
      <w:r w:rsidR="00F45A6C">
        <w:t xml:space="preserve">                                                                                 </w:t>
      </w:r>
      <w:r>
        <w:t xml:space="preserve">  от </w:t>
      </w:r>
      <w:r w:rsidR="00F45A6C">
        <w:t>17</w:t>
      </w:r>
      <w:r>
        <w:t>.0</w:t>
      </w:r>
      <w:r w:rsidR="00F45A6C">
        <w:t>9</w:t>
      </w:r>
      <w:r>
        <w:t xml:space="preserve">.19  года  № </w:t>
      </w:r>
      <w:r w:rsidR="00F45A6C">
        <w:t>4</w:t>
      </w:r>
      <w:r w:rsidR="00C22F05">
        <w:t>4</w:t>
      </w:r>
    </w:p>
    <w:p w:rsidR="00B866ED" w:rsidRDefault="00B866ED" w:rsidP="00B866ED">
      <w:pPr>
        <w:shd w:val="clear" w:color="auto" w:fill="FFFFFF"/>
        <w:spacing w:before="185" w:after="185" w:line="312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66ED" w:rsidRDefault="00B866ED" w:rsidP="008B3725">
      <w:pPr>
        <w:shd w:val="clear" w:color="auto" w:fill="FFFFFF"/>
        <w:spacing w:before="185" w:after="185" w:line="312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3725" w:rsidRPr="00B866ED" w:rsidRDefault="00B866ED" w:rsidP="008B3725">
      <w:pPr>
        <w:shd w:val="clear" w:color="auto" w:fill="FFFFFF"/>
        <w:spacing w:before="185" w:after="185" w:line="312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Примерное положение </w:t>
      </w:r>
      <w:r w:rsidR="008B3725" w:rsidRPr="00B866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 архиве организации</w:t>
      </w:r>
    </w:p>
    <w:p w:rsidR="008B3725" w:rsidRPr="008B3725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8B372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I. Общие положения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Примерное положение об архиве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 поселения «</w:t>
      </w:r>
      <w:proofErr w:type="spellStart"/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Жиндойское</w:t>
      </w:r>
      <w:proofErr w:type="spellEnd"/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Примерное положение) разработано в соответствии с подпунктом 8 пункта 6 Положения о Федеральном архивном агентстве, утвержденного Указом Президента Российской Федерации от 22 июня 2016 г. № 293 «Вопросы Федерального архивного агентства» (Собрание законодательства Российской Федерации, 2016, № 26, ст. 4034).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Примерное положение распространяется на архивы организаций, выступающих источниками комплектования государственных, муниципальных архивов (далее – Архив организации).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создается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 лет) сроков хранения, в том числе по личному составу, образовавшихся в деятельности организации, а также подготовку документов к передаче на постоянное хранение в государственный (муниципальный) архив, источником комплектования которого выступает организация.</w:t>
      </w:r>
      <w:proofErr w:type="gramEnd"/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разрабатывает положение об Архиве организации. Положение об Архиве организации подлежит согласованию на предмет соответствия его Примерному положению с учетом состава документов, находящихся на хранении и подлежащих хранению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выступающие источниками комплектования федеральных государственных архивов, согласовывают положение об архиве организации с федеральным государственным архивом; организации, выступающие источниками комплектования государственных архивов субъектов Российской Федерации, муниципальных архивов, – с уполномоченным органом исполнительной власти субъекта Российской Федерации в сфере архивного дела или с государственным архивом субъекта Российской Федерации, муниципальным архивом в случае наделения их соответствующими полномочиями.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согласования положение об Архиве организации утверждается руководителем организации.</w:t>
      </w:r>
    </w:p>
    <w:p w:rsidR="006E4B6C" w:rsidRPr="00B866ED" w:rsidRDefault="008B3725" w:rsidP="006E4B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Архив организации в своей деятельности руководствуется Федеральным законом от 22.10.2004 № 125-ФЗ «Об архивном деле в Российской Федерации» (Собрание законодательства Российской Федерации, 2004, № 43, ст. 4169; 2006, № 50, ст. 5280; 2007, № 49, ст. 6079; 2008, № 20, ст. 2253; 2010, № 19, ст. 2291, № 31, ст. 4196; 2013, № 7, ст. 611; 2014, № 40, ст. 5320;</w:t>
      </w:r>
      <w:proofErr w:type="gram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2015, № 48, ст. 6723; 2016, № 10, ст. 1317, № 22, ст. 3097; 2017, № 25, ст. 3596; </w:t>
      </w: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2018, № 1, ст. 19),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bookmarkStart w:id="1" w:name="s01"/>
      <w:bookmarkEnd w:id="1"/>
      <w:r w:rsidR="00D35B80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"http://archives.ru/documents/position/primernoe-pologenie-arhiv-organization.shtml" \l "01" </w:instrText>
      </w:r>
      <w:r w:rsidR="00D35B80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B866E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vertAlign w:val="superscript"/>
          <w:lang w:eastAsia="ru-RU"/>
        </w:rPr>
        <w:t>[1]</w:t>
      </w:r>
      <w:r w:rsidR="00D35B80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локальными нормативными актами государственного органа.</w:t>
      </w:r>
      <w:proofErr w:type="gramEnd"/>
    </w:p>
    <w:p w:rsidR="006E4B6C" w:rsidRPr="00B866ED" w:rsidRDefault="006E4B6C" w:rsidP="006E4B6C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725" w:rsidRPr="00B866ED" w:rsidRDefault="008B3725" w:rsidP="006E4B6C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Состав документов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хранит: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 личному составу, образовавшиеся в деятельности организации;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Задачи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задачам Архива организации относятся: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Организация хранения документов, состав которых предусмотрен главой II Примерного положения.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Комплектование Архива организации документами, образовавшимися в деятельности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7.3. Учет документов,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Использование документов,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Подготовка и своевременная передача документов Архивного фонда Российской Федерации на постоянное хранение в государственный (муниципальный) архив.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7.6. Методическое руководство и </w:t>
      </w: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формированием и оформлением дел в структурных подразделениях организации и своевременной передачей их в Архив организации.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Функции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осуществляет следующие функции: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Организует прием документов постоянного и временных (свыше 10 лет) сроков хранения, в том числе по личному составу, образовавшихся в деятельности организации, в соответствии с утвержденным графиком.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Ведет учет документов и фондов,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Представляет в государственный (муниципальный) архив учетные сведения об объеме и составе хранящихся в архиве организации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</w:t>
      </w:r>
      <w:bookmarkStart w:id="2" w:name="s04"/>
      <w:bookmarkEnd w:id="2"/>
      <w:r w:rsidR="00D35B80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"http://archives.ru/documents/position/primernoe-pologenie-arhiv-organization.shtml" \l "04" </w:instrText>
      </w:r>
      <w:r w:rsidR="00D35B80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B866E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vertAlign w:val="superscript"/>
          <w:lang w:eastAsia="ru-RU"/>
        </w:rPr>
        <w:t>[4]</w:t>
      </w:r>
      <w:r w:rsidR="00D35B80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8.4. Систематизирует и размещает документы, поступающие на хранение в Архив организации, образовавшиеся в ходе осуществления деятельности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Осуществляет подготовку и представляет: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рассмотрение и согласование экспертной комиссии организации описи дел постоянного хранения, временных (свыше 10 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утверждение экспертно-проверочной комиссии федерального государственного архива или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согласование ЭПК архивного учреждения или государственного архива субъекта Российской Федерации (муниципального архива), в случае наделения его соответствующими полномочиями, описи дел по личному составу;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на утверждение руководителю организации описи дел постоянного хранения, описи временных (свыше 10 лет) сроков хранения, в том числе 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или государственным архивом субъекта Российской Федерации (муниципальным архивом) в случае наделения его соответствующими</w:t>
      </w:r>
      <w:proofErr w:type="gram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полномочиями.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8.6. Организует передачу документов Архивного фонда Российской Федерации на постоянное хранение в государственный (муниципальный) архив.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8.7. Организует и проводит экспертизу ценности документов временных (свыше 10 лет) сроков хранения, находящихся на хранении в Архиве организации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8.8. Проводит мероприятия по обеспечению сохранности документов,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8.9. Организует информирование руководства и работников организации о составе и содержании документов Архива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8.10. Информирует пользователей по вопросам местонахождения архивных документов.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8.13. Ведет учет использования документов Архива организации.</w:t>
      </w:r>
    </w:p>
    <w:p w:rsidR="008B3725" w:rsidRPr="00B866ED" w:rsidRDefault="004D35EC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8.14. 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номенклатуру дел, формирование и оформление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дел;</w:t>
      </w:r>
    </w:p>
    <w:p w:rsidR="008B3725" w:rsidRPr="00B866ED" w:rsidRDefault="004D35EC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8.15. </w:t>
      </w:r>
      <w:r w:rsidR="00F45A6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казывает помощь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 организации в подготовке документов к передаче в Архив организации.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Права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имеет право: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представлять руководству организации предложения по совершенствованию организации хранения, комплектования, учета и использования архивных документов в Архиве организации;</w:t>
      </w:r>
    </w:p>
    <w:p w:rsidR="008B3725" w:rsidRPr="00B866ED" w:rsidRDefault="00B866ED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) давать рекомендации структурным подразделениям организации по вопросам, относящимся к компетенции Архива организации;</w:t>
      </w:r>
    </w:p>
    <w:p w:rsidR="008B3725" w:rsidRPr="00B866ED" w:rsidRDefault="00B866ED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информировать структурные подразделения организации о необходимости передачи документов в Архив организации в соответствии с утвержденным графиком;</w:t>
      </w:r>
    </w:p>
    <w:p w:rsidR="008B3725" w:rsidRPr="00B866ED" w:rsidRDefault="008B3725" w:rsidP="008B3725">
      <w:pPr>
        <w:shd w:val="clear" w:color="auto" w:fill="FFFFFF"/>
        <w:spacing w:before="75" w:after="0" w:line="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принимать участие в заседаниях Центральной экспертно-проверочной комиссии при Федеральном архивном агентстве, ЭПК архивного учреждения.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версия этого текста находится на странице </w:t>
      </w:r>
      <w:hyperlink r:id="rId5" w:history="1">
        <w:r w:rsidRPr="00B866ED">
          <w:rPr>
            <w:rFonts w:ascii="Times New Roman" w:eastAsia="Times New Roman" w:hAnsi="Times New Roman" w:cs="Times New Roman"/>
            <w:color w:val="333333"/>
            <w:sz w:val="28"/>
            <w:szCs w:val="28"/>
            <w:u w:val="single"/>
            <w:lang w:eastAsia="ru-RU"/>
          </w:rPr>
          <w:t>http://archives.ru/documents/position/primernoe-pologenie-arhiv-organization.shtml</w:t>
        </w:r>
      </w:hyperlink>
    </w:p>
    <w:p w:rsidR="008B3725" w:rsidRPr="00B866ED" w:rsidRDefault="008B3725" w:rsidP="008B3725">
      <w:pPr>
        <w:shd w:val="clear" w:color="auto" w:fill="FFFFFF"/>
        <w:spacing w:after="0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7006" w:rsidRPr="00B866ED" w:rsidRDefault="00AD7006">
      <w:pPr>
        <w:rPr>
          <w:rFonts w:ascii="Times New Roman" w:hAnsi="Times New Roman" w:cs="Times New Roman"/>
          <w:sz w:val="28"/>
          <w:szCs w:val="28"/>
        </w:rPr>
      </w:pPr>
    </w:p>
    <w:sectPr w:rsidR="00AD7006" w:rsidRPr="00B866ED" w:rsidSect="00973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1005A"/>
    <w:multiLevelType w:val="hybridMultilevel"/>
    <w:tmpl w:val="66F4F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856F7"/>
    <w:multiLevelType w:val="multilevel"/>
    <w:tmpl w:val="0770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573"/>
    <w:rsid w:val="001A5716"/>
    <w:rsid w:val="00244573"/>
    <w:rsid w:val="004D35EC"/>
    <w:rsid w:val="006E4B6C"/>
    <w:rsid w:val="008B3725"/>
    <w:rsid w:val="009524A1"/>
    <w:rsid w:val="00973926"/>
    <w:rsid w:val="00A0513E"/>
    <w:rsid w:val="00A8666A"/>
    <w:rsid w:val="00AD7006"/>
    <w:rsid w:val="00B866ED"/>
    <w:rsid w:val="00C22F05"/>
    <w:rsid w:val="00D35B80"/>
    <w:rsid w:val="00DC126C"/>
    <w:rsid w:val="00F45A6C"/>
    <w:rsid w:val="00F51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8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8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3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281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9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3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00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rchives.ru/documents/position/primernoe-pologenie-arhiv-organization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13</cp:revision>
  <cp:lastPrinted>2019-07-18T07:14:00Z</cp:lastPrinted>
  <dcterms:created xsi:type="dcterms:W3CDTF">2019-03-18T03:16:00Z</dcterms:created>
  <dcterms:modified xsi:type="dcterms:W3CDTF">2019-07-31T07:46:00Z</dcterms:modified>
</cp:coreProperties>
</file>