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4AEB0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1B2E6C08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«ВЕРХНЕШЕРГОЛЬДЖИНСКОЕ»</w:t>
      </w:r>
    </w:p>
    <w:p w14:paraId="5EF33D6E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888C96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75863858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C90B7" w14:textId="35CFF6F3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«2</w:t>
      </w:r>
      <w:r w:rsidR="003737E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января 20</w:t>
      </w:r>
      <w:r w:rsidR="003737E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№ </w:t>
      </w:r>
      <w:r w:rsidR="003737E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7DB882FC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5398D5A5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8EE1D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 </w:t>
      </w:r>
    </w:p>
    <w:p w14:paraId="6DE399D6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195A3" w14:textId="427F57E4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 пунктом 3 статьи 9 Федерального закона от 12.01.1996 № 8-ФЗ «О погребении и похоронном деле», на </w:t>
      </w:r>
      <w:proofErr w:type="gramStart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  Устава</w:t>
      </w:r>
      <w:proofErr w:type="gramEnd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«Верхнешергольджинское»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«Верхнешергольджинское» </w:t>
      </w:r>
      <w:r w:rsidR="00F13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FB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1F266176" w14:textId="70342CAD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Утвердить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</w:t>
      </w:r>
      <w:proofErr w:type="gramStart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  на</w:t>
      </w:r>
      <w:proofErr w:type="gramEnd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случай временной нетрудоспособности и в связи с материнством на день смерти на территории сельского поселения «Верхнешергольджинское», согласно Приложения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14:paraId="260C2F7D" w14:textId="763294DD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Контроль за исполнением возложить на главу сельского поселения «Верхнешергольджинское» </w:t>
      </w:r>
      <w:proofErr w:type="spellStart"/>
      <w:r w:rsidR="003737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Беломестнова</w:t>
      </w:r>
      <w:proofErr w:type="spellEnd"/>
      <w:r w:rsidR="00373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86A208" w14:textId="334E72A2" w:rsidR="00FB78AB" w:rsidRPr="00FB78AB" w:rsidRDefault="00FB78AB" w:rsidP="00FB78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        </w:t>
      </w:r>
      <w:r w:rsidRPr="00FB78A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 01.0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3737E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1402DBA9" w14:textId="77777777" w:rsidR="00FB78AB" w:rsidRPr="00FB78AB" w:rsidRDefault="00FB78AB" w:rsidP="00FB78A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обнародовать (опубликовать) на информационных стендах сельского поселения и</w:t>
      </w:r>
      <w:r w:rsidRPr="00FB78A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4CB19233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28405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F9752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ED0705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14:paraId="7F3329AC" w14:textId="0C1246FF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Верхнешергольджинское»   </w:t>
      </w:r>
      <w:proofErr w:type="gramEnd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3737EC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Беломестнов</w:t>
      </w:r>
    </w:p>
    <w:p w14:paraId="68D2AA30" w14:textId="28A7F81C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62236" w14:textId="6DBB5BDD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C01CDA" w14:textId="301FC2DE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839929" w14:textId="4C97A3EB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784908" w14:textId="5196AFDE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E5AA26" w14:textId="31BD26C2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84A7BC" w14:textId="3C23A72C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10E96" w14:textId="752974E5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765E51" w14:textId="77777777" w:rsidR="00FB78AB" w:rsidRP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7D345" w14:textId="77777777" w:rsidR="00FB78AB" w:rsidRP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D0E41F" w14:textId="77777777" w:rsidR="00FB78AB" w:rsidRPr="00FB78AB" w:rsidRDefault="00FB78AB" w:rsidP="00FB78A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6CC3C05" w14:textId="77777777" w:rsidR="00FB78AB" w:rsidRPr="00FB78AB" w:rsidRDefault="00FB78AB" w:rsidP="00FB78A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785F3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услуг, предоставляемых согласно гарантированному перечню услуг по погребению умерших пенсионеров,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</w:p>
    <w:p w14:paraId="3B4A97F7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4860"/>
        <w:gridCol w:w="1800"/>
        <w:gridCol w:w="1800"/>
      </w:tblGrid>
      <w:tr w:rsidR="00FB78AB" w:rsidRPr="00FB78AB" w14:paraId="3E7BF839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ACA8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7F47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7CE5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B78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Ед.изм</w:t>
            </w:r>
            <w:proofErr w:type="spellEnd"/>
            <w:r w:rsidRPr="00FB78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71637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</w:tc>
      </w:tr>
      <w:tr w:rsidR="00FB78AB" w:rsidRPr="00FB78AB" w14:paraId="47352460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E0C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55F2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Стоимость услуг по погребению всего, 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F89C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4E64" w14:textId="4CD0E951" w:rsidR="00FB78AB" w:rsidRPr="00FB78AB" w:rsidRDefault="003737EC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7349,83</w:t>
            </w:r>
          </w:p>
        </w:tc>
      </w:tr>
      <w:tr w:rsidR="00FB78AB" w:rsidRPr="00FB78AB" w14:paraId="5CB43E8B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4CBE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F501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документов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1B5A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B2C6E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170-00</w:t>
            </w:r>
          </w:p>
        </w:tc>
      </w:tr>
      <w:tr w:rsidR="00FB78AB" w:rsidRPr="00FB78AB" w14:paraId="140B10D6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3863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D1EF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787E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C5C3C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2500-00</w:t>
            </w:r>
          </w:p>
        </w:tc>
      </w:tr>
      <w:tr w:rsidR="00FB78AB" w:rsidRPr="00FB78AB" w14:paraId="4E6FD415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AD93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8CFB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7C4F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71E4" w14:textId="24009D4D" w:rsidR="00FB78AB" w:rsidRDefault="003737EC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1419,83</w:t>
            </w:r>
          </w:p>
          <w:p w14:paraId="05A2B7BF" w14:textId="7001FE52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B78AB" w:rsidRPr="00FB78AB" w14:paraId="186987D7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FE39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AD52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E9BF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1EC0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3260-00</w:t>
            </w:r>
          </w:p>
        </w:tc>
      </w:tr>
    </w:tbl>
    <w:p w14:paraId="238CFFA6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385426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0135A2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35D31" w14:textId="691EE746" w:rsidR="00FB78AB" w:rsidRPr="00FB78AB" w:rsidRDefault="00FB78AB" w:rsidP="00FB78A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  «___»  ________ 20</w:t>
      </w:r>
      <w:r w:rsidR="003737E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bookmarkStart w:id="0" w:name="_GoBack"/>
      <w:bookmarkEnd w:id="0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14CB1CBC" w14:textId="77777777" w:rsidR="00FB78AB" w:rsidRPr="00FB78AB" w:rsidRDefault="00FB78AB" w:rsidP="00FB78A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Отделением ПФР</w:t>
      </w:r>
    </w:p>
    <w:p w14:paraId="4F1A1C8E" w14:textId="77777777" w:rsidR="00FB78AB" w:rsidRPr="00FB78AB" w:rsidRDefault="00FB78AB" w:rsidP="00FB78A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Забайкальскому краю</w:t>
      </w:r>
    </w:p>
    <w:p w14:paraId="37C65FA2" w14:textId="77777777" w:rsidR="00FB78AB" w:rsidRPr="00FB78AB" w:rsidRDefault="00FB78AB" w:rsidP="00FB78A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_____________Г.М. Михайленко </w:t>
      </w:r>
    </w:p>
    <w:p w14:paraId="504FA0D8" w14:textId="77777777" w:rsidR="00FB78AB" w:rsidRP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DA53E4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572B5F" w14:textId="77777777" w:rsidR="00DF5D8D" w:rsidRDefault="00DF5D8D"/>
    <w:sectPr w:rsidR="00DF5D8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188"/>
    <w:rsid w:val="00096667"/>
    <w:rsid w:val="001C65F8"/>
    <w:rsid w:val="00270188"/>
    <w:rsid w:val="002A57A9"/>
    <w:rsid w:val="003737EC"/>
    <w:rsid w:val="00811003"/>
    <w:rsid w:val="00DF5D8D"/>
    <w:rsid w:val="00F13A5E"/>
    <w:rsid w:val="00FB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5FAD4"/>
  <w15:chartTrackingRefBased/>
  <w15:docId w15:val="{91F44F27-3196-4F4F-95A3-1995869A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7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2019-01-22T23:43:00Z</cp:lastPrinted>
  <dcterms:created xsi:type="dcterms:W3CDTF">2019-01-22T23:36:00Z</dcterms:created>
  <dcterms:modified xsi:type="dcterms:W3CDTF">2020-01-19T23:52:00Z</dcterms:modified>
</cp:coreProperties>
</file>