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13C" w:rsidRPr="00B1113C" w:rsidRDefault="00B1113C" w:rsidP="00B1113C">
      <w:pPr>
        <w:rPr>
          <w:rFonts w:eastAsia="Calibri"/>
          <w:sz w:val="28"/>
          <w:szCs w:val="28"/>
        </w:rPr>
      </w:pPr>
    </w:p>
    <w:p w:rsidR="00B1113C" w:rsidRPr="00B1113C" w:rsidRDefault="00B1113C" w:rsidP="00B1113C">
      <w:pPr>
        <w:jc w:val="center"/>
        <w:rPr>
          <w:sz w:val="28"/>
          <w:szCs w:val="28"/>
        </w:rPr>
      </w:pPr>
      <w:r w:rsidRPr="00B1113C">
        <w:rPr>
          <w:sz w:val="28"/>
          <w:szCs w:val="28"/>
        </w:rPr>
        <w:t>Совет сельского поселения «Конкинское»</w:t>
      </w:r>
    </w:p>
    <w:p w:rsidR="00B1113C" w:rsidRPr="00B1113C" w:rsidRDefault="00B1113C" w:rsidP="00B1113C">
      <w:pPr>
        <w:jc w:val="center"/>
        <w:rPr>
          <w:b/>
          <w:sz w:val="28"/>
          <w:szCs w:val="28"/>
        </w:rPr>
      </w:pPr>
      <w:r w:rsidRPr="00B1113C">
        <w:rPr>
          <w:b/>
          <w:sz w:val="28"/>
          <w:szCs w:val="28"/>
        </w:rPr>
        <w:t>СЕЛЬСКОЕ ПОСЕЛЕНИЕ «КОНКИНСКОЕ»</w:t>
      </w:r>
    </w:p>
    <w:p w:rsidR="00B1113C" w:rsidRPr="00B1113C" w:rsidRDefault="00B1113C" w:rsidP="00B1113C">
      <w:pPr>
        <w:jc w:val="center"/>
        <w:rPr>
          <w:b/>
          <w:sz w:val="28"/>
          <w:szCs w:val="28"/>
        </w:rPr>
      </w:pPr>
    </w:p>
    <w:p w:rsidR="00B1113C" w:rsidRPr="00B1113C" w:rsidRDefault="00B1113C" w:rsidP="00B1113C">
      <w:pPr>
        <w:jc w:val="center"/>
        <w:rPr>
          <w:b/>
          <w:sz w:val="28"/>
          <w:szCs w:val="28"/>
        </w:rPr>
      </w:pPr>
      <w:r w:rsidRPr="00B1113C">
        <w:rPr>
          <w:b/>
          <w:sz w:val="28"/>
          <w:szCs w:val="28"/>
        </w:rPr>
        <w:t>РЕШЕНИЕ</w:t>
      </w:r>
    </w:p>
    <w:p w:rsidR="00B1113C" w:rsidRPr="00B1113C" w:rsidRDefault="00B1113C" w:rsidP="00B1113C">
      <w:pPr>
        <w:rPr>
          <w:b/>
          <w:sz w:val="28"/>
          <w:szCs w:val="28"/>
        </w:rPr>
      </w:pPr>
    </w:p>
    <w:p w:rsidR="00B1113C" w:rsidRPr="00B1113C" w:rsidRDefault="00B1113C" w:rsidP="00B1113C">
      <w:pPr>
        <w:rPr>
          <w:sz w:val="28"/>
          <w:szCs w:val="28"/>
        </w:rPr>
      </w:pPr>
      <w:r w:rsidRPr="00B1113C">
        <w:rPr>
          <w:sz w:val="28"/>
          <w:szCs w:val="28"/>
        </w:rPr>
        <w:t>от 25.04. 2019  года</w:t>
      </w:r>
      <w:r w:rsidRPr="00B1113C">
        <w:rPr>
          <w:b/>
          <w:sz w:val="28"/>
          <w:szCs w:val="28"/>
        </w:rPr>
        <w:t xml:space="preserve">                                                                             </w:t>
      </w:r>
      <w:r w:rsidRPr="00B1113C">
        <w:rPr>
          <w:sz w:val="28"/>
          <w:szCs w:val="28"/>
        </w:rPr>
        <w:t>№ 4</w:t>
      </w:r>
    </w:p>
    <w:p w:rsidR="00B1113C" w:rsidRPr="00B1113C" w:rsidRDefault="00B1113C" w:rsidP="00B1113C">
      <w:pPr>
        <w:jc w:val="center"/>
        <w:rPr>
          <w:b/>
          <w:sz w:val="28"/>
          <w:szCs w:val="28"/>
        </w:rPr>
      </w:pPr>
      <w:r w:rsidRPr="00B1113C">
        <w:rPr>
          <w:sz w:val="28"/>
          <w:szCs w:val="28"/>
        </w:rPr>
        <w:t>с. Конкино</w:t>
      </w:r>
    </w:p>
    <w:p w:rsidR="00B1113C" w:rsidRPr="00B1113C" w:rsidRDefault="00B1113C" w:rsidP="00B1113C">
      <w:pPr>
        <w:rPr>
          <w:b/>
          <w:sz w:val="28"/>
          <w:szCs w:val="28"/>
        </w:rPr>
      </w:pPr>
    </w:p>
    <w:p w:rsidR="00B1113C" w:rsidRPr="00B1113C" w:rsidRDefault="00B1113C" w:rsidP="00B1113C">
      <w:pPr>
        <w:rPr>
          <w:b/>
          <w:sz w:val="28"/>
          <w:szCs w:val="28"/>
        </w:rPr>
      </w:pPr>
    </w:p>
    <w:p w:rsidR="00B1113C" w:rsidRPr="00B1113C" w:rsidRDefault="00B1113C" w:rsidP="00B1113C">
      <w:pPr>
        <w:jc w:val="center"/>
        <w:rPr>
          <w:b/>
          <w:sz w:val="28"/>
          <w:szCs w:val="28"/>
        </w:rPr>
      </w:pPr>
      <w:r w:rsidRPr="00B1113C">
        <w:rPr>
          <w:b/>
          <w:sz w:val="28"/>
          <w:szCs w:val="28"/>
        </w:rPr>
        <w:t>О внесении изменений в решение Совета сельского поселения «Конкинское»</w:t>
      </w:r>
    </w:p>
    <w:p w:rsidR="00B1113C" w:rsidRPr="00B1113C" w:rsidRDefault="00B1113C" w:rsidP="00B1113C">
      <w:pPr>
        <w:jc w:val="center"/>
        <w:rPr>
          <w:b/>
          <w:sz w:val="28"/>
          <w:szCs w:val="28"/>
        </w:rPr>
      </w:pPr>
      <w:r w:rsidRPr="00B1113C">
        <w:rPr>
          <w:b/>
          <w:sz w:val="28"/>
          <w:szCs w:val="28"/>
        </w:rPr>
        <w:t>«О бюджете сельского поселения «Конкинское» на 2019 год и плановый период 2020-2021г</w:t>
      </w:r>
      <w:proofErr w:type="gramStart"/>
      <w:r w:rsidRPr="00B1113C">
        <w:rPr>
          <w:b/>
          <w:sz w:val="28"/>
          <w:szCs w:val="28"/>
        </w:rPr>
        <w:t>.г</w:t>
      </w:r>
      <w:proofErr w:type="gramEnd"/>
      <w:r w:rsidRPr="00B1113C">
        <w:rPr>
          <w:b/>
          <w:sz w:val="28"/>
          <w:szCs w:val="28"/>
        </w:rPr>
        <w:t>»</w:t>
      </w:r>
    </w:p>
    <w:p w:rsidR="00B1113C" w:rsidRPr="00B1113C" w:rsidRDefault="00B1113C" w:rsidP="00B1113C">
      <w:pPr>
        <w:rPr>
          <w:b/>
          <w:sz w:val="28"/>
          <w:szCs w:val="28"/>
        </w:rPr>
      </w:pPr>
    </w:p>
    <w:p w:rsidR="00B1113C" w:rsidRPr="00B1113C" w:rsidRDefault="00B1113C" w:rsidP="00B1113C">
      <w:pPr>
        <w:rPr>
          <w:b/>
          <w:sz w:val="28"/>
          <w:szCs w:val="28"/>
        </w:rPr>
      </w:pPr>
    </w:p>
    <w:p w:rsidR="00B1113C" w:rsidRPr="00B1113C" w:rsidRDefault="00B1113C" w:rsidP="00B1113C">
      <w:pPr>
        <w:tabs>
          <w:tab w:val="left" w:pos="555"/>
          <w:tab w:val="center" w:pos="4677"/>
        </w:tabs>
        <w:rPr>
          <w:sz w:val="28"/>
          <w:szCs w:val="28"/>
        </w:rPr>
      </w:pPr>
      <w:r w:rsidRPr="00B1113C">
        <w:rPr>
          <w:sz w:val="28"/>
          <w:szCs w:val="28"/>
        </w:rPr>
        <w:t xml:space="preserve">   В соответствии со ст. 42 Устава сельского поселения «Конкинское» и ст. 19 Положения о бюджетном процессе сельского поселения «Конкинское» Совет сельского поселения «Конкинское» решил: </w:t>
      </w:r>
      <w:r w:rsidRPr="00B1113C">
        <w:rPr>
          <w:sz w:val="28"/>
          <w:szCs w:val="28"/>
        </w:rPr>
        <w:tab/>
      </w:r>
    </w:p>
    <w:p w:rsidR="00B1113C" w:rsidRPr="00B1113C" w:rsidRDefault="00B1113C" w:rsidP="00B1113C">
      <w:pPr>
        <w:tabs>
          <w:tab w:val="left" w:pos="555"/>
          <w:tab w:val="center" w:pos="4677"/>
        </w:tabs>
        <w:ind w:firstLine="360"/>
        <w:jc w:val="both"/>
        <w:rPr>
          <w:sz w:val="28"/>
          <w:szCs w:val="28"/>
        </w:rPr>
      </w:pPr>
      <w:r w:rsidRPr="00B1113C">
        <w:rPr>
          <w:sz w:val="28"/>
          <w:szCs w:val="28"/>
        </w:rPr>
        <w:tab/>
        <w:t>Внести изменения в решение Совета сельского поселения «Конкинское» от 29.12.2018 г. № 29 «О бюджете сельского поселения «Конкинское» на 2019 год и плановый период 2020-2021г</w:t>
      </w:r>
      <w:proofErr w:type="gramStart"/>
      <w:r w:rsidRPr="00B1113C">
        <w:rPr>
          <w:sz w:val="28"/>
          <w:szCs w:val="28"/>
        </w:rPr>
        <w:t>.г</w:t>
      </w:r>
      <w:proofErr w:type="gramEnd"/>
      <w:r w:rsidRPr="00B1113C">
        <w:rPr>
          <w:sz w:val="28"/>
          <w:szCs w:val="28"/>
        </w:rPr>
        <w:t xml:space="preserve">»,следующие изменения: </w:t>
      </w:r>
    </w:p>
    <w:p w:rsidR="00B1113C" w:rsidRPr="00B1113C" w:rsidRDefault="00B1113C" w:rsidP="00B1113C">
      <w:pPr>
        <w:tabs>
          <w:tab w:val="left" w:pos="555"/>
          <w:tab w:val="center" w:pos="4677"/>
        </w:tabs>
        <w:rPr>
          <w:sz w:val="28"/>
          <w:szCs w:val="28"/>
        </w:rPr>
      </w:pPr>
      <w:r w:rsidRPr="00B1113C">
        <w:rPr>
          <w:sz w:val="28"/>
          <w:szCs w:val="28"/>
        </w:rPr>
        <w:tab/>
        <w:t>В статье 1 пункте 1:</w:t>
      </w:r>
    </w:p>
    <w:p w:rsidR="00B1113C" w:rsidRPr="00B1113C" w:rsidRDefault="00B1113C" w:rsidP="00B1113C">
      <w:pPr>
        <w:rPr>
          <w:sz w:val="28"/>
          <w:szCs w:val="28"/>
        </w:rPr>
      </w:pPr>
      <w:r w:rsidRPr="00B1113C">
        <w:rPr>
          <w:sz w:val="28"/>
          <w:szCs w:val="28"/>
        </w:rPr>
        <w:t xml:space="preserve">      1) по доходам  цифры «1712396,0» заменить цифрами «2056196,0»,</w:t>
      </w:r>
    </w:p>
    <w:p w:rsidR="00B1113C" w:rsidRPr="00B1113C" w:rsidRDefault="00B1113C" w:rsidP="00B1113C">
      <w:pPr>
        <w:rPr>
          <w:sz w:val="28"/>
          <w:szCs w:val="28"/>
        </w:rPr>
      </w:pPr>
      <w:r w:rsidRPr="00B1113C">
        <w:rPr>
          <w:sz w:val="28"/>
          <w:szCs w:val="28"/>
        </w:rPr>
        <w:t xml:space="preserve">      2) по расходам цифры «1713539,39» заменить цифрами «2057339,39»,</w:t>
      </w:r>
    </w:p>
    <w:p w:rsidR="00B1113C" w:rsidRPr="00B1113C" w:rsidRDefault="00B1113C" w:rsidP="00B1113C">
      <w:pPr>
        <w:rPr>
          <w:sz w:val="28"/>
          <w:szCs w:val="28"/>
        </w:rPr>
      </w:pPr>
      <w:r w:rsidRPr="00B1113C">
        <w:rPr>
          <w:sz w:val="28"/>
          <w:szCs w:val="28"/>
        </w:rPr>
        <w:t xml:space="preserve">        превышение расходов над доходами  в сумме 1143,39 руб.</w:t>
      </w:r>
    </w:p>
    <w:p w:rsidR="00B1113C" w:rsidRPr="00B1113C" w:rsidRDefault="00B1113C" w:rsidP="00B1113C">
      <w:pPr>
        <w:rPr>
          <w:sz w:val="28"/>
          <w:szCs w:val="28"/>
        </w:rPr>
      </w:pPr>
    </w:p>
    <w:p w:rsidR="00B1113C" w:rsidRPr="00B1113C" w:rsidRDefault="00B1113C" w:rsidP="00B1113C">
      <w:pPr>
        <w:jc w:val="both"/>
        <w:rPr>
          <w:sz w:val="28"/>
          <w:szCs w:val="28"/>
        </w:rPr>
      </w:pPr>
      <w:r w:rsidRPr="00B1113C">
        <w:rPr>
          <w:sz w:val="28"/>
          <w:szCs w:val="28"/>
        </w:rPr>
        <w:t>Приложение № 1 изложить в новой редакции  (прилагается)</w:t>
      </w:r>
    </w:p>
    <w:p w:rsidR="00B1113C" w:rsidRPr="00B1113C" w:rsidRDefault="00B1113C" w:rsidP="00B1113C">
      <w:pPr>
        <w:jc w:val="both"/>
        <w:rPr>
          <w:sz w:val="28"/>
          <w:szCs w:val="28"/>
        </w:rPr>
      </w:pPr>
      <w:r w:rsidRPr="00B1113C">
        <w:rPr>
          <w:sz w:val="28"/>
          <w:szCs w:val="28"/>
        </w:rPr>
        <w:t>Приложение № 4 изложить в новой редакции  (прилагается)</w:t>
      </w:r>
    </w:p>
    <w:p w:rsidR="00B1113C" w:rsidRPr="00B1113C" w:rsidRDefault="00B1113C" w:rsidP="00B1113C">
      <w:pPr>
        <w:rPr>
          <w:sz w:val="28"/>
          <w:szCs w:val="28"/>
        </w:rPr>
      </w:pPr>
      <w:r w:rsidRPr="00B1113C">
        <w:rPr>
          <w:sz w:val="28"/>
          <w:szCs w:val="28"/>
        </w:rPr>
        <w:t>Приложение № 3 изложить в новой редакции  (прилагается)</w:t>
      </w:r>
    </w:p>
    <w:p w:rsidR="00B1113C" w:rsidRPr="00B1113C" w:rsidRDefault="00B1113C" w:rsidP="00B1113C">
      <w:pPr>
        <w:rPr>
          <w:sz w:val="28"/>
          <w:szCs w:val="28"/>
        </w:rPr>
      </w:pPr>
      <w:r w:rsidRPr="00B1113C">
        <w:rPr>
          <w:sz w:val="28"/>
          <w:szCs w:val="28"/>
        </w:rPr>
        <w:t xml:space="preserve">     </w:t>
      </w:r>
    </w:p>
    <w:p w:rsidR="00B1113C" w:rsidRPr="00B1113C" w:rsidRDefault="00B1113C" w:rsidP="00B1113C">
      <w:pPr>
        <w:rPr>
          <w:sz w:val="28"/>
          <w:szCs w:val="28"/>
        </w:rPr>
      </w:pPr>
    </w:p>
    <w:p w:rsidR="00B1113C" w:rsidRPr="00B1113C" w:rsidRDefault="00B1113C" w:rsidP="00B1113C">
      <w:pPr>
        <w:rPr>
          <w:b/>
          <w:sz w:val="28"/>
          <w:szCs w:val="28"/>
        </w:rPr>
      </w:pPr>
    </w:p>
    <w:p w:rsidR="00B1113C" w:rsidRPr="00B1113C" w:rsidRDefault="00B1113C" w:rsidP="00B1113C">
      <w:pPr>
        <w:jc w:val="both"/>
        <w:rPr>
          <w:sz w:val="28"/>
          <w:szCs w:val="28"/>
        </w:rPr>
      </w:pPr>
    </w:p>
    <w:p w:rsidR="00B1113C" w:rsidRPr="00B1113C" w:rsidRDefault="00B1113C" w:rsidP="00B1113C">
      <w:pPr>
        <w:jc w:val="both"/>
        <w:rPr>
          <w:sz w:val="28"/>
          <w:szCs w:val="28"/>
        </w:rPr>
      </w:pPr>
    </w:p>
    <w:p w:rsidR="00B1113C" w:rsidRPr="00B1113C" w:rsidRDefault="00B1113C" w:rsidP="00B1113C">
      <w:pPr>
        <w:rPr>
          <w:sz w:val="28"/>
          <w:szCs w:val="28"/>
        </w:rPr>
      </w:pPr>
      <w:r w:rsidRPr="00B1113C">
        <w:rPr>
          <w:sz w:val="28"/>
          <w:szCs w:val="28"/>
        </w:rPr>
        <w:t xml:space="preserve">  </w:t>
      </w:r>
      <w:r w:rsidRPr="00B1113C">
        <w:t xml:space="preserve">               </w:t>
      </w:r>
    </w:p>
    <w:p w:rsidR="00B1113C" w:rsidRPr="00B1113C" w:rsidRDefault="00B1113C" w:rsidP="00B1113C">
      <w:pPr>
        <w:rPr>
          <w:sz w:val="28"/>
          <w:szCs w:val="28"/>
        </w:rPr>
      </w:pPr>
      <w:r w:rsidRPr="00B1113C">
        <w:rPr>
          <w:sz w:val="28"/>
          <w:szCs w:val="28"/>
        </w:rPr>
        <w:t xml:space="preserve"> Глава сельского поселения  «Конкинское»                            А.Н.Гайворонская</w:t>
      </w:r>
    </w:p>
    <w:p w:rsidR="00B1113C" w:rsidRPr="00B1113C" w:rsidRDefault="00B1113C" w:rsidP="00B1113C">
      <w:pPr>
        <w:rPr>
          <w:sz w:val="28"/>
          <w:szCs w:val="28"/>
        </w:rPr>
      </w:pPr>
    </w:p>
    <w:p w:rsidR="00B1113C" w:rsidRPr="00B1113C" w:rsidRDefault="00B1113C" w:rsidP="00B1113C">
      <w:pPr>
        <w:rPr>
          <w:sz w:val="28"/>
          <w:szCs w:val="28"/>
        </w:rPr>
      </w:pPr>
    </w:p>
    <w:p w:rsidR="00B1113C" w:rsidRPr="00B1113C" w:rsidRDefault="00B1113C" w:rsidP="00B1113C">
      <w:pPr>
        <w:rPr>
          <w:sz w:val="28"/>
          <w:szCs w:val="28"/>
        </w:rPr>
      </w:pPr>
    </w:p>
    <w:p w:rsidR="00B1113C" w:rsidRPr="00B1113C" w:rsidRDefault="00B1113C" w:rsidP="00B1113C">
      <w:pPr>
        <w:rPr>
          <w:sz w:val="28"/>
          <w:szCs w:val="28"/>
        </w:rPr>
      </w:pPr>
    </w:p>
    <w:p w:rsidR="00B1113C" w:rsidRPr="00B1113C" w:rsidRDefault="00B1113C" w:rsidP="00B1113C">
      <w:pPr>
        <w:jc w:val="right"/>
        <w:rPr>
          <w:sz w:val="20"/>
          <w:szCs w:val="20"/>
        </w:rPr>
      </w:pPr>
    </w:p>
    <w:p w:rsidR="00B1113C" w:rsidRPr="00B1113C" w:rsidRDefault="00B1113C" w:rsidP="00B1113C">
      <w:pPr>
        <w:jc w:val="right"/>
        <w:rPr>
          <w:sz w:val="20"/>
          <w:szCs w:val="20"/>
        </w:rPr>
      </w:pPr>
      <w:bookmarkStart w:id="0" w:name="_GoBack"/>
      <w:bookmarkEnd w:id="0"/>
    </w:p>
    <w:p w:rsidR="00B1113C" w:rsidRPr="00B1113C" w:rsidRDefault="00B1113C" w:rsidP="00B1113C">
      <w:pPr>
        <w:jc w:val="right"/>
        <w:rPr>
          <w:sz w:val="20"/>
          <w:szCs w:val="20"/>
        </w:rPr>
      </w:pPr>
    </w:p>
    <w:p w:rsidR="00B1113C" w:rsidRPr="00B1113C" w:rsidRDefault="00B1113C" w:rsidP="00B1113C">
      <w:pPr>
        <w:jc w:val="right"/>
        <w:rPr>
          <w:sz w:val="20"/>
          <w:szCs w:val="20"/>
        </w:rPr>
      </w:pPr>
    </w:p>
    <w:p w:rsidR="00B1113C" w:rsidRPr="00B1113C" w:rsidRDefault="00B1113C" w:rsidP="00B1113C">
      <w:pPr>
        <w:jc w:val="right"/>
        <w:rPr>
          <w:sz w:val="20"/>
          <w:szCs w:val="20"/>
        </w:rPr>
      </w:pPr>
      <w:r w:rsidRPr="00B1113C">
        <w:rPr>
          <w:sz w:val="20"/>
          <w:szCs w:val="20"/>
        </w:rPr>
        <w:t xml:space="preserve">                                                                                         </w:t>
      </w:r>
    </w:p>
    <w:p w:rsidR="00B1113C" w:rsidRPr="00B1113C" w:rsidRDefault="00B1113C" w:rsidP="00B1113C">
      <w:pPr>
        <w:jc w:val="right"/>
        <w:rPr>
          <w:sz w:val="20"/>
          <w:szCs w:val="20"/>
        </w:rPr>
      </w:pPr>
      <w:r w:rsidRPr="00B1113C">
        <w:rPr>
          <w:sz w:val="20"/>
          <w:szCs w:val="20"/>
        </w:rPr>
        <w:lastRenderedPageBreak/>
        <w:t xml:space="preserve">     Приложение №  1           </w:t>
      </w:r>
    </w:p>
    <w:p w:rsidR="00B1113C" w:rsidRPr="00B1113C" w:rsidRDefault="00B1113C" w:rsidP="00B1113C">
      <w:pPr>
        <w:jc w:val="right"/>
        <w:rPr>
          <w:sz w:val="20"/>
          <w:szCs w:val="20"/>
        </w:rPr>
      </w:pPr>
      <w:r w:rsidRPr="00B1113C">
        <w:rPr>
          <w:sz w:val="20"/>
          <w:szCs w:val="20"/>
        </w:rPr>
        <w:t>к решению Совета сельского поселения</w:t>
      </w:r>
    </w:p>
    <w:p w:rsidR="00B1113C" w:rsidRPr="00B1113C" w:rsidRDefault="00B1113C" w:rsidP="00B1113C">
      <w:pPr>
        <w:jc w:val="right"/>
        <w:rPr>
          <w:sz w:val="20"/>
          <w:szCs w:val="20"/>
        </w:rPr>
      </w:pPr>
      <w:r w:rsidRPr="00B1113C">
        <w:rPr>
          <w:sz w:val="20"/>
          <w:szCs w:val="20"/>
        </w:rPr>
        <w:t xml:space="preserve"> «Конкинское» «О внесении изменений в решение </w:t>
      </w:r>
    </w:p>
    <w:p w:rsidR="00B1113C" w:rsidRPr="00B1113C" w:rsidRDefault="00B1113C" w:rsidP="00B1113C">
      <w:pPr>
        <w:jc w:val="right"/>
        <w:rPr>
          <w:sz w:val="20"/>
          <w:szCs w:val="20"/>
        </w:rPr>
      </w:pPr>
      <w:r w:rsidRPr="00B1113C">
        <w:rPr>
          <w:sz w:val="20"/>
          <w:szCs w:val="20"/>
        </w:rPr>
        <w:t xml:space="preserve">Совета сельского поселения «О бюджете сельского </w:t>
      </w:r>
    </w:p>
    <w:p w:rsidR="00B1113C" w:rsidRPr="00B1113C" w:rsidRDefault="00B1113C" w:rsidP="00B1113C">
      <w:pPr>
        <w:jc w:val="right"/>
        <w:rPr>
          <w:sz w:val="20"/>
          <w:szCs w:val="20"/>
        </w:rPr>
      </w:pPr>
      <w:r w:rsidRPr="00B1113C">
        <w:rPr>
          <w:sz w:val="20"/>
          <w:szCs w:val="20"/>
        </w:rPr>
        <w:t>поселения «Конкинское» № 4 от 25.04.2019г.</w:t>
      </w:r>
    </w:p>
    <w:p w:rsidR="00B1113C" w:rsidRPr="00B1113C" w:rsidRDefault="00B1113C" w:rsidP="00B1113C">
      <w:pPr>
        <w:jc w:val="right"/>
        <w:rPr>
          <w:sz w:val="20"/>
          <w:szCs w:val="20"/>
        </w:rPr>
      </w:pPr>
      <w:r w:rsidRPr="00B1113C">
        <w:rPr>
          <w:sz w:val="20"/>
          <w:szCs w:val="20"/>
        </w:rPr>
        <w:t xml:space="preserve"> «О бюджете сельского поселения «Конкинское» </w:t>
      </w:r>
    </w:p>
    <w:p w:rsidR="00B1113C" w:rsidRPr="00B1113C" w:rsidRDefault="00B1113C" w:rsidP="00B1113C">
      <w:pPr>
        <w:jc w:val="right"/>
        <w:rPr>
          <w:sz w:val="20"/>
          <w:szCs w:val="20"/>
        </w:rPr>
      </w:pPr>
      <w:r w:rsidRPr="00B1113C">
        <w:rPr>
          <w:sz w:val="20"/>
          <w:szCs w:val="20"/>
        </w:rPr>
        <w:t>на 2019 год и плановый период 2020-2021г</w:t>
      </w:r>
      <w:proofErr w:type="gramStart"/>
      <w:r w:rsidRPr="00B1113C">
        <w:rPr>
          <w:sz w:val="20"/>
          <w:szCs w:val="20"/>
        </w:rPr>
        <w:t>.г</w:t>
      </w:r>
      <w:proofErr w:type="gramEnd"/>
      <w:r w:rsidRPr="00B1113C">
        <w:rPr>
          <w:sz w:val="20"/>
          <w:szCs w:val="20"/>
        </w:rPr>
        <w:t>» № 29 от 29.12.2018</w:t>
      </w:r>
    </w:p>
    <w:p w:rsidR="00B1113C" w:rsidRPr="00B1113C" w:rsidRDefault="00B1113C" w:rsidP="00B1113C">
      <w:pPr>
        <w:rPr>
          <w:sz w:val="20"/>
          <w:szCs w:val="20"/>
        </w:rPr>
      </w:pPr>
    </w:p>
    <w:p w:rsidR="00B1113C" w:rsidRPr="00B1113C" w:rsidRDefault="00B1113C" w:rsidP="00B1113C">
      <w:pPr>
        <w:jc w:val="center"/>
        <w:rPr>
          <w:b/>
          <w:sz w:val="20"/>
          <w:szCs w:val="20"/>
        </w:rPr>
      </w:pPr>
      <w:r w:rsidRPr="00B1113C">
        <w:rPr>
          <w:b/>
          <w:sz w:val="20"/>
          <w:szCs w:val="20"/>
        </w:rPr>
        <w:t>Объемы поступления доходов  бюджета  сельского поселения</w:t>
      </w:r>
    </w:p>
    <w:p w:rsidR="00B1113C" w:rsidRPr="00B1113C" w:rsidRDefault="00B1113C" w:rsidP="00B1113C">
      <w:pPr>
        <w:jc w:val="center"/>
        <w:rPr>
          <w:b/>
          <w:sz w:val="20"/>
          <w:szCs w:val="20"/>
        </w:rPr>
      </w:pPr>
      <w:r w:rsidRPr="00B1113C">
        <w:rPr>
          <w:b/>
          <w:sz w:val="20"/>
          <w:szCs w:val="20"/>
        </w:rPr>
        <w:t>«Конкинское» на 2019 год</w:t>
      </w:r>
    </w:p>
    <w:tbl>
      <w:tblPr>
        <w:tblpPr w:leftFromText="180" w:rightFromText="180" w:vertAnchor="text" w:horzAnchor="margin"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4500"/>
        <w:gridCol w:w="2083"/>
      </w:tblGrid>
      <w:tr w:rsidR="00B1113C" w:rsidRPr="00B1113C" w:rsidTr="00B1113C">
        <w:tc>
          <w:tcPr>
            <w:tcW w:w="298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Коды бюджетной классификации</w:t>
            </w: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proofErr w:type="gramStart"/>
            <w:r w:rsidRPr="00B1113C">
              <w:rPr>
                <w:sz w:val="20"/>
                <w:szCs w:val="20"/>
              </w:rPr>
              <w:t>Наименование групп, подгрупп, статей, подстатей, элементов, программ, кодов экономической классификации доходов</w:t>
            </w:r>
            <w:proofErr w:type="gramEnd"/>
          </w:p>
        </w:tc>
        <w:tc>
          <w:tcPr>
            <w:tcW w:w="2083"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Сумма, руб.</w:t>
            </w:r>
          </w:p>
        </w:tc>
      </w:tr>
      <w:tr w:rsidR="00B1113C" w:rsidRPr="00B1113C" w:rsidTr="00B1113C">
        <w:tc>
          <w:tcPr>
            <w:tcW w:w="2988"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b/>
                <w:sz w:val="20"/>
                <w:szCs w:val="20"/>
              </w:rPr>
            </w:pPr>
            <w:r w:rsidRPr="00B1113C">
              <w:rPr>
                <w:b/>
                <w:sz w:val="20"/>
                <w:szCs w:val="20"/>
              </w:rPr>
              <w:t>НАЛОГОВЫЕ ДОХОДЫ</w:t>
            </w:r>
          </w:p>
        </w:tc>
        <w:tc>
          <w:tcPr>
            <w:tcW w:w="2083"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r w:rsidRPr="00B1113C">
              <w:rPr>
                <w:sz w:val="20"/>
                <w:szCs w:val="20"/>
              </w:rPr>
              <w:t>51000,0</w:t>
            </w:r>
          </w:p>
        </w:tc>
      </w:tr>
      <w:tr w:rsidR="00B1113C" w:rsidRPr="00B1113C" w:rsidTr="00B1113C">
        <w:trPr>
          <w:trHeight w:val="337"/>
        </w:trPr>
        <w:tc>
          <w:tcPr>
            <w:tcW w:w="298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182 1 01 02000 01 0000 110</w:t>
            </w: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Налог на доходы физических лиц</w:t>
            </w:r>
          </w:p>
        </w:tc>
        <w:tc>
          <w:tcPr>
            <w:tcW w:w="2083"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r w:rsidRPr="00B1113C">
              <w:rPr>
                <w:sz w:val="20"/>
                <w:szCs w:val="20"/>
              </w:rPr>
              <w:t>25500,0</w:t>
            </w:r>
          </w:p>
        </w:tc>
      </w:tr>
      <w:tr w:rsidR="00B1113C" w:rsidRPr="00B1113C" w:rsidTr="00B1113C">
        <w:tc>
          <w:tcPr>
            <w:tcW w:w="298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182 1 05 03000 01 0000 110</w:t>
            </w: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Единый сельскохозяйственный налог</w:t>
            </w:r>
          </w:p>
        </w:tc>
        <w:tc>
          <w:tcPr>
            <w:tcW w:w="2083"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p>
        </w:tc>
      </w:tr>
      <w:tr w:rsidR="00B1113C" w:rsidRPr="00B1113C" w:rsidTr="00B1113C">
        <w:tc>
          <w:tcPr>
            <w:tcW w:w="298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182 1 06 01030 10 0000 110</w:t>
            </w: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Налог на имущество физических лиц</w:t>
            </w:r>
          </w:p>
        </w:tc>
        <w:tc>
          <w:tcPr>
            <w:tcW w:w="2083"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r w:rsidRPr="00B1113C">
              <w:rPr>
                <w:sz w:val="20"/>
                <w:szCs w:val="20"/>
              </w:rPr>
              <w:t>2500</w:t>
            </w:r>
          </w:p>
        </w:tc>
      </w:tr>
      <w:tr w:rsidR="00B1113C" w:rsidRPr="00B1113C" w:rsidTr="00B1113C">
        <w:tc>
          <w:tcPr>
            <w:tcW w:w="298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182 1 06 06043 10 0000 110</w:t>
            </w: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Земельный налог</w:t>
            </w:r>
          </w:p>
        </w:tc>
        <w:tc>
          <w:tcPr>
            <w:tcW w:w="2083"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r w:rsidRPr="00B1113C">
              <w:rPr>
                <w:sz w:val="20"/>
                <w:szCs w:val="20"/>
              </w:rPr>
              <w:t>4000</w:t>
            </w:r>
          </w:p>
        </w:tc>
      </w:tr>
      <w:tr w:rsidR="00B1113C" w:rsidRPr="00B1113C" w:rsidTr="00B1113C">
        <w:tc>
          <w:tcPr>
            <w:tcW w:w="298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802 108 04020 01 0000 110</w:t>
            </w: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83"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r w:rsidRPr="00B1113C">
              <w:rPr>
                <w:sz w:val="20"/>
                <w:szCs w:val="20"/>
              </w:rPr>
              <w:t>1000</w:t>
            </w:r>
          </w:p>
        </w:tc>
      </w:tr>
      <w:tr w:rsidR="00B1113C" w:rsidRPr="00B1113C" w:rsidTr="00B1113C">
        <w:trPr>
          <w:trHeight w:val="321"/>
        </w:trPr>
        <w:tc>
          <w:tcPr>
            <w:tcW w:w="2988"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b/>
                <w:sz w:val="20"/>
                <w:szCs w:val="20"/>
              </w:rPr>
            </w:pPr>
            <w:r w:rsidRPr="00B1113C">
              <w:rPr>
                <w:b/>
                <w:sz w:val="20"/>
                <w:szCs w:val="20"/>
              </w:rPr>
              <w:t>НЕНАЛОГОВЫЕ ДОХОДЫ</w:t>
            </w:r>
          </w:p>
        </w:tc>
        <w:tc>
          <w:tcPr>
            <w:tcW w:w="2083"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r w:rsidRPr="00B1113C">
              <w:rPr>
                <w:sz w:val="20"/>
                <w:szCs w:val="20"/>
              </w:rPr>
              <w:t>0</w:t>
            </w:r>
          </w:p>
        </w:tc>
      </w:tr>
      <w:tr w:rsidR="00B1113C" w:rsidRPr="00B1113C" w:rsidTr="00B1113C">
        <w:trPr>
          <w:trHeight w:val="1403"/>
        </w:trPr>
        <w:tc>
          <w:tcPr>
            <w:tcW w:w="298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902 111 09045 10 0000 120</w:t>
            </w: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sz w:val="20"/>
                <w:szCs w:val="20"/>
              </w:rPr>
            </w:pPr>
            <w:r w:rsidRPr="00B1113C">
              <w:rPr>
                <w:sz w:val="20"/>
                <w:szCs w:val="20"/>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B1113C" w:rsidRPr="00B1113C" w:rsidRDefault="00B1113C" w:rsidP="00B1113C">
            <w:pPr>
              <w:rPr>
                <w:sz w:val="20"/>
                <w:szCs w:val="20"/>
              </w:rPr>
            </w:pPr>
          </w:p>
        </w:tc>
        <w:tc>
          <w:tcPr>
            <w:tcW w:w="2083"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r w:rsidRPr="00B1113C">
              <w:rPr>
                <w:sz w:val="20"/>
                <w:szCs w:val="20"/>
              </w:rPr>
              <w:t>18000,0</w:t>
            </w:r>
          </w:p>
        </w:tc>
      </w:tr>
      <w:tr w:rsidR="00B1113C" w:rsidRPr="00B1113C" w:rsidTr="00B1113C">
        <w:trPr>
          <w:trHeight w:val="211"/>
        </w:trPr>
        <w:tc>
          <w:tcPr>
            <w:tcW w:w="2988"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sz w:val="20"/>
                <w:szCs w:val="20"/>
              </w:rPr>
            </w:pP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b/>
                <w:sz w:val="20"/>
                <w:szCs w:val="20"/>
              </w:rPr>
            </w:pPr>
            <w:r w:rsidRPr="00B1113C">
              <w:rPr>
                <w:b/>
                <w:sz w:val="20"/>
                <w:szCs w:val="20"/>
              </w:rPr>
              <w:t>ИТОГО</w:t>
            </w:r>
          </w:p>
        </w:tc>
        <w:tc>
          <w:tcPr>
            <w:tcW w:w="2083"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51000,0</w:t>
            </w:r>
          </w:p>
        </w:tc>
      </w:tr>
      <w:tr w:rsidR="00B1113C" w:rsidRPr="00B1113C" w:rsidTr="00B1113C">
        <w:tc>
          <w:tcPr>
            <w:tcW w:w="298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b/>
                <w:sz w:val="20"/>
                <w:szCs w:val="20"/>
              </w:rPr>
            </w:pPr>
            <w:r w:rsidRPr="00B1113C">
              <w:rPr>
                <w:b/>
                <w:sz w:val="20"/>
                <w:szCs w:val="20"/>
              </w:rPr>
              <w:t>802 2 00 00000 00 0000 000</w:t>
            </w:r>
          </w:p>
        </w:tc>
        <w:tc>
          <w:tcPr>
            <w:tcW w:w="4500"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b/>
                <w:sz w:val="20"/>
                <w:szCs w:val="20"/>
              </w:rPr>
            </w:pPr>
            <w:r w:rsidRPr="00B1113C">
              <w:rPr>
                <w:b/>
                <w:sz w:val="20"/>
                <w:szCs w:val="20"/>
              </w:rPr>
              <w:t>Безвозмездные поступления</w:t>
            </w:r>
          </w:p>
        </w:tc>
        <w:tc>
          <w:tcPr>
            <w:tcW w:w="2083"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b/>
                <w:sz w:val="20"/>
                <w:szCs w:val="20"/>
              </w:rPr>
            </w:pPr>
            <w:r w:rsidRPr="00B1113C">
              <w:rPr>
                <w:b/>
                <w:sz w:val="20"/>
                <w:szCs w:val="20"/>
              </w:rPr>
              <w:t>2005196,0</w:t>
            </w:r>
          </w:p>
        </w:tc>
      </w:tr>
      <w:tr w:rsidR="00B1113C" w:rsidRPr="00B1113C" w:rsidTr="00B1113C">
        <w:tc>
          <w:tcPr>
            <w:tcW w:w="298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802 2 02 15001 00 0000 150</w:t>
            </w:r>
          </w:p>
        </w:tc>
        <w:tc>
          <w:tcPr>
            <w:tcW w:w="4500"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 xml:space="preserve">Дотации бюджетам сельских поселений на выравнивание бюджетной обеспеченности </w:t>
            </w:r>
          </w:p>
        </w:tc>
        <w:tc>
          <w:tcPr>
            <w:tcW w:w="2083"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595600,0</w:t>
            </w:r>
          </w:p>
        </w:tc>
      </w:tr>
      <w:tr w:rsidR="00B1113C" w:rsidRPr="00B1113C" w:rsidTr="00B1113C">
        <w:tc>
          <w:tcPr>
            <w:tcW w:w="298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802 2 02 01001 10 0000 150</w:t>
            </w:r>
          </w:p>
        </w:tc>
        <w:tc>
          <w:tcPr>
            <w:tcW w:w="4500"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Дотации бюджетам сельских поселений на выравнивание бюджетной обеспеченности (</w:t>
            </w:r>
            <w:proofErr w:type="gramStart"/>
            <w:r w:rsidRPr="00B1113C">
              <w:rPr>
                <w:sz w:val="20"/>
                <w:szCs w:val="20"/>
              </w:rPr>
              <w:t>районная</w:t>
            </w:r>
            <w:proofErr w:type="gramEnd"/>
            <w:r w:rsidRPr="00B1113C">
              <w:rPr>
                <w:sz w:val="20"/>
                <w:szCs w:val="20"/>
              </w:rPr>
              <w:t>)</w:t>
            </w:r>
          </w:p>
        </w:tc>
        <w:tc>
          <w:tcPr>
            <w:tcW w:w="2083"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0</w:t>
            </w:r>
          </w:p>
        </w:tc>
      </w:tr>
      <w:tr w:rsidR="00B1113C" w:rsidRPr="00B1113C" w:rsidTr="00B1113C">
        <w:trPr>
          <w:trHeight w:val="510"/>
        </w:trPr>
        <w:tc>
          <w:tcPr>
            <w:tcW w:w="298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802 2 02 01003 10 0000 150</w:t>
            </w:r>
          </w:p>
        </w:tc>
        <w:tc>
          <w:tcPr>
            <w:tcW w:w="4500"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Дотации бюджетам поселений на поддержку мер по обеспечению сбалансированности бюджетов</w:t>
            </w:r>
          </w:p>
        </w:tc>
        <w:tc>
          <w:tcPr>
            <w:tcW w:w="2083"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900000,0</w:t>
            </w:r>
          </w:p>
          <w:p w:rsidR="00B1113C" w:rsidRPr="00B1113C" w:rsidRDefault="00B1113C" w:rsidP="00B1113C">
            <w:pPr>
              <w:rPr>
                <w:sz w:val="20"/>
                <w:szCs w:val="20"/>
              </w:rPr>
            </w:pPr>
          </w:p>
        </w:tc>
      </w:tr>
      <w:tr w:rsidR="00B1113C" w:rsidRPr="00B1113C" w:rsidTr="00B1113C">
        <w:trPr>
          <w:trHeight w:val="255"/>
        </w:trPr>
        <w:tc>
          <w:tcPr>
            <w:tcW w:w="298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802 2 02 02999 10 0000 150</w:t>
            </w:r>
          </w:p>
        </w:tc>
        <w:tc>
          <w:tcPr>
            <w:tcW w:w="4500"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Субсидии бюджетам системы РФ (межбюджетные субсидии)</w:t>
            </w:r>
          </w:p>
        </w:tc>
        <w:tc>
          <w:tcPr>
            <w:tcW w:w="2083"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207402,0</w:t>
            </w:r>
          </w:p>
        </w:tc>
      </w:tr>
      <w:tr w:rsidR="00B1113C" w:rsidRPr="00B1113C" w:rsidTr="00B1113C">
        <w:trPr>
          <w:trHeight w:val="1083"/>
        </w:trPr>
        <w:tc>
          <w:tcPr>
            <w:tcW w:w="298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802 2 02 35118 10 0000 150</w:t>
            </w:r>
          </w:p>
        </w:tc>
        <w:tc>
          <w:tcPr>
            <w:tcW w:w="4500"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Субвенции бюджетам поселений на осуществление полномочий по первичному воинскому учету на территориях, где отсутствуют военные комиссариаты</w:t>
            </w:r>
          </w:p>
        </w:tc>
        <w:tc>
          <w:tcPr>
            <w:tcW w:w="2083"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68500,0</w:t>
            </w:r>
          </w:p>
        </w:tc>
      </w:tr>
      <w:tr w:rsidR="00B1113C" w:rsidRPr="00B1113C" w:rsidTr="00B1113C">
        <w:trPr>
          <w:trHeight w:val="1320"/>
        </w:trPr>
        <w:tc>
          <w:tcPr>
            <w:tcW w:w="298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802 2 02 45160 10 0000 150</w:t>
            </w:r>
          </w:p>
        </w:tc>
        <w:tc>
          <w:tcPr>
            <w:tcW w:w="4500"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83"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r w:rsidRPr="00B1113C">
              <w:rPr>
                <w:sz w:val="20"/>
                <w:szCs w:val="20"/>
              </w:rPr>
              <w:t>214394</w:t>
            </w:r>
          </w:p>
          <w:p w:rsidR="00B1113C" w:rsidRPr="00B1113C" w:rsidRDefault="00B1113C" w:rsidP="00B1113C">
            <w:pPr>
              <w:rPr>
                <w:sz w:val="20"/>
                <w:szCs w:val="20"/>
              </w:rPr>
            </w:pPr>
          </w:p>
          <w:p w:rsidR="00B1113C" w:rsidRPr="00B1113C" w:rsidRDefault="00B1113C" w:rsidP="00B1113C">
            <w:pPr>
              <w:rPr>
                <w:sz w:val="20"/>
                <w:szCs w:val="20"/>
              </w:rPr>
            </w:pPr>
          </w:p>
        </w:tc>
      </w:tr>
      <w:tr w:rsidR="00B1113C" w:rsidRPr="00B1113C" w:rsidTr="00B1113C">
        <w:trPr>
          <w:trHeight w:val="270"/>
        </w:trPr>
        <w:tc>
          <w:tcPr>
            <w:tcW w:w="298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802 2 02 40014 10 0000 150</w:t>
            </w:r>
          </w:p>
        </w:tc>
        <w:tc>
          <w:tcPr>
            <w:tcW w:w="4500"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 xml:space="preserve">Межбюджетные </w:t>
            </w:r>
            <w:proofErr w:type="gramStart"/>
            <w:r w:rsidRPr="00B1113C">
              <w:rPr>
                <w:sz w:val="20"/>
                <w:szCs w:val="20"/>
              </w:rPr>
              <w:t>трансферты</w:t>
            </w:r>
            <w:proofErr w:type="gramEnd"/>
            <w:r w:rsidRPr="00B1113C">
              <w:rPr>
                <w:sz w:val="20"/>
                <w:szCs w:val="20"/>
              </w:rPr>
              <w:t xml:space="preserve"> передаваемые бюджетам сельских поселений для компенсации</w:t>
            </w:r>
          </w:p>
        </w:tc>
        <w:tc>
          <w:tcPr>
            <w:tcW w:w="2083"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sz w:val="20"/>
                <w:szCs w:val="20"/>
              </w:rPr>
            </w:pPr>
            <w:r w:rsidRPr="00B1113C">
              <w:rPr>
                <w:sz w:val="20"/>
                <w:szCs w:val="20"/>
              </w:rPr>
              <w:t>19300,0</w:t>
            </w:r>
          </w:p>
        </w:tc>
      </w:tr>
      <w:tr w:rsidR="00B1113C" w:rsidRPr="00B1113C" w:rsidTr="00B1113C">
        <w:trPr>
          <w:trHeight w:val="347"/>
        </w:trPr>
        <w:tc>
          <w:tcPr>
            <w:tcW w:w="298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p>
        </w:tc>
        <w:tc>
          <w:tcPr>
            <w:tcW w:w="4500"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sz w:val="20"/>
                <w:szCs w:val="20"/>
              </w:rPr>
            </w:pPr>
          </w:p>
          <w:p w:rsidR="00B1113C" w:rsidRPr="00B1113C" w:rsidRDefault="00B1113C" w:rsidP="00B1113C">
            <w:pPr>
              <w:rPr>
                <w:sz w:val="20"/>
                <w:szCs w:val="20"/>
              </w:rPr>
            </w:pPr>
            <w:r w:rsidRPr="00B1113C">
              <w:rPr>
                <w:b/>
                <w:sz w:val="20"/>
                <w:szCs w:val="20"/>
              </w:rPr>
              <w:t>ВСЕГО</w:t>
            </w:r>
          </w:p>
        </w:tc>
        <w:tc>
          <w:tcPr>
            <w:tcW w:w="2083"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b/>
                <w:sz w:val="20"/>
                <w:szCs w:val="20"/>
              </w:rPr>
            </w:pPr>
            <w:r w:rsidRPr="00B1113C">
              <w:rPr>
                <w:b/>
                <w:sz w:val="20"/>
                <w:szCs w:val="20"/>
              </w:rPr>
              <w:t>2056196,0</w:t>
            </w:r>
          </w:p>
        </w:tc>
      </w:tr>
    </w:tbl>
    <w:p w:rsidR="00B1113C" w:rsidRPr="00B1113C" w:rsidRDefault="00B1113C" w:rsidP="00B1113C">
      <w:pPr>
        <w:jc w:val="right"/>
      </w:pPr>
    </w:p>
    <w:p w:rsidR="00B1113C" w:rsidRPr="00B1113C" w:rsidRDefault="00B1113C" w:rsidP="00B1113C">
      <w:pPr>
        <w:jc w:val="right"/>
      </w:pPr>
      <w:r w:rsidRPr="00B1113C">
        <w:lastRenderedPageBreak/>
        <w:t xml:space="preserve">                         </w:t>
      </w:r>
    </w:p>
    <w:p w:rsidR="00B1113C" w:rsidRPr="00B1113C" w:rsidRDefault="00B1113C" w:rsidP="00B1113C">
      <w:pPr>
        <w:jc w:val="right"/>
        <w:rPr>
          <w:sz w:val="20"/>
          <w:szCs w:val="20"/>
        </w:rPr>
      </w:pPr>
      <w:r w:rsidRPr="00B1113C">
        <w:t xml:space="preserve">                                                                          </w:t>
      </w:r>
      <w:r w:rsidRPr="00B1113C">
        <w:rPr>
          <w:sz w:val="20"/>
          <w:szCs w:val="20"/>
        </w:rPr>
        <w:t>Приложение №  4                                                                                                    к решению Совета сельского поселения</w:t>
      </w:r>
    </w:p>
    <w:p w:rsidR="00B1113C" w:rsidRPr="00B1113C" w:rsidRDefault="00B1113C" w:rsidP="00B1113C">
      <w:pPr>
        <w:jc w:val="right"/>
        <w:rPr>
          <w:sz w:val="20"/>
          <w:szCs w:val="20"/>
        </w:rPr>
      </w:pPr>
      <w:r w:rsidRPr="00B1113C">
        <w:rPr>
          <w:sz w:val="20"/>
          <w:szCs w:val="20"/>
        </w:rPr>
        <w:t xml:space="preserve"> «Конкинское» «О внесении изменений в решение </w:t>
      </w:r>
    </w:p>
    <w:p w:rsidR="00B1113C" w:rsidRPr="00B1113C" w:rsidRDefault="00B1113C" w:rsidP="00B1113C">
      <w:pPr>
        <w:jc w:val="right"/>
        <w:rPr>
          <w:sz w:val="20"/>
          <w:szCs w:val="20"/>
        </w:rPr>
      </w:pPr>
      <w:r w:rsidRPr="00B1113C">
        <w:rPr>
          <w:sz w:val="20"/>
          <w:szCs w:val="20"/>
        </w:rPr>
        <w:t xml:space="preserve">Совета сельского поселения «О бюджете сельского </w:t>
      </w:r>
    </w:p>
    <w:p w:rsidR="00B1113C" w:rsidRPr="00B1113C" w:rsidRDefault="00B1113C" w:rsidP="00B1113C">
      <w:pPr>
        <w:jc w:val="right"/>
        <w:rPr>
          <w:sz w:val="20"/>
          <w:szCs w:val="20"/>
        </w:rPr>
      </w:pPr>
      <w:r w:rsidRPr="00B1113C">
        <w:rPr>
          <w:sz w:val="20"/>
          <w:szCs w:val="20"/>
        </w:rPr>
        <w:t>поселения «Конкинское» № 4 от 25.04.2019г.</w:t>
      </w:r>
    </w:p>
    <w:p w:rsidR="00B1113C" w:rsidRPr="00B1113C" w:rsidRDefault="00B1113C" w:rsidP="00B1113C">
      <w:pPr>
        <w:jc w:val="right"/>
        <w:rPr>
          <w:sz w:val="20"/>
          <w:szCs w:val="20"/>
        </w:rPr>
      </w:pPr>
      <w:r w:rsidRPr="00B1113C">
        <w:rPr>
          <w:sz w:val="20"/>
          <w:szCs w:val="20"/>
        </w:rPr>
        <w:t xml:space="preserve"> «О бюджете сельского поселения «Конкинское» </w:t>
      </w:r>
    </w:p>
    <w:p w:rsidR="00B1113C" w:rsidRPr="00B1113C" w:rsidRDefault="00B1113C" w:rsidP="00B1113C">
      <w:pPr>
        <w:jc w:val="right"/>
        <w:rPr>
          <w:sz w:val="20"/>
          <w:szCs w:val="20"/>
        </w:rPr>
      </w:pPr>
      <w:r w:rsidRPr="00B1113C">
        <w:rPr>
          <w:sz w:val="20"/>
          <w:szCs w:val="20"/>
        </w:rPr>
        <w:t>на 2019 год и плановый период 2020-2021г</w:t>
      </w:r>
      <w:proofErr w:type="gramStart"/>
      <w:r w:rsidRPr="00B1113C">
        <w:rPr>
          <w:sz w:val="20"/>
          <w:szCs w:val="20"/>
        </w:rPr>
        <w:t>.г</w:t>
      </w:r>
      <w:proofErr w:type="gramEnd"/>
      <w:r w:rsidRPr="00B1113C">
        <w:rPr>
          <w:sz w:val="20"/>
          <w:szCs w:val="20"/>
        </w:rPr>
        <w:t>» № 29 от 29.12.2018</w:t>
      </w:r>
    </w:p>
    <w:p w:rsidR="00B1113C" w:rsidRPr="00B1113C" w:rsidRDefault="00B1113C" w:rsidP="00B1113C">
      <w:pPr>
        <w:jc w:val="right"/>
        <w:rPr>
          <w:sz w:val="20"/>
          <w:szCs w:val="20"/>
        </w:rPr>
      </w:pPr>
    </w:p>
    <w:p w:rsidR="00B1113C" w:rsidRPr="00B1113C" w:rsidRDefault="00B1113C" w:rsidP="00B1113C">
      <w:pPr>
        <w:rPr>
          <w:rFonts w:eastAsia="Calibri"/>
          <w:sz w:val="20"/>
          <w:szCs w:val="20"/>
          <w:lang w:eastAsia="en-US"/>
        </w:rPr>
      </w:pPr>
      <w:r w:rsidRPr="00B1113C">
        <w:rPr>
          <w:rFonts w:eastAsia="Calibri"/>
          <w:sz w:val="20"/>
          <w:szCs w:val="20"/>
          <w:lang w:eastAsia="en-US"/>
        </w:rPr>
        <w:t xml:space="preserve">                                                                                                              </w:t>
      </w:r>
    </w:p>
    <w:p w:rsidR="00B1113C" w:rsidRPr="00B1113C" w:rsidRDefault="00B1113C" w:rsidP="00B1113C">
      <w:pPr>
        <w:rPr>
          <w:sz w:val="20"/>
          <w:szCs w:val="20"/>
        </w:rPr>
      </w:pPr>
    </w:p>
    <w:p w:rsidR="00B1113C" w:rsidRPr="00B1113C" w:rsidRDefault="00B1113C" w:rsidP="00B1113C">
      <w:pPr>
        <w:jc w:val="center"/>
        <w:rPr>
          <w:rFonts w:eastAsia="Calibri"/>
          <w:b/>
          <w:sz w:val="20"/>
          <w:szCs w:val="20"/>
        </w:rPr>
      </w:pPr>
      <w:r w:rsidRPr="00B1113C">
        <w:rPr>
          <w:rFonts w:eastAsia="Calibri"/>
          <w:b/>
          <w:sz w:val="20"/>
          <w:szCs w:val="20"/>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2019 год и плановый период 2020-2021г</w:t>
      </w:r>
      <w:proofErr w:type="gramStart"/>
      <w:r w:rsidRPr="00B1113C">
        <w:rPr>
          <w:rFonts w:eastAsia="Calibri"/>
          <w:b/>
          <w:sz w:val="20"/>
          <w:szCs w:val="20"/>
        </w:rPr>
        <w:t>.г</w:t>
      </w:r>
      <w:proofErr w:type="gramEnd"/>
    </w:p>
    <w:p w:rsidR="00B1113C" w:rsidRPr="00B1113C" w:rsidRDefault="00B1113C" w:rsidP="00B1113C">
      <w:pPr>
        <w:rPr>
          <w:rFonts w:eastAsia="Calibri"/>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5"/>
        <w:gridCol w:w="445"/>
        <w:gridCol w:w="568"/>
        <w:gridCol w:w="1419"/>
        <w:gridCol w:w="548"/>
        <w:gridCol w:w="19"/>
        <w:gridCol w:w="10"/>
        <w:gridCol w:w="1127"/>
        <w:gridCol w:w="994"/>
        <w:gridCol w:w="995"/>
      </w:tblGrid>
      <w:tr w:rsidR="00B1113C" w:rsidRPr="00B1113C" w:rsidTr="00B1113C">
        <w:trPr>
          <w:cantSplit/>
          <w:trHeight w:val="252"/>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Наименование показателя</w:t>
            </w:r>
          </w:p>
        </w:tc>
        <w:tc>
          <w:tcPr>
            <w:tcW w:w="6125" w:type="dxa"/>
            <w:gridSpan w:val="9"/>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Сумма</w:t>
            </w:r>
          </w:p>
        </w:tc>
      </w:tr>
      <w:tr w:rsidR="00B1113C" w:rsidRPr="00B1113C" w:rsidTr="00B1113C">
        <w:trPr>
          <w:cantSplit/>
          <w:trHeight w:val="270"/>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РЗ</w:t>
            </w:r>
          </w:p>
        </w:tc>
        <w:tc>
          <w:tcPr>
            <w:tcW w:w="568" w:type="dxa"/>
            <w:vMerge w:val="restart"/>
            <w:tcBorders>
              <w:top w:val="single" w:sz="4" w:space="0" w:color="auto"/>
              <w:left w:val="nil"/>
              <w:bottom w:val="single" w:sz="4" w:space="0" w:color="auto"/>
              <w:right w:val="single" w:sz="4" w:space="0" w:color="auto"/>
            </w:tcBorders>
            <w:hideMark/>
          </w:tcPr>
          <w:p w:rsidR="00B1113C" w:rsidRPr="00B1113C" w:rsidRDefault="00B1113C" w:rsidP="00B1113C">
            <w:pPr>
              <w:rPr>
                <w:rFonts w:eastAsia="Calibri"/>
                <w:sz w:val="20"/>
                <w:szCs w:val="20"/>
              </w:rPr>
            </w:pPr>
            <w:proofErr w:type="gramStart"/>
            <w:r w:rsidRPr="00B1113C">
              <w:rPr>
                <w:rFonts w:eastAsia="Calibri"/>
                <w:sz w:val="20"/>
                <w:szCs w:val="20"/>
              </w:rPr>
              <w:t>ПР</w:t>
            </w:r>
            <w:proofErr w:type="gramEnd"/>
          </w:p>
        </w:tc>
        <w:tc>
          <w:tcPr>
            <w:tcW w:w="1419" w:type="dxa"/>
            <w:vMerge w:val="restart"/>
            <w:tcBorders>
              <w:top w:val="single" w:sz="4" w:space="0" w:color="auto"/>
              <w:left w:val="nil"/>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ВР</w:t>
            </w:r>
          </w:p>
        </w:tc>
        <w:tc>
          <w:tcPr>
            <w:tcW w:w="3126" w:type="dxa"/>
            <w:gridSpan w:val="4"/>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Назначено</w:t>
            </w:r>
          </w:p>
        </w:tc>
      </w:tr>
      <w:tr w:rsidR="00B1113C" w:rsidRPr="00B1113C" w:rsidTr="00B1113C">
        <w:trPr>
          <w:cantSplit/>
          <w:trHeight w:val="113"/>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p>
        </w:tc>
        <w:tc>
          <w:tcPr>
            <w:tcW w:w="568" w:type="dxa"/>
            <w:vMerge/>
            <w:tcBorders>
              <w:top w:val="single" w:sz="4" w:space="0" w:color="auto"/>
              <w:left w:val="nil"/>
              <w:bottom w:val="single" w:sz="4" w:space="0" w:color="auto"/>
              <w:right w:val="single" w:sz="4" w:space="0" w:color="auto"/>
            </w:tcBorders>
            <w:vAlign w:val="center"/>
            <w:hideMark/>
          </w:tcPr>
          <w:p w:rsidR="00B1113C" w:rsidRPr="00B1113C" w:rsidRDefault="00B1113C" w:rsidP="00B1113C">
            <w:pPr>
              <w:rPr>
                <w:rFonts w:eastAsia="Calibri"/>
                <w:sz w:val="20"/>
                <w:szCs w:val="20"/>
              </w:rPr>
            </w:pPr>
          </w:p>
        </w:tc>
        <w:tc>
          <w:tcPr>
            <w:tcW w:w="1419" w:type="dxa"/>
            <w:vMerge/>
            <w:tcBorders>
              <w:top w:val="single" w:sz="4" w:space="0" w:color="auto"/>
              <w:left w:val="nil"/>
              <w:bottom w:val="single" w:sz="4" w:space="0" w:color="auto"/>
              <w:right w:val="single" w:sz="4" w:space="0" w:color="auto"/>
            </w:tcBorders>
            <w:vAlign w:val="center"/>
            <w:hideMark/>
          </w:tcPr>
          <w:p w:rsidR="00B1113C" w:rsidRPr="00B1113C" w:rsidRDefault="00B1113C" w:rsidP="00B1113C">
            <w:pPr>
              <w:rPr>
                <w:rFonts w:eastAsia="Calibri"/>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2019</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2020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2021</w:t>
            </w:r>
          </w:p>
        </w:tc>
      </w:tr>
      <w:tr w:rsidR="00B1113C" w:rsidRPr="00B1113C" w:rsidTr="00B1113C">
        <w:trPr>
          <w:cantSplit/>
          <w:trHeight w:val="235"/>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3</w:t>
            </w:r>
          </w:p>
        </w:tc>
        <w:tc>
          <w:tcPr>
            <w:tcW w:w="568" w:type="dxa"/>
            <w:tcBorders>
              <w:top w:val="single" w:sz="4" w:space="0" w:color="auto"/>
              <w:left w:val="nil"/>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4</w:t>
            </w:r>
          </w:p>
        </w:tc>
        <w:tc>
          <w:tcPr>
            <w:tcW w:w="1419" w:type="dxa"/>
            <w:tcBorders>
              <w:top w:val="single" w:sz="4" w:space="0" w:color="auto"/>
              <w:left w:val="nil"/>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5</w:t>
            </w:r>
          </w:p>
        </w:tc>
        <w:tc>
          <w:tcPr>
            <w:tcW w:w="567" w:type="dxa"/>
            <w:gridSpan w:val="2"/>
            <w:tcBorders>
              <w:top w:val="single" w:sz="4" w:space="0" w:color="auto"/>
              <w:left w:val="single" w:sz="4" w:space="0" w:color="auto"/>
              <w:bottom w:val="single" w:sz="4" w:space="0" w:color="auto"/>
              <w:right w:val="nil"/>
            </w:tcBorders>
            <w:vAlign w:val="center"/>
            <w:hideMark/>
          </w:tcPr>
          <w:p w:rsidR="00B1113C" w:rsidRPr="00B1113C" w:rsidRDefault="00B1113C" w:rsidP="00B1113C">
            <w:pPr>
              <w:rPr>
                <w:rFonts w:eastAsia="Calibri"/>
                <w:sz w:val="20"/>
                <w:szCs w:val="20"/>
              </w:rPr>
            </w:pPr>
            <w:r w:rsidRPr="00B1113C">
              <w:rPr>
                <w:rFonts w:eastAsia="Calibri"/>
                <w:sz w:val="20"/>
                <w:szCs w:val="20"/>
              </w:rPr>
              <w:t>6</w:t>
            </w:r>
          </w:p>
        </w:tc>
        <w:tc>
          <w:tcPr>
            <w:tcW w:w="1137" w:type="dxa"/>
            <w:gridSpan w:val="2"/>
            <w:tcBorders>
              <w:top w:val="single" w:sz="4" w:space="0" w:color="auto"/>
              <w:left w:val="nil"/>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7</w:t>
            </w:r>
          </w:p>
        </w:tc>
        <w:tc>
          <w:tcPr>
            <w:tcW w:w="994" w:type="dxa"/>
            <w:tcBorders>
              <w:top w:val="single" w:sz="4" w:space="0" w:color="auto"/>
              <w:left w:val="nil"/>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8</w:t>
            </w:r>
          </w:p>
        </w:tc>
        <w:tc>
          <w:tcPr>
            <w:tcW w:w="995" w:type="dxa"/>
            <w:tcBorders>
              <w:top w:val="single" w:sz="4" w:space="0" w:color="auto"/>
              <w:left w:val="nil"/>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9</w:t>
            </w:r>
          </w:p>
        </w:tc>
      </w:tr>
      <w:tr w:rsidR="00B1113C" w:rsidRPr="00B1113C" w:rsidTr="00B1113C">
        <w:trPr>
          <w:trHeight w:val="361"/>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1617674,87</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727800,0</w:t>
            </w:r>
          </w:p>
        </w:tc>
      </w:tr>
      <w:tr w:rsidR="00B1113C" w:rsidRPr="00B1113C" w:rsidTr="00B1113C">
        <w:trPr>
          <w:trHeight w:val="1061"/>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439375,46</w:t>
            </w:r>
          </w:p>
        </w:tc>
        <w:tc>
          <w:tcPr>
            <w:tcW w:w="994"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260293,0</w:t>
            </w:r>
          </w:p>
        </w:tc>
      </w:tr>
      <w:tr w:rsidR="00B1113C" w:rsidRPr="00B1113C" w:rsidTr="00B1113C">
        <w:trPr>
          <w:trHeight w:val="361"/>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rPr>
                <w:rFonts w:eastAsia="Calibri"/>
                <w:b/>
                <w:sz w:val="20"/>
                <w:szCs w:val="20"/>
              </w:rPr>
              <w:t>439375,46</w:t>
            </w:r>
          </w:p>
        </w:tc>
        <w:tc>
          <w:tcPr>
            <w:tcW w:w="994"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260293,0</w:t>
            </w:r>
          </w:p>
        </w:tc>
      </w:tr>
      <w:tr w:rsidR="00B1113C" w:rsidRPr="00B1113C" w:rsidTr="00B1113C">
        <w:trPr>
          <w:trHeight w:val="361"/>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 xml:space="preserve">Глава </w:t>
            </w:r>
            <w:proofErr w:type="gramStart"/>
            <w:r w:rsidRPr="00B1113C">
              <w:rPr>
                <w:rFonts w:eastAsia="Calibri"/>
                <w:b/>
                <w:sz w:val="20"/>
                <w:szCs w:val="20"/>
              </w:rPr>
              <w:t>муниципального</w:t>
            </w:r>
            <w:proofErr w:type="gramEnd"/>
            <w:r w:rsidRPr="00B1113C">
              <w:rPr>
                <w:rFonts w:eastAsia="Calibri"/>
                <w:b/>
                <w:sz w:val="20"/>
                <w:szCs w:val="20"/>
              </w:rPr>
              <w:t xml:space="preserve"> образования</w:t>
            </w:r>
          </w:p>
          <w:p w:rsidR="00B1113C" w:rsidRPr="00B1113C" w:rsidRDefault="00B1113C" w:rsidP="00B1113C">
            <w:pPr>
              <w:rPr>
                <w:rFonts w:eastAsia="Calibri"/>
                <w:b/>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rPr>
                <w:rFonts w:eastAsia="Calibri"/>
                <w:b/>
                <w:sz w:val="20"/>
                <w:szCs w:val="20"/>
              </w:rPr>
              <w:t>439375,46</w:t>
            </w:r>
          </w:p>
        </w:tc>
        <w:tc>
          <w:tcPr>
            <w:tcW w:w="994"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260293,0</w:t>
            </w:r>
          </w:p>
        </w:tc>
      </w:tr>
      <w:tr w:rsidR="00B1113C" w:rsidRPr="00B1113C" w:rsidTr="00B1113C">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rPr>
                <w:rFonts w:eastAsia="Calibri"/>
                <w:b/>
                <w:sz w:val="20"/>
                <w:szCs w:val="20"/>
              </w:rPr>
              <w:t>439375,46</w:t>
            </w:r>
          </w:p>
        </w:tc>
        <w:tc>
          <w:tcPr>
            <w:tcW w:w="994"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260293,0</w:t>
            </w:r>
          </w:p>
        </w:tc>
      </w:tr>
      <w:tr w:rsidR="00B1113C" w:rsidRPr="00B1113C" w:rsidTr="00B1113C">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Расходы на выплаты персоналу государственны</w:t>
            </w:r>
            <w:proofErr w:type="gramStart"/>
            <w:r w:rsidRPr="00B1113C">
              <w:rPr>
                <w:rFonts w:eastAsia="Calibri"/>
                <w:b/>
                <w:sz w:val="20"/>
                <w:szCs w:val="20"/>
              </w:rPr>
              <w:t>х(</w:t>
            </w:r>
            <w:proofErr w:type="gramEnd"/>
            <w:r w:rsidRPr="00B1113C">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rPr>
                <w:rFonts w:eastAsia="Calibri"/>
                <w:b/>
                <w:sz w:val="20"/>
                <w:szCs w:val="20"/>
              </w:rPr>
              <w:t>439375,46</w:t>
            </w:r>
          </w:p>
        </w:tc>
        <w:tc>
          <w:tcPr>
            <w:tcW w:w="994"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260293,0</w:t>
            </w:r>
          </w:p>
        </w:tc>
      </w:tr>
      <w:tr w:rsidR="00B1113C" w:rsidRPr="00B1113C" w:rsidTr="00B1113C">
        <w:trPr>
          <w:trHeight w:val="555"/>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315609,54</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230800,0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230800,0</w:t>
            </w:r>
          </w:p>
        </w:tc>
      </w:tr>
      <w:tr w:rsidR="00B1113C" w:rsidRPr="00B1113C" w:rsidTr="00B1113C">
        <w:trPr>
          <w:trHeight w:val="21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0000020300</w:t>
            </w:r>
          </w:p>
          <w:p w:rsidR="00B1113C" w:rsidRPr="00B1113C" w:rsidRDefault="00B1113C" w:rsidP="00B1113C">
            <w:pPr>
              <w:rPr>
                <w:rFonts w:eastAsia="Calibri"/>
                <w:sz w:val="20"/>
                <w:szCs w:val="20"/>
              </w:rPr>
            </w:pPr>
            <w:r w:rsidRPr="00B1113C">
              <w:rPr>
                <w:rFonts w:eastAsia="Calibri"/>
                <w:sz w:val="20"/>
                <w:szCs w:val="20"/>
              </w:rPr>
              <w:t>00000</w:t>
            </w:r>
            <w:r w:rsidRPr="00B1113C">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68493,0</w:t>
            </w:r>
          </w:p>
          <w:p w:rsidR="00B1113C" w:rsidRPr="00B1113C" w:rsidRDefault="00B1113C" w:rsidP="00B1113C">
            <w:pPr>
              <w:rPr>
                <w:rFonts w:eastAsia="Calibri"/>
                <w:sz w:val="20"/>
                <w:szCs w:val="20"/>
              </w:rPr>
            </w:pPr>
            <w:r w:rsidRPr="00B1113C">
              <w:rPr>
                <w:rFonts w:eastAsia="Calibri"/>
                <w:sz w:val="20"/>
                <w:szCs w:val="20"/>
              </w:rPr>
              <w:t>55272,92</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29493,0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29493,0</w:t>
            </w:r>
          </w:p>
        </w:tc>
      </w:tr>
      <w:tr w:rsidR="00B1113C" w:rsidRPr="00B1113C" w:rsidTr="00B1113C">
        <w:trPr>
          <w:trHeight w:val="21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 xml:space="preserve">Функционирование </w:t>
            </w:r>
            <w:proofErr w:type="gramStart"/>
            <w:r w:rsidRPr="00B1113C">
              <w:rPr>
                <w:rFonts w:eastAsia="Calibri"/>
                <w:b/>
                <w:sz w:val="20"/>
                <w:szCs w:val="20"/>
              </w:rPr>
              <w:t>Правительства Российской Федерации высших исполнительных органов государственной власти субъектов</w:t>
            </w:r>
            <w:proofErr w:type="gramEnd"/>
            <w:r w:rsidRPr="00B1113C">
              <w:rPr>
                <w:rFonts w:eastAsia="Calibri"/>
                <w:b/>
                <w:sz w:val="20"/>
                <w:szCs w:val="20"/>
              </w:rPr>
              <w:t xml:space="preserve"> </w:t>
            </w:r>
            <w:proofErr w:type="spellStart"/>
            <w:r w:rsidRPr="00B1113C">
              <w:rPr>
                <w:rFonts w:eastAsia="Calibri"/>
                <w:b/>
                <w:sz w:val="20"/>
                <w:szCs w:val="20"/>
              </w:rPr>
              <w:t>Российкой</w:t>
            </w:r>
            <w:proofErr w:type="spellEnd"/>
            <w:r w:rsidRPr="00B1113C">
              <w:rPr>
                <w:rFonts w:eastAsia="Calibri"/>
                <w:b/>
                <w:sz w:val="20"/>
                <w:szCs w:val="20"/>
              </w:rPr>
              <w:t xml:space="preserve">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307078,06</w:t>
            </w: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208733,0</w:t>
            </w: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208733,0</w:t>
            </w:r>
          </w:p>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p>
        </w:tc>
      </w:tr>
      <w:tr w:rsidR="00B1113C" w:rsidRPr="00B1113C" w:rsidTr="00B1113C">
        <w:trPr>
          <w:trHeight w:val="847"/>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307078,06</w:t>
            </w:r>
          </w:p>
          <w:p w:rsidR="00B1113C" w:rsidRPr="00B1113C" w:rsidRDefault="00B1113C" w:rsidP="00B1113C">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208733,0</w:t>
            </w:r>
          </w:p>
          <w:p w:rsidR="00B1113C" w:rsidRPr="00B1113C" w:rsidRDefault="00B1113C" w:rsidP="00B1113C">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p w:rsidR="00B1113C" w:rsidRPr="00B1113C" w:rsidRDefault="00B1113C" w:rsidP="00B1113C">
            <w:pPr>
              <w:rPr>
                <w:rFonts w:eastAsia="Calibri"/>
                <w:b/>
                <w:sz w:val="20"/>
                <w:szCs w:val="20"/>
              </w:rPr>
            </w:pPr>
            <w:r w:rsidRPr="00B1113C">
              <w:rPr>
                <w:rFonts w:eastAsia="Calibri"/>
                <w:b/>
                <w:sz w:val="20"/>
                <w:szCs w:val="20"/>
              </w:rPr>
              <w:t>208733,0</w:t>
            </w:r>
          </w:p>
          <w:p w:rsidR="00B1113C" w:rsidRPr="00B1113C" w:rsidRDefault="00B1113C" w:rsidP="00B1113C">
            <w:pPr>
              <w:rPr>
                <w:rFonts w:eastAsia="Calibri"/>
                <w:b/>
                <w:sz w:val="20"/>
                <w:szCs w:val="20"/>
              </w:rPr>
            </w:pPr>
          </w:p>
        </w:tc>
      </w:tr>
      <w:tr w:rsidR="00B1113C" w:rsidRPr="00B1113C" w:rsidTr="00B1113C">
        <w:trPr>
          <w:trHeight w:val="181"/>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261591,61</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169785,0</w:t>
            </w:r>
          </w:p>
        </w:tc>
      </w:tr>
      <w:tr w:rsidR="00B1113C" w:rsidRPr="00B1113C" w:rsidTr="00B1113C">
        <w:trPr>
          <w:trHeight w:val="255"/>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Расходы на выплаты персоналу государственны</w:t>
            </w:r>
            <w:proofErr w:type="gramStart"/>
            <w:r w:rsidRPr="00B1113C">
              <w:rPr>
                <w:rFonts w:eastAsia="Calibri"/>
                <w:b/>
                <w:sz w:val="20"/>
                <w:szCs w:val="20"/>
              </w:rPr>
              <w:t>х(</w:t>
            </w:r>
            <w:proofErr w:type="gramEnd"/>
            <w:r w:rsidRPr="00B1113C">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261591,61</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169785,0</w:t>
            </w:r>
          </w:p>
        </w:tc>
      </w:tr>
      <w:tr w:rsidR="00B1113C" w:rsidRPr="00B1113C" w:rsidTr="00B1113C">
        <w:trPr>
          <w:trHeight w:val="33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lastRenderedPageBreak/>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182066,4015522,70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154513,00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154513,00</w:t>
            </w:r>
          </w:p>
        </w:tc>
      </w:tr>
      <w:tr w:rsidR="00B1113C" w:rsidRPr="00B1113C" w:rsidTr="00B1113C">
        <w:trPr>
          <w:trHeight w:val="165"/>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0000020400</w:t>
            </w:r>
          </w:p>
          <w:p w:rsidR="00B1113C" w:rsidRPr="00B1113C" w:rsidRDefault="00B1113C" w:rsidP="00B1113C">
            <w:pPr>
              <w:rPr>
                <w:rFonts w:eastAsia="Calibri"/>
                <w:sz w:val="20"/>
                <w:szCs w:val="20"/>
              </w:rPr>
            </w:pPr>
            <w:r w:rsidRPr="00B1113C">
              <w:rPr>
                <w:rFonts w:eastAsia="Calibri"/>
                <w:sz w:val="20"/>
                <w:szCs w:val="20"/>
              </w:rPr>
              <w:t>00000</w:t>
            </w:r>
            <w:r w:rsidRPr="00B1113C">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42368,98</w:t>
            </w:r>
          </w:p>
          <w:p w:rsidR="00B1113C" w:rsidRPr="00B1113C" w:rsidRDefault="00B1113C" w:rsidP="00B1113C">
            <w:pPr>
              <w:rPr>
                <w:rFonts w:eastAsia="Calibri"/>
                <w:sz w:val="20"/>
                <w:szCs w:val="20"/>
              </w:rPr>
            </w:pPr>
            <w:r w:rsidRPr="00B1113C">
              <w:rPr>
                <w:rFonts w:eastAsia="Calibri"/>
                <w:sz w:val="20"/>
                <w:szCs w:val="20"/>
              </w:rPr>
              <w:t>21633,53</w:t>
            </w:r>
          </w:p>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15272,00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15272,0</w:t>
            </w:r>
          </w:p>
        </w:tc>
      </w:tr>
      <w:tr w:rsidR="00B1113C" w:rsidRPr="00B1113C" w:rsidTr="00B1113C">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Закупки товаров, работ и услуг для государственны</w:t>
            </w:r>
            <w:proofErr w:type="gramStart"/>
            <w:r w:rsidRPr="00B1113C">
              <w:rPr>
                <w:rFonts w:eastAsia="Calibri"/>
                <w:b/>
                <w:sz w:val="20"/>
                <w:szCs w:val="20"/>
              </w:rPr>
              <w:t>х(</w:t>
            </w:r>
            <w:proofErr w:type="gramEnd"/>
            <w:r w:rsidRPr="00B1113C">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43738,45</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38948,0</w:t>
            </w:r>
          </w:p>
        </w:tc>
      </w:tr>
      <w:tr w:rsidR="00B1113C" w:rsidRPr="00B1113C" w:rsidTr="00B1113C">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Иные закупки товаров, работ и услуг для обеспечения государственны</w:t>
            </w:r>
            <w:proofErr w:type="gramStart"/>
            <w:r w:rsidRPr="00B1113C">
              <w:rPr>
                <w:rFonts w:eastAsia="Calibri"/>
                <w:b/>
                <w:sz w:val="20"/>
                <w:szCs w:val="20"/>
              </w:rPr>
              <w:t>х(</w:t>
            </w:r>
            <w:proofErr w:type="gramEnd"/>
            <w:r w:rsidRPr="00B1113C">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43738,45</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38948,0</w:t>
            </w:r>
          </w:p>
        </w:tc>
      </w:tr>
      <w:tr w:rsidR="00B1113C" w:rsidRPr="00B1113C" w:rsidTr="00B1113C">
        <w:trPr>
          <w:trHeight w:val="375"/>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18450,0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19200,0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19200,0</w:t>
            </w:r>
          </w:p>
        </w:tc>
      </w:tr>
      <w:tr w:rsidR="00B1113C" w:rsidRPr="00B1113C" w:rsidTr="00B1113C">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25288,45</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19748,0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19748,0</w:t>
            </w:r>
          </w:p>
        </w:tc>
      </w:tr>
      <w:tr w:rsidR="00B1113C" w:rsidRPr="00B1113C" w:rsidTr="00B1113C">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850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1748,0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851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67,0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5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603"/>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1681,0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871221,35</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r>
      <w:tr w:rsidR="00B1113C" w:rsidRPr="00B1113C" w:rsidTr="00B1113C">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r>
      <w:tr w:rsidR="00B1113C" w:rsidRPr="00B1113C" w:rsidTr="00B1113C">
        <w:trPr>
          <w:trHeight w:val="587"/>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r w:rsidRPr="00B1113C">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85462,52</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24612,0</w:t>
            </w:r>
          </w:p>
        </w:tc>
      </w:tr>
      <w:tr w:rsidR="00B1113C" w:rsidRPr="00B1113C" w:rsidTr="00B1113C">
        <w:trPr>
          <w:trHeight w:val="465"/>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Расходы на выплаты персоналу государственны</w:t>
            </w:r>
            <w:proofErr w:type="gramStart"/>
            <w:r w:rsidRPr="00B1113C">
              <w:rPr>
                <w:rFonts w:eastAsia="Calibri"/>
                <w:sz w:val="20"/>
                <w:szCs w:val="20"/>
              </w:rPr>
              <w:t>х(</w:t>
            </w:r>
            <w:proofErr w:type="gramEnd"/>
            <w:r w:rsidRPr="00B1113C">
              <w:rPr>
                <w:rFonts w:eastAsia="Calibri"/>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110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85462,52</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24612,0</w:t>
            </w: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0000009203</w:t>
            </w:r>
          </w:p>
          <w:p w:rsidR="00B1113C" w:rsidRPr="00B1113C" w:rsidRDefault="00B1113C" w:rsidP="00B1113C">
            <w:pPr>
              <w:rPr>
                <w:rFonts w:eastAsia="Calibri"/>
                <w:sz w:val="20"/>
                <w:szCs w:val="20"/>
              </w:rPr>
            </w:pPr>
            <w:r w:rsidRPr="00B1113C">
              <w:rPr>
                <w:rFonts w:eastAsia="Calibri"/>
                <w:sz w:val="20"/>
                <w:szCs w:val="20"/>
              </w:rPr>
              <w:t>00000</w:t>
            </w:r>
            <w:r w:rsidRPr="00B1113C">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111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42268,78</w:t>
            </w:r>
          </w:p>
          <w:p w:rsidR="00B1113C" w:rsidRPr="00B1113C" w:rsidRDefault="00B1113C" w:rsidP="00B1113C">
            <w:pPr>
              <w:rPr>
                <w:rFonts w:eastAsia="Calibri"/>
                <w:sz w:val="20"/>
                <w:szCs w:val="20"/>
              </w:rPr>
            </w:pPr>
            <w:r w:rsidRPr="00B1113C">
              <w:rPr>
                <w:rFonts w:eastAsia="Calibri"/>
                <w:sz w:val="20"/>
                <w:szCs w:val="20"/>
              </w:rPr>
              <w:t>23122,20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18903,0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18903,0</w:t>
            </w:r>
          </w:p>
        </w:tc>
      </w:tr>
      <w:tr w:rsidR="00B1113C" w:rsidRPr="00B1113C" w:rsidTr="00B1113C">
        <w:trPr>
          <w:trHeight w:val="203"/>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0000009203</w:t>
            </w:r>
          </w:p>
          <w:p w:rsidR="00B1113C" w:rsidRPr="00B1113C" w:rsidRDefault="00B1113C" w:rsidP="00B1113C">
            <w:pPr>
              <w:rPr>
                <w:rFonts w:eastAsia="Calibri"/>
                <w:sz w:val="20"/>
                <w:szCs w:val="20"/>
              </w:rPr>
            </w:pPr>
          </w:p>
          <w:p w:rsidR="00B1113C" w:rsidRPr="00B1113C" w:rsidRDefault="00B1113C" w:rsidP="00B1113C">
            <w:pPr>
              <w:jc w:val="center"/>
              <w:rPr>
                <w:rFonts w:eastAsia="Calibri"/>
                <w:sz w:val="20"/>
                <w:szCs w:val="20"/>
              </w:rPr>
            </w:pPr>
            <w:r w:rsidRPr="00B1113C">
              <w:rPr>
                <w:rFonts w:eastAsia="Calibri"/>
                <w:sz w:val="20"/>
                <w:szCs w:val="20"/>
              </w:rPr>
              <w:t>00000</w:t>
            </w:r>
            <w:r w:rsidRPr="00B1113C">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119</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10873,46</w:t>
            </w:r>
          </w:p>
          <w:p w:rsidR="00B1113C" w:rsidRPr="00B1113C" w:rsidRDefault="00B1113C" w:rsidP="00B1113C">
            <w:pPr>
              <w:rPr>
                <w:rFonts w:eastAsia="Calibri"/>
                <w:sz w:val="20"/>
                <w:szCs w:val="20"/>
              </w:rPr>
            </w:pPr>
            <w:r w:rsidRPr="00B1113C">
              <w:rPr>
                <w:rFonts w:eastAsia="Calibri"/>
                <w:sz w:val="20"/>
                <w:szCs w:val="20"/>
              </w:rPr>
              <w:t>9198,08</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5709,0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5709,0</w:t>
            </w:r>
          </w:p>
        </w:tc>
      </w:tr>
      <w:tr w:rsidR="00B1113C" w:rsidRPr="00B1113C" w:rsidTr="00B1113C">
        <w:trPr>
          <w:trHeight w:val="183"/>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r w:rsidRPr="00B1113C">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780587,60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w:t>
            </w:r>
          </w:p>
        </w:tc>
      </w:tr>
      <w:tr w:rsidR="00B1113C" w:rsidRPr="00B1113C" w:rsidTr="00B1113C">
        <w:trPr>
          <w:trHeight w:val="142"/>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r w:rsidRPr="00B1113C">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780587,60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17"/>
        </w:trPr>
        <w:tc>
          <w:tcPr>
            <w:tcW w:w="404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242</w:t>
            </w:r>
          </w:p>
        </w:tc>
        <w:tc>
          <w:tcPr>
            <w:tcW w:w="1137" w:type="dxa"/>
            <w:gridSpan w:val="2"/>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5160,0</w:t>
            </w:r>
          </w:p>
        </w:tc>
        <w:tc>
          <w:tcPr>
            <w:tcW w:w="994"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23"/>
        </w:trPr>
        <w:tc>
          <w:tcPr>
            <w:tcW w:w="404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 xml:space="preserve">Прочая закупка товаров, работ и услуг для </w:t>
            </w:r>
            <w:r w:rsidRPr="00B1113C">
              <w:rPr>
                <w:rFonts w:eastAsia="Calibri"/>
                <w:sz w:val="20"/>
                <w:szCs w:val="20"/>
              </w:rPr>
              <w:lastRenderedPageBreak/>
              <w:t>обеспечения государственных (муниципальных) нужд</w:t>
            </w:r>
          </w:p>
        </w:tc>
        <w:tc>
          <w:tcPr>
            <w:tcW w:w="44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lastRenderedPageBreak/>
              <w:t>01</w:t>
            </w:r>
          </w:p>
        </w:tc>
        <w:tc>
          <w:tcPr>
            <w:tcW w:w="568"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244</w:t>
            </w:r>
          </w:p>
        </w:tc>
        <w:tc>
          <w:tcPr>
            <w:tcW w:w="1137" w:type="dxa"/>
            <w:gridSpan w:val="2"/>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775427,60</w:t>
            </w:r>
          </w:p>
        </w:tc>
        <w:tc>
          <w:tcPr>
            <w:tcW w:w="994"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43"/>
        </w:trPr>
        <w:tc>
          <w:tcPr>
            <w:tcW w:w="404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lastRenderedPageBreak/>
              <w:t>Уплата  налогов, сборов и иных платежей</w:t>
            </w:r>
          </w:p>
        </w:tc>
        <w:tc>
          <w:tcPr>
            <w:tcW w:w="44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13</w:t>
            </w:r>
          </w:p>
        </w:tc>
        <w:tc>
          <w:tcPr>
            <w:tcW w:w="1419"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850</w:t>
            </w:r>
          </w:p>
        </w:tc>
        <w:tc>
          <w:tcPr>
            <w:tcW w:w="1137" w:type="dxa"/>
            <w:gridSpan w:val="2"/>
            <w:tcBorders>
              <w:top w:val="single" w:sz="4" w:space="0" w:color="auto"/>
              <w:left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5171,23</w:t>
            </w:r>
          </w:p>
        </w:tc>
        <w:tc>
          <w:tcPr>
            <w:tcW w:w="994"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43"/>
        </w:trPr>
        <w:tc>
          <w:tcPr>
            <w:tcW w:w="404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851</w:t>
            </w:r>
          </w:p>
        </w:tc>
        <w:tc>
          <w:tcPr>
            <w:tcW w:w="1137" w:type="dxa"/>
            <w:gridSpan w:val="2"/>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w:t>
            </w:r>
          </w:p>
        </w:tc>
        <w:tc>
          <w:tcPr>
            <w:tcW w:w="994"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84"/>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22"/>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5171,23</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Иные закупки товаров, работ и услуг для обеспечения государственны</w:t>
            </w:r>
            <w:proofErr w:type="gramStart"/>
            <w:r w:rsidRPr="00B1113C">
              <w:rPr>
                <w:rFonts w:eastAsia="Calibri"/>
                <w:sz w:val="20"/>
                <w:szCs w:val="20"/>
              </w:rPr>
              <w:t>х(</w:t>
            </w:r>
            <w:proofErr w:type="gramEnd"/>
            <w:r w:rsidRPr="00B1113C">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91"/>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Резервный фонд</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0000007005</w:t>
            </w:r>
          </w:p>
        </w:tc>
        <w:tc>
          <w:tcPr>
            <w:tcW w:w="54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870</w:t>
            </w:r>
          </w:p>
        </w:tc>
        <w:tc>
          <w:tcPr>
            <w:tcW w:w="1156"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01"/>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Прочие работы</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0000007005</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870</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105700,0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105700,0</w:t>
            </w: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105700,00</w:t>
            </w: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105700,00</w:t>
            </w: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96700,00</w:t>
            </w: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120</w:t>
            </w: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96700,00</w:t>
            </w: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121</w:t>
            </w: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45000,00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73728,00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73728,00</w:t>
            </w: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129</w:t>
            </w: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13600,00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22972,00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22972,00</w:t>
            </w:r>
          </w:p>
        </w:tc>
      </w:tr>
      <w:tr w:rsidR="00B1113C" w:rsidRPr="00B1113C" w:rsidTr="00B1113C">
        <w:trPr>
          <w:trHeight w:val="234"/>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122</w:t>
            </w: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4000,00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4000,00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4000,00</w:t>
            </w:r>
          </w:p>
        </w:tc>
      </w:tr>
      <w:tr w:rsidR="00B1113C" w:rsidRPr="00B1113C" w:rsidTr="00B1113C">
        <w:trPr>
          <w:trHeight w:val="853"/>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Иные закупки товаров, работ и услуг для обеспечения государственны</w:t>
            </w:r>
            <w:proofErr w:type="gramStart"/>
            <w:r w:rsidRPr="00B1113C">
              <w:rPr>
                <w:rFonts w:eastAsia="Calibri"/>
                <w:sz w:val="20"/>
                <w:szCs w:val="20"/>
              </w:rPr>
              <w:t>х(</w:t>
            </w:r>
            <w:proofErr w:type="gramEnd"/>
            <w:r w:rsidRPr="00B1113C">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5000,00</w:t>
            </w:r>
          </w:p>
        </w:tc>
      </w:tr>
      <w:tr w:rsidR="00B1113C" w:rsidRPr="00B1113C" w:rsidTr="00B1113C">
        <w:trPr>
          <w:trHeight w:val="871"/>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lastRenderedPageBreak/>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5000,00</w:t>
            </w:r>
          </w:p>
        </w:tc>
      </w:tr>
      <w:tr w:rsidR="00B1113C" w:rsidRPr="00B1113C" w:rsidTr="00B1113C">
        <w:trPr>
          <w:trHeight w:val="192"/>
        </w:trPr>
        <w:tc>
          <w:tcPr>
            <w:tcW w:w="40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Прочая закупка товаров, работ и услуг для государственных нужд</w:t>
            </w:r>
          </w:p>
          <w:p w:rsidR="00B1113C" w:rsidRPr="00B1113C" w:rsidRDefault="00B1113C" w:rsidP="00B1113C">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02</w:t>
            </w:r>
          </w:p>
          <w:p w:rsidR="00B1113C" w:rsidRPr="00B1113C" w:rsidRDefault="00B1113C" w:rsidP="00B1113C">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03</w:t>
            </w:r>
          </w:p>
          <w:p w:rsidR="00B1113C" w:rsidRPr="00B1113C" w:rsidRDefault="00B1113C" w:rsidP="00B1113C">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0000051180</w:t>
            </w:r>
          </w:p>
          <w:p w:rsidR="00B1113C" w:rsidRPr="00B1113C" w:rsidRDefault="00B1113C" w:rsidP="00B1113C">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242</w:t>
            </w:r>
          </w:p>
          <w:p w:rsidR="00B1113C" w:rsidRPr="00B1113C" w:rsidRDefault="00B1113C" w:rsidP="00B1113C">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0,00</w:t>
            </w:r>
          </w:p>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w:t>
            </w:r>
          </w:p>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w:t>
            </w:r>
          </w:p>
          <w:p w:rsidR="00B1113C" w:rsidRPr="00B1113C" w:rsidRDefault="00B1113C" w:rsidP="00B1113C">
            <w:pPr>
              <w:rPr>
                <w:rFonts w:eastAsia="Calibri"/>
                <w:sz w:val="20"/>
                <w:szCs w:val="20"/>
              </w:rPr>
            </w:pPr>
          </w:p>
        </w:tc>
      </w:tr>
      <w:tr w:rsidR="00B1113C" w:rsidRPr="00B1113C" w:rsidTr="00B1113C">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23300,0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7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Иные закупки товаров, работ и услуг для обеспечения государственны</w:t>
            </w:r>
            <w:proofErr w:type="gramStart"/>
            <w:r w:rsidRPr="00B1113C">
              <w:rPr>
                <w:rFonts w:eastAsia="Calibri"/>
                <w:sz w:val="20"/>
                <w:szCs w:val="20"/>
              </w:rPr>
              <w:t>х(</w:t>
            </w:r>
            <w:proofErr w:type="gramEnd"/>
            <w:r w:rsidRPr="00B1113C">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242</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6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4000,0</w:t>
            </w:r>
          </w:p>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10"/>
        </w:trPr>
        <w:tc>
          <w:tcPr>
            <w:tcW w:w="404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000021801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540</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19300,0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4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187443,38</w:t>
            </w:r>
          </w:p>
        </w:tc>
        <w:tc>
          <w:tcPr>
            <w:tcW w:w="994"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r w:rsidRPr="00B1113C">
              <w:rPr>
                <w:rFonts w:eastAsia="Calibri"/>
                <w:b/>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125962,0</w:t>
            </w:r>
          </w:p>
        </w:tc>
      </w:tr>
      <w:tr w:rsidR="00B1113C" w:rsidRPr="00B1113C" w:rsidTr="00B1113C">
        <w:trPr>
          <w:trHeight w:val="24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0000024700</w:t>
            </w:r>
          </w:p>
          <w:p w:rsidR="00B1113C" w:rsidRPr="00B1113C" w:rsidRDefault="00B1113C" w:rsidP="00B1113C">
            <w:pPr>
              <w:rPr>
                <w:rFonts w:eastAsia="Calibri"/>
                <w:b/>
                <w:sz w:val="20"/>
                <w:szCs w:val="20"/>
              </w:rPr>
            </w:pPr>
            <w:r w:rsidRPr="00B1113C">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r w:rsidRPr="00B1113C">
              <w:rPr>
                <w:rFonts w:eastAsia="Calibri"/>
                <w:b/>
                <w:sz w:val="20"/>
                <w:szCs w:val="20"/>
              </w:rPr>
              <w:t>187443,38</w:t>
            </w:r>
          </w:p>
        </w:tc>
        <w:tc>
          <w:tcPr>
            <w:tcW w:w="994"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r>
      <w:tr w:rsidR="00B1113C" w:rsidRPr="00B1113C" w:rsidTr="00B1113C">
        <w:trPr>
          <w:trHeight w:val="24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0000024799</w:t>
            </w:r>
          </w:p>
          <w:p w:rsidR="00B1113C" w:rsidRPr="00B1113C" w:rsidRDefault="00B1113C" w:rsidP="00B1113C">
            <w:pPr>
              <w:rPr>
                <w:rFonts w:eastAsia="Calibri"/>
                <w:b/>
                <w:sz w:val="20"/>
                <w:szCs w:val="20"/>
              </w:rPr>
            </w:pPr>
            <w:r w:rsidRPr="00B1113C">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r w:rsidRPr="00B1113C">
              <w:rPr>
                <w:rFonts w:eastAsia="Calibri"/>
                <w:b/>
                <w:sz w:val="20"/>
                <w:szCs w:val="20"/>
              </w:rPr>
              <w:t>187443,38</w:t>
            </w:r>
          </w:p>
        </w:tc>
        <w:tc>
          <w:tcPr>
            <w:tcW w:w="994"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r>
      <w:tr w:rsidR="00B1113C" w:rsidRPr="00B1113C" w:rsidTr="00B1113C">
        <w:trPr>
          <w:trHeight w:val="48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0000024799</w:t>
            </w:r>
          </w:p>
          <w:p w:rsidR="00B1113C" w:rsidRPr="00B1113C" w:rsidRDefault="00B1113C" w:rsidP="00B1113C">
            <w:pPr>
              <w:rPr>
                <w:rFonts w:eastAsia="Calibri"/>
                <w:sz w:val="20"/>
                <w:szCs w:val="20"/>
              </w:rPr>
            </w:pPr>
            <w:r w:rsidRPr="00B1113C">
              <w:rPr>
                <w:rFonts w:eastAsia="Calibri"/>
                <w:sz w:val="20"/>
                <w:szCs w:val="20"/>
              </w:rPr>
              <w:t>00000</w:t>
            </w:r>
            <w:r w:rsidRPr="00B1113C">
              <w:rPr>
                <w:rFonts w:eastAsia="Calibri"/>
                <w:sz w:val="20"/>
                <w:szCs w:val="20"/>
                <w:lang w:val="en-US"/>
              </w:rPr>
              <w:t>S8180</w:t>
            </w:r>
          </w:p>
        </w:tc>
        <w:tc>
          <w:tcPr>
            <w:tcW w:w="577" w:type="dxa"/>
            <w:gridSpan w:val="3"/>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187443,38</w:t>
            </w:r>
          </w:p>
        </w:tc>
        <w:tc>
          <w:tcPr>
            <w:tcW w:w="994"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125962,0</w:t>
            </w:r>
          </w:p>
        </w:tc>
      </w:tr>
      <w:tr w:rsidR="00B1113C" w:rsidRPr="00B1113C" w:rsidTr="00B1113C">
        <w:trPr>
          <w:trHeight w:val="39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Расходы на выплаты персоналу государственных (муниципальных</w:t>
            </w:r>
            <w:proofErr w:type="gramStart"/>
            <w:r w:rsidRPr="00B1113C">
              <w:rPr>
                <w:rFonts w:eastAsia="Calibri"/>
                <w:sz w:val="20"/>
                <w:szCs w:val="20"/>
              </w:rPr>
              <w:t>)о</w:t>
            </w:r>
            <w:proofErr w:type="gramEnd"/>
            <w:r w:rsidRPr="00B1113C">
              <w:rPr>
                <w:rFonts w:eastAsia="Calibri"/>
                <w:sz w:val="20"/>
                <w:szCs w:val="20"/>
              </w:rPr>
              <w:t>рганов</w:t>
            </w:r>
          </w:p>
        </w:tc>
        <w:tc>
          <w:tcPr>
            <w:tcW w:w="4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0000024799</w:t>
            </w:r>
          </w:p>
          <w:p w:rsidR="00B1113C" w:rsidRPr="00B1113C" w:rsidRDefault="00B1113C" w:rsidP="00B1113C">
            <w:pPr>
              <w:rPr>
                <w:rFonts w:eastAsia="Calibri"/>
                <w:sz w:val="20"/>
                <w:szCs w:val="20"/>
              </w:rPr>
            </w:pPr>
          </w:p>
          <w:p w:rsidR="00B1113C" w:rsidRPr="00B1113C" w:rsidRDefault="00B1113C" w:rsidP="00B1113C">
            <w:pPr>
              <w:rPr>
                <w:rFonts w:eastAsia="Calibri"/>
                <w:sz w:val="20"/>
                <w:szCs w:val="20"/>
              </w:rPr>
            </w:pPr>
            <w:r w:rsidRPr="00B1113C">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110</w:t>
            </w:r>
          </w:p>
        </w:tc>
        <w:tc>
          <w:tcPr>
            <w:tcW w:w="112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187443,38</w:t>
            </w:r>
          </w:p>
        </w:tc>
        <w:tc>
          <w:tcPr>
            <w:tcW w:w="994"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125962,0</w:t>
            </w:r>
          </w:p>
        </w:tc>
      </w:tr>
      <w:tr w:rsidR="00B1113C" w:rsidRPr="00B1113C" w:rsidTr="00B1113C">
        <w:trPr>
          <w:trHeight w:val="96"/>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0000024799</w:t>
            </w:r>
          </w:p>
          <w:p w:rsidR="00B1113C" w:rsidRPr="00B1113C" w:rsidRDefault="00B1113C" w:rsidP="00B1113C">
            <w:pPr>
              <w:rPr>
                <w:rFonts w:eastAsia="Calibri"/>
                <w:sz w:val="20"/>
                <w:szCs w:val="20"/>
              </w:rPr>
            </w:pPr>
            <w:r w:rsidRPr="00B1113C">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111</w:t>
            </w:r>
          </w:p>
        </w:tc>
        <w:tc>
          <w:tcPr>
            <w:tcW w:w="112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111921,0</w:t>
            </w:r>
          </w:p>
          <w:p w:rsidR="00B1113C" w:rsidRPr="00B1113C" w:rsidRDefault="00B1113C" w:rsidP="00B1113C">
            <w:pPr>
              <w:rPr>
                <w:rFonts w:eastAsia="Calibri"/>
                <w:sz w:val="20"/>
                <w:szCs w:val="20"/>
              </w:rPr>
            </w:pPr>
            <w:r w:rsidRPr="00B1113C">
              <w:rPr>
                <w:rFonts w:eastAsia="Calibri"/>
                <w:sz w:val="20"/>
                <w:szCs w:val="20"/>
              </w:rPr>
              <w:t>219176,0</w:t>
            </w:r>
          </w:p>
        </w:tc>
        <w:tc>
          <w:tcPr>
            <w:tcW w:w="994"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96745,0</w:t>
            </w:r>
          </w:p>
        </w:tc>
        <w:tc>
          <w:tcPr>
            <w:tcW w:w="99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96745,0</w:t>
            </w:r>
          </w:p>
        </w:tc>
      </w:tr>
      <w:tr w:rsidR="00B1113C" w:rsidRPr="00B1113C" w:rsidTr="00B1113C">
        <w:trPr>
          <w:trHeight w:val="1026"/>
        </w:trPr>
        <w:tc>
          <w:tcPr>
            <w:tcW w:w="404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0000024799</w:t>
            </w:r>
          </w:p>
          <w:p w:rsidR="00B1113C" w:rsidRPr="00B1113C" w:rsidRDefault="00B1113C" w:rsidP="00B1113C">
            <w:pPr>
              <w:rPr>
                <w:rFonts w:eastAsia="Calibri"/>
                <w:sz w:val="20"/>
                <w:szCs w:val="20"/>
              </w:rPr>
            </w:pPr>
            <w:r w:rsidRPr="00B1113C">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119</w:t>
            </w:r>
          </w:p>
        </w:tc>
        <w:tc>
          <w:tcPr>
            <w:tcW w:w="112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29217,00</w:t>
            </w:r>
          </w:p>
          <w:p w:rsidR="00B1113C" w:rsidRPr="00B1113C" w:rsidRDefault="00B1113C" w:rsidP="00B1113C">
            <w:pPr>
              <w:rPr>
                <w:rFonts w:eastAsia="Calibri"/>
                <w:sz w:val="20"/>
                <w:szCs w:val="20"/>
              </w:rPr>
            </w:pPr>
            <w:r w:rsidRPr="00B1113C">
              <w:rPr>
                <w:rFonts w:eastAsia="Calibri"/>
                <w:sz w:val="20"/>
                <w:szCs w:val="20"/>
              </w:rPr>
              <w:t>27129,38</w:t>
            </w:r>
          </w:p>
        </w:tc>
        <w:tc>
          <w:tcPr>
            <w:tcW w:w="994"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29217,00</w:t>
            </w:r>
          </w:p>
        </w:tc>
        <w:tc>
          <w:tcPr>
            <w:tcW w:w="99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29217,00</w:t>
            </w:r>
          </w:p>
        </w:tc>
      </w:tr>
      <w:tr w:rsidR="00B1113C" w:rsidRPr="00B1113C" w:rsidTr="00B1113C">
        <w:trPr>
          <w:trHeight w:val="1118"/>
        </w:trPr>
        <w:tc>
          <w:tcPr>
            <w:tcW w:w="404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r w:rsidRPr="00B1113C">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p w:rsidR="00B1113C" w:rsidRPr="00B1113C" w:rsidRDefault="00B1113C" w:rsidP="00B1113C">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r>
      <w:tr w:rsidR="00B1113C" w:rsidRPr="00B1113C" w:rsidTr="00B1113C">
        <w:trPr>
          <w:trHeight w:val="135"/>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rPr>
                <w:rFonts w:eastAsia="Calibri"/>
                <w:sz w:val="20"/>
                <w:szCs w:val="20"/>
              </w:rPr>
            </w:pPr>
          </w:p>
        </w:tc>
      </w:tr>
      <w:tr w:rsidR="00B1113C" w:rsidRPr="00B1113C" w:rsidTr="00B1113C">
        <w:trPr>
          <w:trHeight w:val="135"/>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35"/>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35"/>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0000049300</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65"/>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 xml:space="preserve">Закупка товаров, работ и услуг для обеспечения государственных </w:t>
            </w:r>
            <w:r w:rsidRPr="00B1113C">
              <w:rPr>
                <w:rFonts w:eastAsia="Calibri"/>
                <w:sz w:val="20"/>
                <w:szCs w:val="20"/>
              </w:rPr>
              <w:lastRenderedPageBreak/>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lastRenderedPageBreak/>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54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lastRenderedPageBreak/>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571"/>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42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81"/>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7921,14</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81"/>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7921,14</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181"/>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7921,14</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25"/>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7921,14</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33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7921,14</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33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sz w:val="20"/>
                <w:szCs w:val="20"/>
              </w:rPr>
            </w:pPr>
            <w:r w:rsidRPr="00B1113C">
              <w:rPr>
                <w:rFonts w:eastAsia="Calibri"/>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330"/>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2500,0</w:t>
            </w:r>
          </w:p>
        </w:tc>
      </w:tr>
      <w:tr w:rsidR="00B1113C" w:rsidRPr="00B1113C" w:rsidTr="00B1113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b/>
                <w:sz w:val="20"/>
                <w:szCs w:val="20"/>
              </w:rPr>
            </w:pPr>
            <w:r w:rsidRPr="00B1113C">
              <w:rPr>
                <w:rFonts w:eastAsia="Calibri"/>
                <w:b/>
                <w:sz w:val="20"/>
                <w:szCs w:val="20"/>
              </w:rPr>
              <w:t>2500,0</w:t>
            </w:r>
          </w:p>
        </w:tc>
      </w:tr>
      <w:tr w:rsidR="00B1113C" w:rsidRPr="00B1113C" w:rsidTr="00B1113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500</w:t>
            </w:r>
          </w:p>
        </w:tc>
        <w:tc>
          <w:tcPr>
            <w:tcW w:w="112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r>
      <w:tr w:rsidR="00B1113C" w:rsidRPr="00B1113C" w:rsidTr="00B1113C">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540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2500,0</w:t>
            </w:r>
          </w:p>
        </w:tc>
      </w:tr>
      <w:tr w:rsidR="00B1113C" w:rsidRPr="00B1113C" w:rsidTr="00B1113C">
        <w:trPr>
          <w:trHeight w:val="109"/>
        </w:trPr>
        <w:tc>
          <w:tcPr>
            <w:tcW w:w="404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rPr>
                <w:rFonts w:eastAsia="Calibri"/>
                <w:b/>
                <w:sz w:val="20"/>
                <w:szCs w:val="20"/>
              </w:rPr>
            </w:pPr>
            <w:r w:rsidRPr="00B1113C">
              <w:rPr>
                <w:rFonts w:eastAsia="Calibri"/>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2057339,39</w:t>
            </w:r>
          </w:p>
        </w:tc>
        <w:tc>
          <w:tcPr>
            <w:tcW w:w="994"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727800,0</w:t>
            </w:r>
          </w:p>
        </w:tc>
      </w:tr>
    </w:tbl>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rPr>
          <w:sz w:val="20"/>
          <w:szCs w:val="20"/>
        </w:rPr>
      </w:pPr>
    </w:p>
    <w:p w:rsidR="00B1113C" w:rsidRPr="00B1113C" w:rsidRDefault="00B1113C" w:rsidP="00B1113C">
      <w:pPr>
        <w:jc w:val="right"/>
        <w:rPr>
          <w:sz w:val="20"/>
          <w:szCs w:val="20"/>
        </w:rPr>
      </w:pPr>
      <w:r w:rsidRPr="00B1113C">
        <w:rPr>
          <w:sz w:val="20"/>
          <w:szCs w:val="20"/>
        </w:rPr>
        <w:lastRenderedPageBreak/>
        <w:t xml:space="preserve">Приложение № 3                                                              </w:t>
      </w:r>
    </w:p>
    <w:p w:rsidR="00B1113C" w:rsidRPr="00B1113C" w:rsidRDefault="00B1113C" w:rsidP="00B1113C">
      <w:pPr>
        <w:jc w:val="right"/>
        <w:rPr>
          <w:sz w:val="20"/>
          <w:szCs w:val="20"/>
        </w:rPr>
      </w:pPr>
      <w:r w:rsidRPr="00B1113C">
        <w:rPr>
          <w:sz w:val="20"/>
          <w:szCs w:val="20"/>
        </w:rPr>
        <w:t>к решению Совета сельского поселения</w:t>
      </w:r>
    </w:p>
    <w:p w:rsidR="00B1113C" w:rsidRPr="00B1113C" w:rsidRDefault="00B1113C" w:rsidP="00B1113C">
      <w:pPr>
        <w:jc w:val="right"/>
        <w:rPr>
          <w:sz w:val="20"/>
          <w:szCs w:val="20"/>
        </w:rPr>
      </w:pPr>
      <w:r w:rsidRPr="00B1113C">
        <w:rPr>
          <w:sz w:val="20"/>
          <w:szCs w:val="20"/>
        </w:rPr>
        <w:t xml:space="preserve"> «Конкинское» «О внесении изменений в решение </w:t>
      </w:r>
    </w:p>
    <w:p w:rsidR="00B1113C" w:rsidRPr="00B1113C" w:rsidRDefault="00B1113C" w:rsidP="00B1113C">
      <w:pPr>
        <w:jc w:val="right"/>
        <w:rPr>
          <w:sz w:val="20"/>
          <w:szCs w:val="20"/>
        </w:rPr>
      </w:pPr>
      <w:r w:rsidRPr="00B1113C">
        <w:rPr>
          <w:sz w:val="20"/>
          <w:szCs w:val="20"/>
        </w:rPr>
        <w:t xml:space="preserve">Совета сельского поселения «О бюджете сельского </w:t>
      </w:r>
    </w:p>
    <w:p w:rsidR="00B1113C" w:rsidRPr="00B1113C" w:rsidRDefault="00B1113C" w:rsidP="00B1113C">
      <w:pPr>
        <w:jc w:val="right"/>
        <w:rPr>
          <w:sz w:val="20"/>
          <w:szCs w:val="20"/>
        </w:rPr>
      </w:pPr>
      <w:r w:rsidRPr="00B1113C">
        <w:rPr>
          <w:sz w:val="20"/>
          <w:szCs w:val="20"/>
        </w:rPr>
        <w:t>поселения «Конкинское» № 4 от 25.04.2019г.</w:t>
      </w:r>
    </w:p>
    <w:p w:rsidR="00B1113C" w:rsidRPr="00B1113C" w:rsidRDefault="00B1113C" w:rsidP="00B1113C">
      <w:pPr>
        <w:jc w:val="right"/>
        <w:rPr>
          <w:sz w:val="20"/>
          <w:szCs w:val="20"/>
        </w:rPr>
      </w:pPr>
      <w:r w:rsidRPr="00B1113C">
        <w:rPr>
          <w:sz w:val="20"/>
          <w:szCs w:val="20"/>
        </w:rPr>
        <w:t xml:space="preserve"> «О бюджете сельского поселения «Конкинское» </w:t>
      </w:r>
    </w:p>
    <w:p w:rsidR="00B1113C" w:rsidRPr="00B1113C" w:rsidRDefault="00B1113C" w:rsidP="00B1113C">
      <w:pPr>
        <w:jc w:val="right"/>
        <w:rPr>
          <w:sz w:val="20"/>
          <w:szCs w:val="20"/>
        </w:rPr>
      </w:pPr>
      <w:r w:rsidRPr="00B1113C">
        <w:rPr>
          <w:sz w:val="20"/>
          <w:szCs w:val="20"/>
        </w:rPr>
        <w:t>на 2019 год и плановый период 2020-2021г</w:t>
      </w:r>
      <w:proofErr w:type="gramStart"/>
      <w:r w:rsidRPr="00B1113C">
        <w:rPr>
          <w:sz w:val="20"/>
          <w:szCs w:val="20"/>
        </w:rPr>
        <w:t>.г</w:t>
      </w:r>
      <w:proofErr w:type="gramEnd"/>
      <w:r w:rsidRPr="00B1113C">
        <w:rPr>
          <w:sz w:val="20"/>
          <w:szCs w:val="20"/>
        </w:rPr>
        <w:t>» № 29 от 29.12.2018</w:t>
      </w:r>
    </w:p>
    <w:p w:rsidR="00B1113C" w:rsidRPr="00B1113C" w:rsidRDefault="00B1113C" w:rsidP="00B1113C">
      <w:pPr>
        <w:jc w:val="right"/>
        <w:rPr>
          <w:sz w:val="20"/>
          <w:szCs w:val="20"/>
        </w:rPr>
      </w:pPr>
      <w:r w:rsidRPr="00B1113C">
        <w:rPr>
          <w:sz w:val="20"/>
          <w:szCs w:val="20"/>
        </w:rPr>
        <w:t>.</w:t>
      </w:r>
    </w:p>
    <w:p w:rsidR="00B1113C" w:rsidRPr="00B1113C" w:rsidRDefault="00B1113C" w:rsidP="00B1113C">
      <w:pPr>
        <w:jc w:val="center"/>
        <w:rPr>
          <w:sz w:val="20"/>
          <w:szCs w:val="20"/>
        </w:rPr>
      </w:pPr>
    </w:p>
    <w:p w:rsidR="00B1113C" w:rsidRPr="00B1113C" w:rsidRDefault="00B1113C" w:rsidP="00B1113C">
      <w:pPr>
        <w:jc w:val="center"/>
        <w:rPr>
          <w:sz w:val="20"/>
          <w:szCs w:val="20"/>
        </w:rPr>
      </w:pPr>
    </w:p>
    <w:p w:rsidR="00B1113C" w:rsidRPr="00B1113C" w:rsidRDefault="00B1113C" w:rsidP="00B1113C">
      <w:pPr>
        <w:keepNext/>
        <w:jc w:val="center"/>
        <w:outlineLvl w:val="0"/>
        <w:rPr>
          <w:b/>
          <w:sz w:val="28"/>
        </w:rPr>
      </w:pPr>
      <w:r w:rsidRPr="00B1113C">
        <w:rPr>
          <w:b/>
          <w:sz w:val="28"/>
          <w:szCs w:val="28"/>
        </w:rPr>
        <w:t>Распределение бюджетных ассигнований по ведомствам,  разделам, подразделам, целевым статьям классификации расходов</w:t>
      </w:r>
      <w:r w:rsidRPr="00B1113C">
        <w:rPr>
          <w:sz w:val="28"/>
          <w:szCs w:val="28"/>
        </w:rPr>
        <w:t xml:space="preserve"> </w:t>
      </w:r>
      <w:r w:rsidRPr="00B1113C">
        <w:rPr>
          <w:b/>
          <w:sz w:val="28"/>
        </w:rPr>
        <w:t xml:space="preserve">бюджета сельского поселения   </w:t>
      </w:r>
    </w:p>
    <w:p w:rsidR="00B1113C" w:rsidRPr="00B1113C" w:rsidRDefault="00B1113C" w:rsidP="00B1113C">
      <w:pPr>
        <w:keepNext/>
        <w:jc w:val="center"/>
        <w:outlineLvl w:val="0"/>
        <w:rPr>
          <w:b/>
          <w:sz w:val="28"/>
        </w:rPr>
      </w:pPr>
      <w:r w:rsidRPr="00B1113C">
        <w:rPr>
          <w:b/>
          <w:sz w:val="28"/>
        </w:rPr>
        <w:t xml:space="preserve">  «Конкинское» на 2019 год</w:t>
      </w:r>
    </w:p>
    <w:p w:rsidR="00B1113C" w:rsidRPr="00B1113C" w:rsidRDefault="00B1113C" w:rsidP="00B1113C">
      <w:pPr>
        <w:jc w:val="center"/>
        <w:rPr>
          <w:b/>
        </w:rPr>
      </w:pPr>
    </w:p>
    <w:p w:rsidR="00B1113C" w:rsidRPr="00B1113C" w:rsidRDefault="00B1113C" w:rsidP="00B1113C">
      <w:pPr>
        <w:jc w:val="center"/>
        <w:rPr>
          <w: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708"/>
        <w:gridCol w:w="567"/>
        <w:gridCol w:w="567"/>
        <w:gridCol w:w="1701"/>
        <w:gridCol w:w="1985"/>
      </w:tblGrid>
      <w:tr w:rsidR="00B1113C" w:rsidRPr="00B1113C" w:rsidTr="00B1113C">
        <w:trPr>
          <w:cantSplit/>
          <w:trHeight w:val="345"/>
        </w:trPr>
        <w:tc>
          <w:tcPr>
            <w:tcW w:w="3432" w:type="dxa"/>
            <w:vMerge w:val="restart"/>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Наименование показателя</w:t>
            </w:r>
          </w:p>
        </w:tc>
        <w:tc>
          <w:tcPr>
            <w:tcW w:w="5528" w:type="dxa"/>
            <w:gridSpan w:val="5"/>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Утверждено</w:t>
            </w:r>
          </w:p>
        </w:tc>
      </w:tr>
      <w:tr w:rsidR="00B1113C" w:rsidRPr="00B1113C" w:rsidTr="00B1113C">
        <w:trPr>
          <w:cantSplit/>
          <w:trHeight w:val="750"/>
        </w:trPr>
        <w:tc>
          <w:tcPr>
            <w:tcW w:w="3432" w:type="dxa"/>
            <w:vMerge/>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tc>
        <w:tc>
          <w:tcPr>
            <w:tcW w:w="70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 xml:space="preserve">Код </w:t>
            </w:r>
            <w:proofErr w:type="gramStart"/>
            <w:r w:rsidRPr="00B1113C">
              <w:t>ведом-</w:t>
            </w:r>
            <w:proofErr w:type="spellStart"/>
            <w:r w:rsidRPr="00B1113C">
              <w:t>ства</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РЗ</w:t>
            </w:r>
          </w:p>
        </w:tc>
        <w:tc>
          <w:tcPr>
            <w:tcW w:w="56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proofErr w:type="gramStart"/>
            <w:r w:rsidRPr="00B1113C">
              <w:t>ПР</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ЦСР</w:t>
            </w:r>
          </w:p>
        </w:tc>
        <w:tc>
          <w:tcPr>
            <w:tcW w:w="198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сумма</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1</w:t>
            </w:r>
          </w:p>
        </w:tc>
        <w:tc>
          <w:tcPr>
            <w:tcW w:w="708"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2</w:t>
            </w:r>
          </w:p>
        </w:tc>
        <w:tc>
          <w:tcPr>
            <w:tcW w:w="56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3</w:t>
            </w:r>
          </w:p>
        </w:tc>
        <w:tc>
          <w:tcPr>
            <w:tcW w:w="567"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4</w:t>
            </w:r>
          </w:p>
        </w:tc>
        <w:tc>
          <w:tcPr>
            <w:tcW w:w="1701"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5</w:t>
            </w:r>
          </w:p>
        </w:tc>
        <w:tc>
          <w:tcPr>
            <w:tcW w:w="1985"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7</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rPr>
                <w:b/>
              </w:rPr>
            </w:pPr>
            <w:r w:rsidRPr="00B1113C">
              <w:rPr>
                <w:b/>
              </w:rPr>
              <w:t>Администрация сельского поселения «Конкинское»</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2057339,39</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rPr>
                <w:b/>
              </w:rPr>
            </w:pPr>
            <w:r w:rsidRPr="00B1113C">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1617674,87</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rPr>
                <w:b/>
              </w:rPr>
            </w:pPr>
            <w:r w:rsidRPr="00B1113C">
              <w:rPr>
                <w:b/>
              </w:rPr>
              <w:t>Функционирование высшего должностного лица органа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02</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439375,46</w:t>
            </w:r>
          </w:p>
        </w:tc>
      </w:tr>
      <w:tr w:rsidR="00B1113C" w:rsidRPr="00B1113C" w:rsidTr="00B1113C">
        <w:trPr>
          <w:trHeight w:val="1275"/>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0000020000</w:t>
            </w: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t>439375,46</w:t>
            </w:r>
          </w:p>
        </w:tc>
      </w:tr>
      <w:tr w:rsidR="00B1113C" w:rsidRPr="00B1113C" w:rsidTr="00B1113C">
        <w:trPr>
          <w:trHeight w:val="1050"/>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0000020300</w:t>
            </w: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t>439375,46</w:t>
            </w:r>
          </w:p>
        </w:tc>
      </w:tr>
      <w:tr w:rsidR="00B1113C" w:rsidRPr="00B1113C" w:rsidTr="00B1113C">
        <w:trPr>
          <w:trHeight w:val="900"/>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rPr>
                <w:b/>
              </w:rPr>
            </w:pPr>
            <w:r w:rsidRPr="00B1113C">
              <w:rPr>
                <w:b/>
              </w:rPr>
              <w:t>Функционирование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highlight w:val="yellow"/>
              </w:rPr>
            </w:pPr>
          </w:p>
        </w:tc>
      </w:tr>
      <w:tr w:rsidR="00B1113C" w:rsidRPr="00B1113C" w:rsidTr="00B1113C">
        <w:trPr>
          <w:trHeight w:val="330"/>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04</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highlight w:val="yellow"/>
              </w:rPr>
            </w:pPr>
            <w:r w:rsidRPr="00B1113C">
              <w:rPr>
                <w:b/>
              </w:rPr>
              <w:t>307078,06</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0000020000</w:t>
            </w: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t>307078,06</w:t>
            </w:r>
          </w:p>
        </w:tc>
      </w:tr>
      <w:tr w:rsidR="00B1113C" w:rsidRPr="00B1113C" w:rsidTr="00B1113C">
        <w:trPr>
          <w:trHeight w:val="405"/>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pPr>
            <w:r w:rsidRPr="00B1113C">
              <w:t>Центральный аппарат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0000020400</w:t>
            </w: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t>307078,06</w:t>
            </w:r>
          </w:p>
        </w:tc>
      </w:tr>
      <w:tr w:rsidR="00B1113C" w:rsidRPr="00B1113C" w:rsidTr="00B1113C">
        <w:trPr>
          <w:trHeight w:val="859"/>
        </w:trPr>
        <w:tc>
          <w:tcPr>
            <w:tcW w:w="3432"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rPr>
                <w:b/>
              </w:rPr>
            </w:pPr>
            <w:r w:rsidRPr="00B1113C">
              <w:rPr>
                <w:b/>
              </w:rPr>
              <w:lastRenderedPageBreak/>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13</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871221,35</w:t>
            </w:r>
          </w:p>
        </w:tc>
      </w:tr>
      <w:tr w:rsidR="00B1113C" w:rsidRPr="00B1113C" w:rsidTr="00B1113C">
        <w:trPr>
          <w:trHeight w:val="682"/>
        </w:trPr>
        <w:tc>
          <w:tcPr>
            <w:tcW w:w="3432"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01</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13</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lang w:val="en-US"/>
              </w:rPr>
            </w:pPr>
            <w:r w:rsidRPr="00B1113C">
              <w:t>00000</w:t>
            </w:r>
            <w:r w:rsidRPr="00B1113C">
              <w:rPr>
                <w:lang w:val="en-US"/>
              </w:rPr>
              <w:t>S</w:t>
            </w:r>
            <w:r w:rsidRPr="00B1113C">
              <w:t>8180</w:t>
            </w:r>
          </w:p>
          <w:p w:rsidR="00B1113C" w:rsidRPr="00B1113C" w:rsidRDefault="00B1113C" w:rsidP="00B1113C">
            <w:pPr>
              <w:jc w:val="center"/>
              <w:rPr>
                <w:lang w:val="en-US"/>
              </w:rPr>
            </w:pPr>
            <w:r w:rsidRPr="00B1113C">
              <w:t>00000</w:t>
            </w:r>
            <w:r w:rsidRPr="00B1113C">
              <w:rPr>
                <w:lang w:val="en-US"/>
              </w:rPr>
              <w:t>S</w:t>
            </w:r>
            <w:r w:rsidRPr="00B1113C">
              <w:t>818</w:t>
            </w:r>
            <w:r w:rsidRPr="00B1113C">
              <w:rPr>
                <w:lang w:val="en-US"/>
              </w:rPr>
              <w:t>3</w:t>
            </w: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rPr>
                <w:rFonts w:eastAsiaTheme="minorHAnsi"/>
                <w:sz w:val="22"/>
                <w:szCs w:val="22"/>
                <w:lang w:eastAsia="en-US"/>
              </w:rPr>
            </w:pPr>
            <w:r w:rsidRPr="00B1113C">
              <w:t>32320,28</w:t>
            </w:r>
          </w:p>
        </w:tc>
      </w:tr>
      <w:tr w:rsidR="00B1113C" w:rsidRPr="00B1113C" w:rsidTr="00B1113C">
        <w:trPr>
          <w:trHeight w:val="560"/>
        </w:trPr>
        <w:tc>
          <w:tcPr>
            <w:tcW w:w="3432"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t>01</w:t>
            </w:r>
          </w:p>
        </w:tc>
        <w:tc>
          <w:tcPr>
            <w:tcW w:w="567"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t>13</w:t>
            </w:r>
          </w:p>
        </w:tc>
        <w:tc>
          <w:tcPr>
            <w:tcW w:w="1701"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rPr>
                <w:lang w:val="en-US"/>
              </w:rPr>
            </w:pPr>
            <w:r w:rsidRPr="00B1113C">
              <w:t>0000025201</w:t>
            </w:r>
          </w:p>
          <w:p w:rsidR="00B1113C" w:rsidRPr="00B1113C" w:rsidRDefault="00B1113C" w:rsidP="00B1113C">
            <w:pPr>
              <w:jc w:val="center"/>
              <w:rPr>
                <w:lang w:val="en-US"/>
              </w:rPr>
            </w:pPr>
            <w:r w:rsidRPr="00B1113C">
              <w:rPr>
                <w:lang w:val="en-US"/>
              </w:rPr>
              <w:t>0000009203</w:t>
            </w: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rPr>
                <w:rFonts w:asciiTheme="minorHAnsi" w:eastAsiaTheme="minorHAnsi" w:hAnsiTheme="minorHAnsi" w:cstheme="minorBidi"/>
                <w:sz w:val="22"/>
                <w:szCs w:val="22"/>
                <w:lang w:eastAsia="en-US"/>
              </w:rPr>
            </w:pPr>
            <w:r w:rsidRPr="00B1113C">
              <w:t>838901,07</w:t>
            </w:r>
          </w:p>
        </w:tc>
      </w:tr>
      <w:tr w:rsidR="00B1113C" w:rsidRPr="00B1113C" w:rsidTr="00B1113C">
        <w:trPr>
          <w:trHeight w:val="273"/>
        </w:trPr>
        <w:tc>
          <w:tcPr>
            <w:tcW w:w="3432" w:type="dxa"/>
            <w:tcBorders>
              <w:top w:val="single" w:sz="4" w:space="0" w:color="auto"/>
              <w:left w:val="single" w:sz="4" w:space="0" w:color="auto"/>
              <w:bottom w:val="single" w:sz="4" w:space="0" w:color="auto"/>
              <w:right w:val="single" w:sz="4" w:space="0" w:color="auto"/>
            </w:tcBorders>
          </w:tcPr>
          <w:p w:rsidR="00B1113C" w:rsidRPr="00B1113C" w:rsidRDefault="00B1113C" w:rsidP="00B1113C">
            <w:r w:rsidRPr="00B1113C">
              <w:rPr>
                <w:rFonts w:eastAsia="Calibri"/>
                <w:b/>
                <w:sz w:val="20"/>
                <w:szCs w:val="20"/>
              </w:rPr>
              <w:t>Резервный фонд</w:t>
            </w:r>
          </w:p>
        </w:tc>
        <w:tc>
          <w:tcPr>
            <w:tcW w:w="708" w:type="dxa"/>
            <w:tcBorders>
              <w:top w:val="single" w:sz="4" w:space="0" w:color="auto"/>
              <w:left w:val="single" w:sz="4" w:space="0" w:color="auto"/>
              <w:bottom w:val="single" w:sz="4" w:space="0" w:color="auto"/>
              <w:right w:val="single" w:sz="4" w:space="0" w:color="auto"/>
            </w:tcBorders>
          </w:tcPr>
          <w:p w:rsidR="00B1113C" w:rsidRPr="00B1113C" w:rsidRDefault="00B1113C" w:rsidP="00B1113C">
            <w:r w:rsidRPr="00B1113C">
              <w:rPr>
                <w:rFonts w:eastAsia="Calibri"/>
                <w:b/>
                <w:sz w:val="20"/>
                <w:szCs w:val="20"/>
              </w:rPr>
              <w:t>802</w:t>
            </w:r>
          </w:p>
        </w:tc>
        <w:tc>
          <w:tcPr>
            <w:tcW w:w="567" w:type="dxa"/>
            <w:tcBorders>
              <w:top w:val="single" w:sz="4" w:space="0" w:color="auto"/>
              <w:left w:val="single" w:sz="4" w:space="0" w:color="auto"/>
              <w:bottom w:val="single" w:sz="4" w:space="0" w:color="auto"/>
              <w:right w:val="single" w:sz="4" w:space="0" w:color="auto"/>
            </w:tcBorders>
          </w:tcPr>
          <w:p w:rsidR="00B1113C" w:rsidRPr="00B1113C" w:rsidRDefault="00B1113C" w:rsidP="00B1113C">
            <w:r w:rsidRPr="00B1113C">
              <w:rPr>
                <w:rFonts w:eastAsia="Calibri"/>
                <w:b/>
                <w:sz w:val="20"/>
                <w:szCs w:val="20"/>
              </w:rPr>
              <w:t>01</w:t>
            </w:r>
          </w:p>
        </w:tc>
        <w:tc>
          <w:tcPr>
            <w:tcW w:w="567" w:type="dxa"/>
            <w:tcBorders>
              <w:top w:val="single" w:sz="4" w:space="0" w:color="auto"/>
              <w:left w:val="single" w:sz="4" w:space="0" w:color="auto"/>
              <w:bottom w:val="single" w:sz="4" w:space="0" w:color="auto"/>
              <w:right w:val="single" w:sz="4" w:space="0" w:color="auto"/>
            </w:tcBorders>
          </w:tcPr>
          <w:p w:rsidR="00B1113C" w:rsidRPr="00B1113C" w:rsidRDefault="00B1113C" w:rsidP="00B1113C">
            <w:r w:rsidRPr="00B1113C">
              <w:rPr>
                <w:rFonts w:eastAsia="Calibri"/>
                <w:b/>
                <w:sz w:val="20"/>
                <w:szCs w:val="20"/>
              </w:rPr>
              <w:t>11</w:t>
            </w:r>
          </w:p>
        </w:tc>
        <w:tc>
          <w:tcPr>
            <w:tcW w:w="1701" w:type="dxa"/>
            <w:tcBorders>
              <w:top w:val="single" w:sz="4" w:space="0" w:color="auto"/>
              <w:left w:val="single" w:sz="4" w:space="0" w:color="auto"/>
              <w:bottom w:val="single" w:sz="4" w:space="0" w:color="auto"/>
              <w:right w:val="single" w:sz="4" w:space="0" w:color="auto"/>
            </w:tcBorders>
          </w:tcPr>
          <w:p w:rsidR="00B1113C" w:rsidRPr="00B1113C" w:rsidRDefault="00B1113C" w:rsidP="00B1113C">
            <w:r w:rsidRPr="00B1113C">
              <w:rPr>
                <w:rFonts w:eastAsia="Calibri"/>
                <w:b/>
                <w:sz w:val="20"/>
                <w:szCs w:val="20"/>
              </w:rPr>
              <w:t>0000007005</w:t>
            </w: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rPr>
                <w:b/>
              </w:rPr>
            </w:pPr>
            <w:r w:rsidRPr="00B1113C">
              <w:rPr>
                <w:b/>
              </w:rPr>
              <w:t>5000,0</w:t>
            </w:r>
          </w:p>
        </w:tc>
      </w:tr>
      <w:tr w:rsidR="00B1113C" w:rsidRPr="00B1113C" w:rsidTr="00B1113C">
        <w:trPr>
          <w:trHeight w:val="405"/>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b/>
                <w:sz w:val="20"/>
                <w:szCs w:val="20"/>
              </w:rPr>
            </w:pPr>
            <w:r w:rsidRPr="00B1113C">
              <w:rPr>
                <w:rFonts w:eastAsia="Calibri"/>
                <w:b/>
                <w:sz w:val="20"/>
                <w:szCs w:val="20"/>
              </w:rPr>
              <w:t>Прочие работы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rPr>
                <w:rFonts w:eastAsia="Calibri"/>
                <w:sz w:val="20"/>
                <w:szCs w:val="20"/>
              </w:rPr>
            </w:pPr>
            <w:r w:rsidRPr="00B1113C">
              <w:rPr>
                <w:rFonts w:eastAsia="Calibri"/>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11</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rPr>
                <w:rFonts w:eastAsia="Calibri"/>
                <w:sz w:val="20"/>
                <w:szCs w:val="20"/>
              </w:rPr>
            </w:pPr>
            <w:r w:rsidRPr="00B1113C">
              <w:rPr>
                <w:rFonts w:eastAsia="Calibri"/>
                <w:sz w:val="20"/>
                <w:szCs w:val="20"/>
              </w:rPr>
              <w:t>0000007005</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rFonts w:eastAsia="Calibri"/>
              </w:rPr>
            </w:pPr>
            <w:r w:rsidRPr="00B1113C">
              <w:rPr>
                <w:rFonts w:eastAsia="Calibri"/>
              </w:rPr>
              <w:t>5000,0</w:t>
            </w:r>
          </w:p>
        </w:tc>
      </w:tr>
      <w:tr w:rsidR="00B1113C" w:rsidRPr="00B1113C" w:rsidTr="00B1113C">
        <w:trPr>
          <w:trHeight w:val="285"/>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autoSpaceDE w:val="0"/>
              <w:autoSpaceDN w:val="0"/>
              <w:adjustRightInd w:val="0"/>
              <w:jc w:val="center"/>
              <w:rPr>
                <w:b/>
              </w:rPr>
            </w:pPr>
            <w:r w:rsidRPr="00B1113C">
              <w:rPr>
                <w:b/>
              </w:rPr>
              <w:t>Защита населения и территории от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23300,0</w:t>
            </w:r>
          </w:p>
        </w:tc>
      </w:tr>
      <w:tr w:rsidR="00B1113C" w:rsidRPr="00B1113C" w:rsidTr="00B1113C">
        <w:trPr>
          <w:trHeight w:val="165"/>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autoSpaceDE w:val="0"/>
              <w:autoSpaceDN w:val="0"/>
              <w:adjustRightInd w:val="0"/>
              <w:jc w:val="center"/>
            </w:pPr>
            <w:r w:rsidRPr="00B1113C">
              <w:t>Мероприятия по предупреждению и ликвидации последствий чрезвычайных ситуаций и стихийных бедствий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4000,0</w:t>
            </w:r>
          </w:p>
        </w:tc>
      </w:tr>
      <w:tr w:rsidR="00B1113C" w:rsidRPr="00B1113C" w:rsidTr="00B1113C">
        <w:trPr>
          <w:trHeight w:val="1442"/>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autoSpaceDE w:val="0"/>
              <w:autoSpaceDN w:val="0"/>
              <w:adjustRightInd w:val="0"/>
              <w:jc w:val="center"/>
            </w:pPr>
            <w:r w:rsidRPr="00B1113C">
              <w:t>Предупреждение и ликвидация последствий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0000021801</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19300,0</w:t>
            </w:r>
          </w:p>
        </w:tc>
      </w:tr>
      <w:tr w:rsidR="00B1113C" w:rsidRPr="00B1113C" w:rsidTr="00B1113C">
        <w:trPr>
          <w:trHeight w:val="315"/>
        </w:trPr>
        <w:tc>
          <w:tcPr>
            <w:tcW w:w="3432"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autoSpaceDE w:val="0"/>
              <w:autoSpaceDN w:val="0"/>
              <w:adjustRightInd w:val="0"/>
              <w:jc w:val="center"/>
              <w:rPr>
                <w:b/>
              </w:rPr>
            </w:pPr>
            <w:r w:rsidRPr="00B1113C">
              <w:rPr>
                <w:b/>
              </w:rP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03</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10</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00000</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187443,38</w:t>
            </w:r>
          </w:p>
        </w:tc>
      </w:tr>
      <w:tr w:rsidR="00B1113C" w:rsidRPr="00B1113C" w:rsidTr="00B1113C">
        <w:trPr>
          <w:trHeight w:val="870"/>
        </w:trPr>
        <w:tc>
          <w:tcPr>
            <w:tcW w:w="3432"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autoSpaceDE w:val="0"/>
              <w:autoSpaceDN w:val="0"/>
              <w:adjustRightInd w:val="0"/>
              <w:jc w:val="center"/>
            </w:pPr>
            <w:r w:rsidRPr="00B1113C">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03</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10</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00000</w:t>
            </w:r>
            <w:r w:rsidRPr="00B1113C">
              <w:rPr>
                <w:lang w:val="en-US"/>
              </w:rPr>
              <w:t>S</w:t>
            </w:r>
            <w:r w:rsidRPr="00B1113C">
              <w:t>8180</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46305,38</w:t>
            </w:r>
          </w:p>
        </w:tc>
      </w:tr>
      <w:tr w:rsidR="00B1113C" w:rsidRPr="00B1113C" w:rsidTr="00B1113C">
        <w:trPr>
          <w:trHeight w:val="345"/>
        </w:trPr>
        <w:tc>
          <w:tcPr>
            <w:tcW w:w="3432"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autoSpaceDE w:val="0"/>
              <w:autoSpaceDN w:val="0"/>
              <w:adjustRightInd w:val="0"/>
              <w:jc w:val="center"/>
            </w:pPr>
            <w:r w:rsidRPr="00B1113C">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03</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10</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lang w:val="en-US"/>
              </w:rPr>
            </w:pPr>
            <w:r w:rsidRPr="00B1113C">
              <w:t>000002</w:t>
            </w:r>
            <w:r w:rsidRPr="00B1113C">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141138,0</w:t>
            </w:r>
          </w:p>
        </w:tc>
      </w:tr>
      <w:tr w:rsidR="00B1113C" w:rsidRPr="00B1113C" w:rsidTr="00B1113C">
        <w:trPr>
          <w:trHeight w:val="590"/>
        </w:trPr>
        <w:tc>
          <w:tcPr>
            <w:tcW w:w="3432"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autoSpaceDE w:val="0"/>
              <w:autoSpaceDN w:val="0"/>
              <w:adjustRightInd w:val="0"/>
              <w:jc w:val="center"/>
            </w:pPr>
            <w:r w:rsidRPr="00B1113C">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03</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10</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lang w:val="en-US"/>
              </w:rPr>
            </w:pPr>
            <w:r w:rsidRPr="00B1113C">
              <w:t>000002</w:t>
            </w:r>
            <w:r w:rsidRPr="00B1113C">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p>
        </w:tc>
      </w:tr>
      <w:tr w:rsidR="00B1113C" w:rsidRPr="00B1113C" w:rsidTr="00B1113C">
        <w:trPr>
          <w:trHeight w:val="390"/>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autoSpaceDE w:val="0"/>
              <w:autoSpaceDN w:val="0"/>
              <w:adjustRightInd w:val="0"/>
              <w:jc w:val="center"/>
              <w:rPr>
                <w:b/>
              </w:rPr>
            </w:pPr>
            <w:r w:rsidRPr="00B1113C">
              <w:rPr>
                <w:b/>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04</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r>
      <w:tr w:rsidR="00B1113C" w:rsidRPr="00B1113C" w:rsidTr="00B1113C">
        <w:trPr>
          <w:trHeight w:val="750"/>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autoSpaceDE w:val="0"/>
              <w:autoSpaceDN w:val="0"/>
              <w:adjustRightInd w:val="0"/>
              <w:jc w:val="center"/>
              <w:rPr>
                <w:b/>
              </w:rPr>
            </w:pPr>
            <w:r w:rsidRPr="00B1113C">
              <w:rPr>
                <w:b/>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145000,0</w:t>
            </w:r>
          </w:p>
        </w:tc>
      </w:tr>
      <w:tr w:rsidR="00B1113C" w:rsidRPr="00B1113C" w:rsidTr="00B1113C">
        <w:trPr>
          <w:trHeight w:val="383"/>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autoSpaceDE w:val="0"/>
              <w:autoSpaceDN w:val="0"/>
              <w:adjustRightInd w:val="0"/>
              <w:jc w:val="center"/>
            </w:pPr>
            <w:r w:rsidRPr="00B1113C">
              <w:t>Дорожное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145000,0</w:t>
            </w:r>
          </w:p>
        </w:tc>
      </w:tr>
      <w:tr w:rsidR="00B1113C" w:rsidRPr="00B1113C" w:rsidTr="00B1113C">
        <w:trPr>
          <w:trHeight w:val="240"/>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autoSpaceDE w:val="0"/>
              <w:autoSpaceDN w:val="0"/>
              <w:adjustRightInd w:val="0"/>
              <w:jc w:val="center"/>
            </w:pPr>
            <w:r w:rsidRPr="00B1113C">
              <w:t>Расходы по ремонту дорог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145000,0</w:t>
            </w:r>
          </w:p>
        </w:tc>
      </w:tr>
      <w:tr w:rsidR="00B1113C" w:rsidRPr="00B1113C" w:rsidTr="00B1113C">
        <w:trPr>
          <w:trHeight w:val="495"/>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autoSpaceDE w:val="0"/>
              <w:autoSpaceDN w:val="0"/>
              <w:adjustRightInd w:val="0"/>
              <w:jc w:val="center"/>
              <w:rPr>
                <w:rFonts w:ascii="Arial" w:hAnsi="Arial" w:cs="Arial"/>
                <w:b/>
                <w:bCs/>
                <w:color w:val="000000"/>
                <w:sz w:val="20"/>
                <w:szCs w:val="20"/>
              </w:rPr>
            </w:pPr>
            <w:r w:rsidRPr="00B1113C">
              <w:rPr>
                <w:rFonts w:ascii="Arial" w:hAnsi="Arial" w:cs="Arial"/>
                <w:b/>
                <w:bCs/>
                <w:color w:val="000000"/>
                <w:sz w:val="20"/>
                <w:szCs w:val="20"/>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r>
      <w:tr w:rsidR="00B1113C" w:rsidRPr="00B1113C" w:rsidTr="00B1113C">
        <w:trPr>
          <w:trHeight w:val="345"/>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autoSpaceDE w:val="0"/>
              <w:autoSpaceDN w:val="0"/>
              <w:adjustRightInd w:val="0"/>
              <w:jc w:val="center"/>
              <w:rPr>
                <w:b/>
                <w:bCs/>
                <w:color w:val="000000"/>
                <w:sz w:val="20"/>
                <w:szCs w:val="20"/>
              </w:rPr>
            </w:pPr>
            <w:r w:rsidRPr="00B1113C">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7921,14</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autoSpaceDE w:val="0"/>
              <w:autoSpaceDN w:val="0"/>
              <w:adjustRightInd w:val="0"/>
              <w:jc w:val="center"/>
              <w:rPr>
                <w:bCs/>
                <w:color w:val="000000"/>
                <w:sz w:val="20"/>
                <w:szCs w:val="20"/>
              </w:rPr>
            </w:pPr>
            <w:r w:rsidRPr="00B1113C">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03</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7921,14</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autoSpaceDE w:val="0"/>
              <w:autoSpaceDN w:val="0"/>
              <w:adjustRightInd w:val="0"/>
              <w:jc w:val="center"/>
              <w:rPr>
                <w:bCs/>
                <w:color w:val="000000"/>
                <w:sz w:val="20"/>
                <w:szCs w:val="20"/>
              </w:rPr>
            </w:pPr>
            <w:r w:rsidRPr="00B1113C">
              <w:rPr>
                <w:bCs/>
                <w:color w:val="000000"/>
                <w:sz w:val="20"/>
                <w:szCs w:val="20"/>
              </w:rPr>
              <w:t>Прочие мероприятия по благоустройству поселений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03</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7921,14</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lastRenderedPageBreak/>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02</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68500</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rPr>
                <w:b/>
              </w:rPr>
              <w:t>68500</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0000051180</w:t>
            </w: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rPr>
                <w:b/>
              </w:rPr>
              <w:t>68500</w:t>
            </w:r>
          </w:p>
        </w:tc>
      </w:tr>
      <w:tr w:rsidR="00B1113C" w:rsidRPr="00B1113C" w:rsidTr="00B1113C">
        <w:trPr>
          <w:trHeight w:val="690"/>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Осуществление полномочий по первичному воинскому учету</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0000051180</w:t>
            </w:r>
          </w:p>
        </w:tc>
        <w:tc>
          <w:tcPr>
            <w:tcW w:w="1985" w:type="dxa"/>
            <w:tcBorders>
              <w:top w:val="single" w:sz="4" w:space="0" w:color="auto"/>
              <w:left w:val="single" w:sz="4" w:space="0" w:color="auto"/>
              <w:bottom w:val="single" w:sz="4" w:space="0" w:color="auto"/>
              <w:right w:val="single" w:sz="4" w:space="0" w:color="auto"/>
            </w:tcBorders>
          </w:tcPr>
          <w:p w:rsidR="00B1113C" w:rsidRPr="00B1113C" w:rsidRDefault="00B1113C" w:rsidP="00B1113C">
            <w:pPr>
              <w:jc w:val="center"/>
            </w:pPr>
            <w:r w:rsidRPr="00B1113C">
              <w:rPr>
                <w:b/>
              </w:rPr>
              <w:t>68500</w:t>
            </w:r>
          </w:p>
        </w:tc>
      </w:tr>
      <w:tr w:rsidR="00B1113C" w:rsidRPr="00B1113C" w:rsidTr="00B1113C">
        <w:trPr>
          <w:trHeight w:val="399"/>
        </w:trPr>
        <w:tc>
          <w:tcPr>
            <w:tcW w:w="3432"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Прочая закупка товаров, работ и услуг</w:t>
            </w:r>
          </w:p>
        </w:tc>
        <w:tc>
          <w:tcPr>
            <w:tcW w:w="70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05</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0000074402</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0</w:t>
            </w:r>
          </w:p>
        </w:tc>
      </w:tr>
      <w:tr w:rsidR="00B1113C" w:rsidRPr="00B1113C" w:rsidTr="00B1113C">
        <w:trPr>
          <w:trHeight w:val="917"/>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Прочие межбюджетные трансферты межбюджетного характера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14</w:t>
            </w: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2500</w:t>
            </w:r>
          </w:p>
        </w:tc>
      </w:tr>
      <w:tr w:rsidR="00B1113C" w:rsidRPr="00B1113C" w:rsidTr="00B1113C">
        <w:trPr>
          <w:trHeight w:val="180"/>
        </w:trPr>
        <w:tc>
          <w:tcPr>
            <w:tcW w:w="3432"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r w:rsidRPr="00B1113C">
              <w:rPr>
                <w:b/>
              </w:rPr>
              <w:t>2500</w:t>
            </w:r>
          </w:p>
        </w:tc>
      </w:tr>
      <w:tr w:rsidR="00B1113C" w:rsidRPr="00B1113C" w:rsidTr="00B1113C">
        <w:trPr>
          <w:trHeight w:val="540"/>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0000052106</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2500</w:t>
            </w:r>
          </w:p>
        </w:tc>
      </w:tr>
      <w:tr w:rsidR="00B1113C" w:rsidRPr="00B1113C" w:rsidTr="00B1113C">
        <w:trPr>
          <w:trHeight w:val="525"/>
        </w:trPr>
        <w:tc>
          <w:tcPr>
            <w:tcW w:w="3432"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Иные межбюджетные трансферты, перечисления другим бюджетам бюджетной системы РФ</w:t>
            </w:r>
          </w:p>
        </w:tc>
        <w:tc>
          <w:tcPr>
            <w:tcW w:w="708"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pPr>
            <w:r w:rsidRPr="00B1113C">
              <w:t>0000052106</w:t>
            </w:r>
          </w:p>
        </w:tc>
        <w:tc>
          <w:tcPr>
            <w:tcW w:w="1985"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pPr>
            <w:r w:rsidRPr="00B1113C">
              <w:t>2500</w:t>
            </w:r>
          </w:p>
        </w:tc>
      </w:tr>
      <w:tr w:rsidR="00B1113C" w:rsidRPr="00B1113C" w:rsidTr="00B1113C">
        <w:trPr>
          <w:trHeight w:val="256"/>
        </w:trPr>
        <w:tc>
          <w:tcPr>
            <w:tcW w:w="3432" w:type="dxa"/>
            <w:tcBorders>
              <w:top w:val="single" w:sz="4" w:space="0" w:color="auto"/>
              <w:left w:val="single" w:sz="4" w:space="0" w:color="auto"/>
              <w:bottom w:val="single" w:sz="4" w:space="0" w:color="auto"/>
              <w:right w:val="single" w:sz="4" w:space="0" w:color="auto"/>
            </w:tcBorders>
            <w:hideMark/>
          </w:tcPr>
          <w:p w:rsidR="00B1113C" w:rsidRPr="00B1113C" w:rsidRDefault="00B1113C" w:rsidP="00B1113C">
            <w:pPr>
              <w:jc w:val="center"/>
              <w:rPr>
                <w:b/>
              </w:rPr>
            </w:pPr>
            <w:r w:rsidRPr="00B1113C">
              <w:rPr>
                <w:b/>
              </w:rPr>
              <w:t>РАСХОДЫ БЮДЖЕТА - ВСЕГО</w:t>
            </w:r>
          </w:p>
        </w:tc>
        <w:tc>
          <w:tcPr>
            <w:tcW w:w="708"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1113C" w:rsidRPr="00B1113C" w:rsidRDefault="00B1113C" w:rsidP="00B1113C">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1113C" w:rsidRPr="00B1113C" w:rsidRDefault="00B1113C" w:rsidP="00B1113C">
            <w:pPr>
              <w:jc w:val="center"/>
              <w:rPr>
                <w:b/>
              </w:rPr>
            </w:pPr>
            <w:r w:rsidRPr="00B1113C">
              <w:rPr>
                <w:b/>
              </w:rPr>
              <w:t>2057339,39</w:t>
            </w:r>
          </w:p>
        </w:tc>
      </w:tr>
    </w:tbl>
    <w:p w:rsidR="00B1113C" w:rsidRPr="00B1113C" w:rsidRDefault="00B1113C" w:rsidP="00B1113C"/>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jc w:val="right"/>
        <w:rPr>
          <w:sz w:val="28"/>
          <w:szCs w:val="28"/>
        </w:rPr>
      </w:pPr>
    </w:p>
    <w:p w:rsidR="00B1113C" w:rsidRPr="00B1113C" w:rsidRDefault="00B1113C" w:rsidP="00B1113C">
      <w:pPr>
        <w:rPr>
          <w:sz w:val="28"/>
          <w:szCs w:val="28"/>
        </w:rPr>
      </w:pPr>
      <w:r w:rsidRPr="00B1113C">
        <w:rPr>
          <w:sz w:val="28"/>
          <w:szCs w:val="28"/>
        </w:rPr>
        <w:t xml:space="preserve">                                                                                         </w:t>
      </w:r>
    </w:p>
    <w:p w:rsidR="00B1113C" w:rsidRPr="00B1113C" w:rsidRDefault="00B1113C" w:rsidP="00B1113C">
      <w:pPr>
        <w:jc w:val="center"/>
        <w:rPr>
          <w:b/>
        </w:rPr>
      </w:pPr>
      <w:r w:rsidRPr="00B1113C">
        <w:rPr>
          <w:b/>
        </w:rPr>
        <w:lastRenderedPageBreak/>
        <w:t xml:space="preserve">Пояснительная записка к решению Совета сельского поселения «Конкинское» о внесении изменений в  решение Совета сельского поселения «Конкинское» «О бюджете сельского поселения </w:t>
      </w:r>
    </w:p>
    <w:p w:rsidR="00B1113C" w:rsidRPr="00B1113C" w:rsidRDefault="00B1113C" w:rsidP="00B1113C">
      <w:pPr>
        <w:jc w:val="center"/>
        <w:rPr>
          <w:b/>
        </w:rPr>
      </w:pPr>
      <w:r w:rsidRPr="00B1113C">
        <w:rPr>
          <w:b/>
        </w:rPr>
        <w:t>«Конкинское» на 2019 год».</w:t>
      </w:r>
    </w:p>
    <w:p w:rsidR="00B1113C" w:rsidRPr="00B1113C" w:rsidRDefault="00B1113C" w:rsidP="00B1113C"/>
    <w:p w:rsidR="00B1113C" w:rsidRPr="00B1113C" w:rsidRDefault="00B1113C" w:rsidP="00B1113C">
      <w:pPr>
        <w:jc w:val="center"/>
        <w:rPr>
          <w:b/>
        </w:rPr>
      </w:pPr>
      <w:r w:rsidRPr="00B1113C">
        <w:rPr>
          <w:b/>
        </w:rPr>
        <w:t>ДОХОДЫ</w:t>
      </w:r>
    </w:p>
    <w:p w:rsidR="00B1113C" w:rsidRPr="00B1113C" w:rsidRDefault="00B1113C" w:rsidP="00B1113C">
      <w:pPr>
        <w:jc w:val="center"/>
      </w:pPr>
    </w:p>
    <w:p w:rsidR="00B1113C" w:rsidRPr="00B1113C" w:rsidRDefault="00B1113C" w:rsidP="00B1113C">
      <w:r w:rsidRPr="00B1113C">
        <w:t>Увеличить объем  бюджета сельского поселения «Конкинское» на сумму -343800.0 рублей в том числе:</w:t>
      </w:r>
    </w:p>
    <w:p w:rsidR="00B1113C" w:rsidRPr="00B1113C" w:rsidRDefault="00B1113C" w:rsidP="00B1113C">
      <w:r w:rsidRPr="00B1113C">
        <w:t xml:space="preserve">          -  Дотация на поддержку мер по обеспечению сбалансированности бюджетов в сумме - 300000,0 руб.</w:t>
      </w:r>
    </w:p>
    <w:p w:rsidR="00B1113C" w:rsidRPr="00B1113C" w:rsidRDefault="00B1113C" w:rsidP="00B1113C">
      <w:r w:rsidRPr="00B1113C">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  руб.;</w:t>
      </w:r>
    </w:p>
    <w:p w:rsidR="00B1113C" w:rsidRPr="00B1113C" w:rsidRDefault="00B1113C" w:rsidP="00B1113C">
      <w:r w:rsidRPr="00B1113C">
        <w:t xml:space="preserve">          -  Прочие субсидии  в сумме –0,0 руб.;</w:t>
      </w:r>
    </w:p>
    <w:p w:rsidR="00B1113C" w:rsidRPr="00B1113C" w:rsidRDefault="00B1113C" w:rsidP="00B1113C">
      <w:r w:rsidRPr="00B1113C">
        <w:t xml:space="preserve">          - Налоговые и неналоговые доходы в сумме -0,0руб.</w:t>
      </w:r>
    </w:p>
    <w:p w:rsidR="00B1113C" w:rsidRPr="00B1113C" w:rsidRDefault="00B1113C" w:rsidP="00B1113C">
      <w:r w:rsidRPr="00B1113C">
        <w:t xml:space="preserve">          - Межбюджетные трансферты  -19300,0 руб.</w:t>
      </w:r>
    </w:p>
    <w:p w:rsidR="00B1113C" w:rsidRPr="00B1113C" w:rsidRDefault="00B1113C" w:rsidP="00B1113C">
      <w:r w:rsidRPr="00B1113C">
        <w:t>Уменьшить объем  бюджета сельского поселения «Конкинское» на сумму –0,00 рублей в том числе:</w:t>
      </w:r>
    </w:p>
    <w:p w:rsidR="00B1113C" w:rsidRPr="00B1113C" w:rsidRDefault="00B1113C" w:rsidP="00B1113C">
      <w:r w:rsidRPr="00B1113C">
        <w:t xml:space="preserve">          -  Дотация на поддержку мер по обеспечению сбалансированности бюджетов в сумме -0,0 руб.</w:t>
      </w:r>
    </w:p>
    <w:p w:rsidR="00B1113C" w:rsidRPr="00B1113C" w:rsidRDefault="00B1113C" w:rsidP="00B1113C">
      <w:r w:rsidRPr="00B1113C">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-00,0руб.;</w:t>
      </w:r>
    </w:p>
    <w:p w:rsidR="00B1113C" w:rsidRPr="00B1113C" w:rsidRDefault="00B1113C" w:rsidP="00B1113C">
      <w:r w:rsidRPr="00B1113C">
        <w:t xml:space="preserve">          -  Прочие субсидии  в сумме 0 руб.;</w:t>
      </w:r>
    </w:p>
    <w:p w:rsidR="00B1113C" w:rsidRPr="00B1113C" w:rsidRDefault="00B1113C" w:rsidP="00B1113C">
      <w:r w:rsidRPr="00B1113C">
        <w:t xml:space="preserve">          - Налоговые и неналоговые доходы в сумме – 24500,00 руб.</w:t>
      </w:r>
    </w:p>
    <w:p w:rsidR="00B1113C" w:rsidRPr="00B1113C" w:rsidRDefault="00B1113C" w:rsidP="00B1113C">
      <w:r w:rsidRPr="00B1113C">
        <w:t xml:space="preserve">          - Межбюджетные трансферты  0 руб.</w:t>
      </w:r>
    </w:p>
    <w:p w:rsidR="00B1113C" w:rsidRPr="00B1113C" w:rsidRDefault="00B1113C" w:rsidP="00B1113C">
      <w:pPr>
        <w:tabs>
          <w:tab w:val="left" w:pos="900"/>
        </w:tabs>
      </w:pPr>
      <w:r w:rsidRPr="00B1113C">
        <w:t xml:space="preserve">         - субсидии бюджетам бюджетной системы Российской Федерации (межбюджетные субсидии) – 0.0 руб.</w:t>
      </w:r>
    </w:p>
    <w:p w:rsidR="00B1113C" w:rsidRPr="00B1113C" w:rsidRDefault="00B1113C" w:rsidP="00B1113C"/>
    <w:p w:rsidR="00B1113C" w:rsidRPr="00B1113C" w:rsidRDefault="00B1113C" w:rsidP="00B1113C">
      <w:pPr>
        <w:jc w:val="center"/>
      </w:pPr>
      <w:r w:rsidRPr="00B1113C">
        <w:t>РАСХОДЫ</w:t>
      </w:r>
    </w:p>
    <w:p w:rsidR="00B1113C" w:rsidRPr="00B1113C" w:rsidRDefault="00B1113C" w:rsidP="00B1113C">
      <w:r w:rsidRPr="00B1113C">
        <w:t>В соответствии с изменением доходной части бюджета сельского поселения «Конкинское» внести изменение в расходную часть бюджета:</w:t>
      </w:r>
    </w:p>
    <w:p w:rsidR="00B1113C" w:rsidRPr="00B1113C" w:rsidRDefault="00B1113C" w:rsidP="00B1113C">
      <w:pPr>
        <w:jc w:val="right"/>
      </w:pPr>
      <w:r w:rsidRPr="00B1113C">
        <w:t xml:space="preserve">Увеличить расходы по разделу: </w:t>
      </w:r>
    </w:p>
    <w:p w:rsidR="00B1113C" w:rsidRPr="00B1113C" w:rsidRDefault="00B1113C" w:rsidP="00B1113C">
      <w:pPr>
        <w:tabs>
          <w:tab w:val="center" w:pos="4677"/>
        </w:tabs>
        <w:jc w:val="right"/>
      </w:pPr>
      <w:r w:rsidRPr="00B1113C">
        <w:t>0102-0000020300121211-в сумме – 18462,35 рублей</w:t>
      </w:r>
    </w:p>
    <w:p w:rsidR="00B1113C" w:rsidRPr="00B1113C" w:rsidRDefault="00B1113C" w:rsidP="00B1113C">
      <w:pPr>
        <w:tabs>
          <w:tab w:val="center" w:pos="4677"/>
        </w:tabs>
        <w:jc w:val="right"/>
      </w:pPr>
      <w:r w:rsidRPr="00B1113C">
        <w:t>0104-0000020400242221- в сумме- 10710,0 рублей</w:t>
      </w:r>
    </w:p>
    <w:p w:rsidR="00B1113C" w:rsidRPr="00B1113C" w:rsidRDefault="00B1113C" w:rsidP="00B1113C">
      <w:pPr>
        <w:tabs>
          <w:tab w:val="center" w:pos="4677"/>
        </w:tabs>
        <w:jc w:val="right"/>
      </w:pPr>
      <w:r w:rsidRPr="00B1113C">
        <w:t>0104-0000020400244000- в сумме – 5988,45 рублей</w:t>
      </w:r>
    </w:p>
    <w:p w:rsidR="00B1113C" w:rsidRPr="00B1113C" w:rsidRDefault="00B1113C" w:rsidP="00B1113C">
      <w:pPr>
        <w:tabs>
          <w:tab w:val="center" w:pos="4677"/>
        </w:tabs>
        <w:jc w:val="right"/>
      </w:pPr>
      <w:r w:rsidRPr="00B1113C">
        <w:t>0113-0000009203244223- в сумме– 235866,18 рублей</w:t>
      </w:r>
    </w:p>
    <w:p w:rsidR="00B1113C" w:rsidRPr="00B1113C" w:rsidRDefault="00B1113C" w:rsidP="00B1113C">
      <w:pPr>
        <w:tabs>
          <w:tab w:val="center" w:pos="4677"/>
        </w:tabs>
        <w:jc w:val="right"/>
      </w:pPr>
      <w:r w:rsidRPr="00B1113C">
        <w:t>0113-0000009203111211- в сумме- 19337,21 рублей</w:t>
      </w:r>
    </w:p>
    <w:p w:rsidR="00B1113C" w:rsidRPr="00B1113C" w:rsidRDefault="00B1113C" w:rsidP="00B1113C">
      <w:pPr>
        <w:tabs>
          <w:tab w:val="center" w:pos="4677"/>
        </w:tabs>
        <w:jc w:val="right"/>
      </w:pPr>
      <w:r w:rsidRPr="00B1113C">
        <w:t>0113-0000009203119213- в сумме- 4999,70 рублей</w:t>
      </w:r>
    </w:p>
    <w:p w:rsidR="00B1113C" w:rsidRPr="00B1113C" w:rsidRDefault="00B1113C" w:rsidP="00B1113C">
      <w:pPr>
        <w:tabs>
          <w:tab w:val="center" w:pos="4677"/>
        </w:tabs>
        <w:jc w:val="right"/>
      </w:pPr>
      <w:r w:rsidRPr="00B1113C">
        <w:t>0113-0000009203853290- в сумме- 2038,97 рублей</w:t>
      </w:r>
    </w:p>
    <w:p w:rsidR="00B1113C" w:rsidRPr="00B1113C" w:rsidRDefault="00B1113C" w:rsidP="00B1113C">
      <w:pPr>
        <w:tabs>
          <w:tab w:val="center" w:pos="4677"/>
        </w:tabs>
        <w:jc w:val="right"/>
      </w:pPr>
      <w:r w:rsidRPr="00B1113C">
        <w:t>0309-0000021801540000- в сумме - 19300,0 рублей</w:t>
      </w:r>
    </w:p>
    <w:p w:rsidR="00B1113C" w:rsidRPr="00B1113C" w:rsidRDefault="00B1113C" w:rsidP="00B1113C">
      <w:pPr>
        <w:tabs>
          <w:tab w:val="center" w:pos="4677"/>
        </w:tabs>
        <w:jc w:val="right"/>
      </w:pPr>
      <w:r w:rsidRPr="00B1113C">
        <w:t>0503-0000025201244226- в сумме – 7921,14 рублей</w:t>
      </w:r>
    </w:p>
    <w:p w:rsidR="00B1113C" w:rsidRPr="00B1113C" w:rsidRDefault="00B1113C" w:rsidP="00B1113C">
      <w:pPr>
        <w:tabs>
          <w:tab w:val="center" w:pos="4677"/>
        </w:tabs>
        <w:jc w:val="right"/>
      </w:pPr>
      <w:r w:rsidRPr="00B1113C">
        <w:t>0310-0000024799121211-в сумме – 19176,0 рублей</w:t>
      </w:r>
    </w:p>
    <w:p w:rsidR="00B1113C" w:rsidRPr="00B1113C" w:rsidRDefault="00B1113C" w:rsidP="00B1113C">
      <w:pPr>
        <w:tabs>
          <w:tab w:val="center" w:pos="4677"/>
        </w:tabs>
        <w:jc w:val="right"/>
      </w:pPr>
    </w:p>
    <w:p w:rsidR="00B1113C" w:rsidRPr="00B1113C" w:rsidRDefault="00B1113C" w:rsidP="00B1113C">
      <w:pPr>
        <w:tabs>
          <w:tab w:val="center" w:pos="4677"/>
        </w:tabs>
        <w:jc w:val="right"/>
      </w:pPr>
    </w:p>
    <w:p w:rsidR="00B1113C" w:rsidRPr="00B1113C" w:rsidRDefault="00B1113C" w:rsidP="00B1113C">
      <w:pPr>
        <w:tabs>
          <w:tab w:val="center" w:pos="4677"/>
        </w:tabs>
        <w:jc w:val="right"/>
      </w:pPr>
    </w:p>
    <w:p w:rsidR="00B1113C" w:rsidRPr="00B1113C" w:rsidRDefault="00B1113C" w:rsidP="00B1113C">
      <w:r w:rsidRPr="00B1113C">
        <w:t xml:space="preserve">Заместитель руководителя:                                                     </w:t>
      </w:r>
      <w:proofErr w:type="spellStart"/>
      <w:r w:rsidRPr="00B1113C">
        <w:t>Е.И.Боровская</w:t>
      </w:r>
      <w:proofErr w:type="spellEnd"/>
    </w:p>
    <w:p w:rsidR="00CA6474" w:rsidRDefault="00CA6474"/>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659DD"/>
    <w:multiLevelType w:val="singleLevel"/>
    <w:tmpl w:val="953488CE"/>
    <w:lvl w:ilvl="0">
      <w:numFmt w:val="bullet"/>
      <w:lvlText w:val="-"/>
      <w:lvlJc w:val="left"/>
      <w:pPr>
        <w:tabs>
          <w:tab w:val="num" w:pos="360"/>
        </w:tabs>
        <w:ind w:left="360" w:hanging="360"/>
      </w:pPr>
    </w:lvl>
  </w:abstractNum>
  <w:abstractNum w:abstractNumId="1">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38F"/>
    <w:rsid w:val="00902625"/>
    <w:rsid w:val="00A1530C"/>
    <w:rsid w:val="00B1113C"/>
    <w:rsid w:val="00CA6474"/>
    <w:rsid w:val="00E52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B1113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1113C"/>
    <w:pPr>
      <w:spacing w:before="240" w:after="60"/>
      <w:outlineLvl w:val="4"/>
    </w:pPr>
    <w:rPr>
      <w:b/>
      <w:bCs/>
      <w:i/>
      <w:iCs/>
      <w:sz w:val="26"/>
      <w:szCs w:val="26"/>
    </w:rPr>
  </w:style>
  <w:style w:type="paragraph" w:styleId="6">
    <w:name w:val="heading 6"/>
    <w:basedOn w:val="a"/>
    <w:next w:val="a"/>
    <w:link w:val="60"/>
    <w:semiHidden/>
    <w:unhideWhenUsed/>
    <w:qFormat/>
    <w:rsid w:val="00B111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B1113C"/>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B1113C"/>
    <w:rPr>
      <w:b/>
      <w:bCs/>
      <w:i/>
      <w:iCs/>
      <w:sz w:val="26"/>
      <w:szCs w:val="26"/>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60">
    <w:name w:val="Заголовок 6 Знак"/>
    <w:basedOn w:val="a0"/>
    <w:link w:val="6"/>
    <w:semiHidden/>
    <w:rsid w:val="00B1113C"/>
    <w:rPr>
      <w:b/>
      <w:bCs/>
      <w:sz w:val="22"/>
      <w:szCs w:val="22"/>
      <w:lang w:eastAsia="ru-RU"/>
    </w:rPr>
  </w:style>
  <w:style w:type="character" w:customStyle="1" w:styleId="HTML">
    <w:name w:val="Стандартный HTML Знак"/>
    <w:basedOn w:val="a0"/>
    <w:link w:val="HTML0"/>
    <w:uiPriority w:val="99"/>
    <w:semiHidden/>
    <w:rsid w:val="00B1113C"/>
    <w:rPr>
      <w:rFonts w:ascii="Courier New" w:hAnsi="Courier New" w:cs="Courier New"/>
      <w:lang w:eastAsia="ru-RU"/>
    </w:rPr>
  </w:style>
  <w:style w:type="paragraph" w:styleId="HTML0">
    <w:name w:val="HTML Preformatted"/>
    <w:basedOn w:val="a"/>
    <w:link w:val="HTML"/>
    <w:uiPriority w:val="99"/>
    <w:semiHidden/>
    <w:unhideWhenUsed/>
    <w:rsid w:val="00B11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B1113C"/>
    <w:rPr>
      <w:rFonts w:ascii="Consolas" w:hAnsi="Consolas" w:cs="Consolas"/>
      <w:lang w:eastAsia="ru-RU"/>
    </w:rPr>
  </w:style>
  <w:style w:type="character" w:styleId="a6">
    <w:name w:val="Strong"/>
    <w:basedOn w:val="a0"/>
    <w:uiPriority w:val="22"/>
    <w:qFormat/>
    <w:rsid w:val="00B1113C"/>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B1113C"/>
    <w:pPr>
      <w:keepLines/>
      <w:spacing w:before="0" w:after="0" w:line="276" w:lineRule="auto"/>
      <w:ind w:firstLine="709"/>
      <w:jc w:val="both"/>
      <w:outlineLvl w:val="9"/>
    </w:pPr>
    <w:rPr>
      <w:kern w:val="0"/>
      <w:sz w:val="28"/>
      <w:szCs w:val="28"/>
    </w:rPr>
  </w:style>
  <w:style w:type="character" w:customStyle="1" w:styleId="a8">
    <w:name w:val="Верхний колонтитул Знак"/>
    <w:basedOn w:val="a0"/>
    <w:link w:val="a9"/>
    <w:uiPriority w:val="99"/>
    <w:semiHidden/>
    <w:locked/>
    <w:rsid w:val="00B1113C"/>
    <w:rPr>
      <w:rFonts w:ascii="Arial" w:hAnsi="Arial" w:cs="Arial"/>
      <w:lang w:eastAsia="ru-RU"/>
    </w:rPr>
  </w:style>
  <w:style w:type="paragraph" w:styleId="a9">
    <w:name w:val="header"/>
    <w:basedOn w:val="a"/>
    <w:link w:val="a8"/>
    <w:uiPriority w:val="99"/>
    <w:semiHidden/>
    <w:unhideWhenUsed/>
    <w:rsid w:val="00B1113C"/>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B1113C"/>
    <w:rPr>
      <w:sz w:val="24"/>
      <w:szCs w:val="24"/>
      <w:lang w:eastAsia="ru-RU"/>
    </w:rPr>
  </w:style>
  <w:style w:type="character" w:customStyle="1" w:styleId="aa">
    <w:name w:val="Нижний колонтитул Знак"/>
    <w:basedOn w:val="a0"/>
    <w:link w:val="ab"/>
    <w:uiPriority w:val="99"/>
    <w:semiHidden/>
    <w:locked/>
    <w:rsid w:val="00B1113C"/>
    <w:rPr>
      <w:rFonts w:ascii="Arial" w:hAnsi="Arial" w:cs="Arial"/>
      <w:lang w:eastAsia="ru-RU"/>
    </w:rPr>
  </w:style>
  <w:style w:type="paragraph" w:styleId="ab">
    <w:name w:val="footer"/>
    <w:basedOn w:val="a"/>
    <w:link w:val="aa"/>
    <w:uiPriority w:val="99"/>
    <w:semiHidden/>
    <w:unhideWhenUsed/>
    <w:rsid w:val="00B1113C"/>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B1113C"/>
    <w:rPr>
      <w:sz w:val="24"/>
      <w:szCs w:val="24"/>
      <w:lang w:eastAsia="ru-RU"/>
    </w:rPr>
  </w:style>
  <w:style w:type="character" w:customStyle="1" w:styleId="ac">
    <w:name w:val="Основной текст Знак"/>
    <w:basedOn w:val="a0"/>
    <w:link w:val="ad"/>
    <w:semiHidden/>
    <w:locked/>
    <w:rsid w:val="00B1113C"/>
    <w:rPr>
      <w:b/>
      <w:sz w:val="24"/>
      <w:szCs w:val="24"/>
    </w:rPr>
  </w:style>
  <w:style w:type="paragraph" w:styleId="ad">
    <w:name w:val="Body Text"/>
    <w:basedOn w:val="a"/>
    <w:link w:val="ac"/>
    <w:semiHidden/>
    <w:unhideWhenUsed/>
    <w:rsid w:val="00B1113C"/>
    <w:pPr>
      <w:spacing w:after="120"/>
    </w:pPr>
    <w:rPr>
      <w:b/>
      <w:lang w:eastAsia="en-US"/>
    </w:rPr>
  </w:style>
  <w:style w:type="character" w:customStyle="1" w:styleId="13">
    <w:name w:val="Основной текст Знак1"/>
    <w:basedOn w:val="a0"/>
    <w:uiPriority w:val="99"/>
    <w:semiHidden/>
    <w:rsid w:val="00B1113C"/>
    <w:rPr>
      <w:sz w:val="24"/>
      <w:szCs w:val="24"/>
      <w:lang w:eastAsia="ru-RU"/>
    </w:rPr>
  </w:style>
  <w:style w:type="character" w:customStyle="1" w:styleId="ae">
    <w:name w:val="Основной текст с отступом Знак"/>
    <w:basedOn w:val="a0"/>
    <w:link w:val="af"/>
    <w:uiPriority w:val="99"/>
    <w:semiHidden/>
    <w:locked/>
    <w:rsid w:val="00B1113C"/>
    <w:rPr>
      <w:sz w:val="24"/>
      <w:szCs w:val="24"/>
    </w:rPr>
  </w:style>
  <w:style w:type="paragraph" w:styleId="af">
    <w:name w:val="Body Text Indent"/>
    <w:basedOn w:val="a"/>
    <w:link w:val="ae"/>
    <w:uiPriority w:val="99"/>
    <w:semiHidden/>
    <w:unhideWhenUsed/>
    <w:rsid w:val="00B1113C"/>
    <w:pPr>
      <w:spacing w:after="120"/>
      <w:ind w:left="283"/>
    </w:pPr>
    <w:rPr>
      <w:lang w:eastAsia="en-US"/>
    </w:rPr>
  </w:style>
  <w:style w:type="character" w:customStyle="1" w:styleId="14">
    <w:name w:val="Основной текст с отступом Знак1"/>
    <w:basedOn w:val="a0"/>
    <w:uiPriority w:val="99"/>
    <w:semiHidden/>
    <w:rsid w:val="00B1113C"/>
    <w:rPr>
      <w:sz w:val="24"/>
      <w:szCs w:val="24"/>
      <w:lang w:eastAsia="ru-RU"/>
    </w:rPr>
  </w:style>
  <w:style w:type="character" w:customStyle="1" w:styleId="af0">
    <w:name w:val="Подзаголовок Знак"/>
    <w:aliases w:val="Подзаголовок1 Знак,Знак Знак,Обычный таблица Знак"/>
    <w:basedOn w:val="a0"/>
    <w:link w:val="af1"/>
    <w:uiPriority w:val="11"/>
    <w:locked/>
    <w:rsid w:val="00B1113C"/>
    <w:rPr>
      <w:b/>
      <w:sz w:val="24"/>
      <w:lang w:eastAsia="ar-SA"/>
    </w:rPr>
  </w:style>
  <w:style w:type="paragraph" w:styleId="af1">
    <w:name w:val="Subtitle"/>
    <w:aliases w:val="Подзаголовок1,Знак,Обычный таблица"/>
    <w:basedOn w:val="a"/>
    <w:next w:val="a"/>
    <w:link w:val="af0"/>
    <w:uiPriority w:val="11"/>
    <w:qFormat/>
    <w:rsid w:val="00B1113C"/>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B1113C"/>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1113C"/>
    <w:rPr>
      <w:b/>
      <w:sz w:val="28"/>
      <w:szCs w:val="24"/>
    </w:rPr>
  </w:style>
  <w:style w:type="paragraph" w:styleId="22">
    <w:name w:val="Body Text 2"/>
    <w:basedOn w:val="a"/>
    <w:link w:val="21"/>
    <w:semiHidden/>
    <w:unhideWhenUsed/>
    <w:rsid w:val="00B1113C"/>
    <w:pPr>
      <w:spacing w:after="120" w:line="480" w:lineRule="auto"/>
    </w:pPr>
    <w:rPr>
      <w:b/>
      <w:sz w:val="28"/>
      <w:lang w:eastAsia="en-US"/>
    </w:rPr>
  </w:style>
  <w:style w:type="character" w:customStyle="1" w:styleId="210">
    <w:name w:val="Основной текст 2 Знак1"/>
    <w:basedOn w:val="a0"/>
    <w:semiHidden/>
    <w:rsid w:val="00B1113C"/>
    <w:rPr>
      <w:sz w:val="24"/>
      <w:szCs w:val="24"/>
      <w:lang w:eastAsia="ru-RU"/>
    </w:rPr>
  </w:style>
  <w:style w:type="character" w:customStyle="1" w:styleId="31">
    <w:name w:val="Основной текст 3 Знак"/>
    <w:basedOn w:val="a0"/>
    <w:link w:val="32"/>
    <w:semiHidden/>
    <w:locked/>
    <w:rsid w:val="00B1113C"/>
    <w:rPr>
      <w:sz w:val="16"/>
      <w:szCs w:val="16"/>
    </w:rPr>
  </w:style>
  <w:style w:type="paragraph" w:styleId="32">
    <w:name w:val="Body Text 3"/>
    <w:basedOn w:val="a"/>
    <w:link w:val="31"/>
    <w:semiHidden/>
    <w:unhideWhenUsed/>
    <w:rsid w:val="00B1113C"/>
    <w:pPr>
      <w:spacing w:after="120"/>
    </w:pPr>
    <w:rPr>
      <w:sz w:val="16"/>
      <w:szCs w:val="16"/>
      <w:lang w:eastAsia="en-US"/>
    </w:rPr>
  </w:style>
  <w:style w:type="character" w:customStyle="1" w:styleId="310">
    <w:name w:val="Основной текст 3 Знак1"/>
    <w:basedOn w:val="a0"/>
    <w:uiPriority w:val="99"/>
    <w:semiHidden/>
    <w:rsid w:val="00B1113C"/>
    <w:rPr>
      <w:sz w:val="16"/>
      <w:szCs w:val="16"/>
      <w:lang w:eastAsia="ru-RU"/>
    </w:rPr>
  </w:style>
  <w:style w:type="character" w:customStyle="1" w:styleId="23">
    <w:name w:val="Основной текст с отступом 2 Знак"/>
    <w:basedOn w:val="a0"/>
    <w:link w:val="24"/>
    <w:semiHidden/>
    <w:locked/>
    <w:rsid w:val="00B1113C"/>
  </w:style>
  <w:style w:type="paragraph" w:styleId="24">
    <w:name w:val="Body Text Indent 2"/>
    <w:basedOn w:val="a"/>
    <w:link w:val="23"/>
    <w:semiHidden/>
    <w:unhideWhenUsed/>
    <w:rsid w:val="00B1113C"/>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B1113C"/>
    <w:rPr>
      <w:sz w:val="24"/>
      <w:szCs w:val="24"/>
      <w:lang w:eastAsia="ru-RU"/>
    </w:rPr>
  </w:style>
  <w:style w:type="character" w:customStyle="1" w:styleId="33">
    <w:name w:val="Основной текст с отступом 3 Знак"/>
    <w:basedOn w:val="a0"/>
    <w:link w:val="34"/>
    <w:uiPriority w:val="99"/>
    <w:locked/>
    <w:rsid w:val="00B1113C"/>
    <w:rPr>
      <w:sz w:val="16"/>
      <w:szCs w:val="16"/>
    </w:rPr>
  </w:style>
  <w:style w:type="paragraph" w:styleId="34">
    <w:name w:val="Body Text Indent 3"/>
    <w:basedOn w:val="a"/>
    <w:link w:val="33"/>
    <w:uiPriority w:val="99"/>
    <w:unhideWhenUsed/>
    <w:rsid w:val="00B1113C"/>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1113C"/>
    <w:rPr>
      <w:sz w:val="16"/>
      <w:szCs w:val="16"/>
      <w:lang w:eastAsia="ru-RU"/>
    </w:rPr>
  </w:style>
  <w:style w:type="character" w:customStyle="1" w:styleId="af2">
    <w:name w:val="Текст выноски Знак"/>
    <w:basedOn w:val="a0"/>
    <w:link w:val="af3"/>
    <w:semiHidden/>
    <w:locked/>
    <w:rsid w:val="00B1113C"/>
    <w:rPr>
      <w:rFonts w:ascii="Tahoma" w:hAnsi="Tahoma" w:cs="Tahoma"/>
      <w:sz w:val="16"/>
      <w:szCs w:val="16"/>
    </w:rPr>
  </w:style>
  <w:style w:type="paragraph" w:styleId="af3">
    <w:name w:val="Balloon Text"/>
    <w:basedOn w:val="a"/>
    <w:link w:val="af2"/>
    <w:semiHidden/>
    <w:unhideWhenUsed/>
    <w:rsid w:val="00B1113C"/>
    <w:rPr>
      <w:rFonts w:ascii="Tahoma" w:hAnsi="Tahoma" w:cs="Tahoma"/>
      <w:sz w:val="16"/>
      <w:szCs w:val="16"/>
      <w:lang w:eastAsia="en-US"/>
    </w:rPr>
  </w:style>
  <w:style w:type="character" w:customStyle="1" w:styleId="16">
    <w:name w:val="Текст выноски Знак1"/>
    <w:basedOn w:val="a0"/>
    <w:uiPriority w:val="99"/>
    <w:semiHidden/>
    <w:rsid w:val="00B1113C"/>
    <w:rPr>
      <w:rFonts w:ascii="Tahoma" w:hAnsi="Tahoma" w:cs="Tahoma"/>
      <w:sz w:val="16"/>
      <w:szCs w:val="16"/>
      <w:lang w:eastAsia="ru-RU"/>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B1113C"/>
    <w:rPr>
      <w:rFonts w:ascii="Calibri" w:hAnsi="Calibri"/>
    </w:rPr>
  </w:style>
  <w:style w:type="paragraph" w:styleId="af5">
    <w:name w:val="No Spacing"/>
    <w:aliases w:val="Без интервала1,с интервалом,Без интервала11,No Spacing1"/>
    <w:link w:val="af4"/>
    <w:uiPriority w:val="99"/>
    <w:qFormat/>
    <w:rsid w:val="00B1113C"/>
    <w:pPr>
      <w:ind w:firstLine="709"/>
      <w:jc w:val="both"/>
    </w:pPr>
    <w:rPr>
      <w:rFonts w:ascii="Calibri" w:hAnsi="Calibri"/>
    </w:rPr>
  </w:style>
  <w:style w:type="paragraph" w:customStyle="1" w:styleId="ConsTitle">
    <w:name w:val="ConsTitle"/>
    <w:qFormat/>
    <w:rsid w:val="00B1113C"/>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B1113C"/>
    <w:rPr>
      <w:rFonts w:ascii="Arial" w:hAnsi="Arial" w:cs="Arial"/>
      <w:sz w:val="21"/>
      <w:szCs w:val="21"/>
      <w:shd w:val="clear" w:color="auto" w:fill="FFFFFF"/>
    </w:rPr>
  </w:style>
  <w:style w:type="paragraph" w:customStyle="1" w:styleId="212">
    <w:name w:val="Основной текст (2)1"/>
    <w:basedOn w:val="a"/>
    <w:link w:val="25"/>
    <w:qFormat/>
    <w:rsid w:val="00B1113C"/>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B1113C"/>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B1113C"/>
    <w:pPr>
      <w:spacing w:before="100" w:beforeAutospacing="1" w:after="100" w:afterAutospacing="1"/>
    </w:pPr>
  </w:style>
  <w:style w:type="paragraph" w:customStyle="1" w:styleId="p3">
    <w:name w:val="p3"/>
    <w:basedOn w:val="a"/>
    <w:uiPriority w:val="99"/>
    <w:qFormat/>
    <w:rsid w:val="00B1113C"/>
    <w:pPr>
      <w:spacing w:before="100" w:beforeAutospacing="1" w:after="100" w:afterAutospacing="1"/>
    </w:pPr>
  </w:style>
  <w:style w:type="paragraph" w:customStyle="1" w:styleId="p4">
    <w:name w:val="p4"/>
    <w:basedOn w:val="a"/>
    <w:uiPriority w:val="99"/>
    <w:qFormat/>
    <w:rsid w:val="00B1113C"/>
    <w:pPr>
      <w:spacing w:before="100" w:beforeAutospacing="1" w:after="100" w:afterAutospacing="1"/>
    </w:pPr>
  </w:style>
  <w:style w:type="paragraph" w:customStyle="1" w:styleId="p6">
    <w:name w:val="p6"/>
    <w:basedOn w:val="a"/>
    <w:uiPriority w:val="99"/>
    <w:qFormat/>
    <w:rsid w:val="00B1113C"/>
    <w:pPr>
      <w:spacing w:before="100" w:beforeAutospacing="1" w:after="100" w:afterAutospacing="1"/>
    </w:pPr>
  </w:style>
  <w:style w:type="paragraph" w:customStyle="1" w:styleId="p7">
    <w:name w:val="p7"/>
    <w:basedOn w:val="a"/>
    <w:uiPriority w:val="99"/>
    <w:qFormat/>
    <w:rsid w:val="00B1113C"/>
    <w:pPr>
      <w:spacing w:before="100" w:beforeAutospacing="1" w:after="100" w:afterAutospacing="1"/>
    </w:pPr>
  </w:style>
  <w:style w:type="paragraph" w:customStyle="1" w:styleId="p8">
    <w:name w:val="p8"/>
    <w:basedOn w:val="a"/>
    <w:uiPriority w:val="99"/>
    <w:qFormat/>
    <w:rsid w:val="00B1113C"/>
    <w:pPr>
      <w:spacing w:before="100" w:beforeAutospacing="1" w:after="100" w:afterAutospacing="1"/>
    </w:pPr>
  </w:style>
  <w:style w:type="paragraph" w:customStyle="1" w:styleId="26">
    <w:name w:val="Знак Знак2"/>
    <w:basedOn w:val="a"/>
    <w:uiPriority w:val="99"/>
    <w:qFormat/>
    <w:rsid w:val="00B1113C"/>
    <w:pPr>
      <w:spacing w:before="100" w:beforeAutospacing="1" w:after="100" w:afterAutospacing="1"/>
    </w:pPr>
    <w:rPr>
      <w:color w:val="000000"/>
      <w:u w:color="000000"/>
      <w:lang w:val="en-US" w:eastAsia="en-US"/>
    </w:rPr>
  </w:style>
  <w:style w:type="paragraph" w:customStyle="1" w:styleId="p2">
    <w:name w:val="p2"/>
    <w:basedOn w:val="a"/>
    <w:uiPriority w:val="99"/>
    <w:qFormat/>
    <w:rsid w:val="00B1113C"/>
    <w:pPr>
      <w:spacing w:before="100" w:beforeAutospacing="1" w:after="100" w:afterAutospacing="1"/>
    </w:pPr>
  </w:style>
  <w:style w:type="paragraph" w:customStyle="1" w:styleId="p5">
    <w:name w:val="p5"/>
    <w:basedOn w:val="a"/>
    <w:uiPriority w:val="99"/>
    <w:qFormat/>
    <w:rsid w:val="00B1113C"/>
    <w:pPr>
      <w:spacing w:before="100" w:beforeAutospacing="1" w:after="100" w:afterAutospacing="1"/>
    </w:pPr>
  </w:style>
  <w:style w:type="paragraph" w:customStyle="1" w:styleId="p9">
    <w:name w:val="p9"/>
    <w:basedOn w:val="a"/>
    <w:uiPriority w:val="99"/>
    <w:qFormat/>
    <w:rsid w:val="00B1113C"/>
    <w:pPr>
      <w:spacing w:before="100" w:beforeAutospacing="1" w:after="100" w:afterAutospacing="1"/>
    </w:pPr>
  </w:style>
  <w:style w:type="paragraph" w:customStyle="1" w:styleId="p12">
    <w:name w:val="p12"/>
    <w:basedOn w:val="a"/>
    <w:uiPriority w:val="99"/>
    <w:qFormat/>
    <w:rsid w:val="00B1113C"/>
    <w:pPr>
      <w:spacing w:before="100" w:beforeAutospacing="1" w:after="100" w:afterAutospacing="1"/>
    </w:pPr>
  </w:style>
  <w:style w:type="paragraph" w:customStyle="1" w:styleId="p13">
    <w:name w:val="p13"/>
    <w:basedOn w:val="a"/>
    <w:uiPriority w:val="99"/>
    <w:qFormat/>
    <w:rsid w:val="00B1113C"/>
    <w:pPr>
      <w:spacing w:before="100" w:beforeAutospacing="1" w:after="100" w:afterAutospacing="1"/>
    </w:pPr>
  </w:style>
  <w:style w:type="paragraph" w:customStyle="1" w:styleId="ConsNormal">
    <w:name w:val="ConsNormal"/>
    <w:uiPriority w:val="99"/>
    <w:qFormat/>
    <w:rsid w:val="00B1113C"/>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B1113C"/>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B1113C"/>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B1113C"/>
    <w:pPr>
      <w:autoSpaceDE w:val="0"/>
      <w:autoSpaceDN w:val="0"/>
      <w:adjustRightInd w:val="0"/>
      <w:spacing w:line="221" w:lineRule="atLeast"/>
    </w:pPr>
    <w:rPr>
      <w:rFonts w:eastAsia="Calibri"/>
    </w:rPr>
  </w:style>
  <w:style w:type="paragraph" w:customStyle="1" w:styleId="Default">
    <w:name w:val="Default"/>
    <w:uiPriority w:val="99"/>
    <w:qFormat/>
    <w:rsid w:val="00B1113C"/>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B1113C"/>
    <w:pPr>
      <w:spacing w:before="280" w:after="160" w:line="221" w:lineRule="atLeast"/>
    </w:pPr>
    <w:rPr>
      <w:color w:val="auto"/>
    </w:rPr>
  </w:style>
  <w:style w:type="paragraph" w:customStyle="1" w:styleId="Pa19">
    <w:name w:val="Pa19"/>
    <w:basedOn w:val="Default"/>
    <w:next w:val="Default"/>
    <w:uiPriority w:val="99"/>
    <w:qFormat/>
    <w:rsid w:val="00B1113C"/>
    <w:pPr>
      <w:spacing w:before="340" w:after="160" w:line="221" w:lineRule="atLeast"/>
    </w:pPr>
    <w:rPr>
      <w:color w:val="auto"/>
    </w:rPr>
  </w:style>
  <w:style w:type="paragraph" w:customStyle="1" w:styleId="aj">
    <w:name w:val="_aj"/>
    <w:basedOn w:val="a"/>
    <w:uiPriority w:val="99"/>
    <w:qFormat/>
    <w:rsid w:val="00B1113C"/>
    <w:pPr>
      <w:spacing w:before="100" w:beforeAutospacing="1" w:after="100" w:afterAutospacing="1"/>
    </w:pPr>
    <w:rPr>
      <w:rFonts w:eastAsia="Calibri"/>
    </w:rPr>
  </w:style>
  <w:style w:type="paragraph" w:customStyle="1" w:styleId="ConsPlusNonformat">
    <w:name w:val="ConsPlusNonformat"/>
    <w:qFormat/>
    <w:rsid w:val="00B1113C"/>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B1113C"/>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6"/>
    <w:uiPriority w:val="99"/>
    <w:qFormat/>
    <w:rsid w:val="00B1113C"/>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B1113C"/>
    <w:pPr>
      <w:spacing w:line="360" w:lineRule="auto"/>
      <w:ind w:firstLine="709"/>
      <w:jc w:val="both"/>
    </w:pPr>
    <w:rPr>
      <w:rFonts w:ascii="Book Antiqua" w:hAnsi="Book Antiqua"/>
      <w:sz w:val="28"/>
    </w:rPr>
  </w:style>
  <w:style w:type="paragraph" w:customStyle="1" w:styleId="af7">
    <w:name w:val="аква"/>
    <w:basedOn w:val="a"/>
    <w:uiPriority w:val="99"/>
    <w:qFormat/>
    <w:rsid w:val="00B1113C"/>
    <w:pPr>
      <w:ind w:firstLine="709"/>
      <w:jc w:val="both"/>
    </w:pPr>
    <w:rPr>
      <w:rFonts w:ascii="Book Antiqua" w:hAnsi="Book Antiqua"/>
      <w:sz w:val="28"/>
    </w:rPr>
  </w:style>
  <w:style w:type="paragraph" w:customStyle="1" w:styleId="NAmber">
    <w:name w:val="NAmber"/>
    <w:basedOn w:val="af7"/>
    <w:uiPriority w:val="99"/>
    <w:qFormat/>
    <w:rsid w:val="00B1113C"/>
    <w:pPr>
      <w:jc w:val="center"/>
    </w:pPr>
    <w:rPr>
      <w:rFonts w:ascii="Gaze" w:hAnsi="Gaze"/>
      <w:b/>
      <w:bCs/>
      <w:sz w:val="36"/>
    </w:rPr>
  </w:style>
  <w:style w:type="paragraph" w:customStyle="1" w:styleId="af8">
    <w:name w:val="аквамарин"/>
    <w:basedOn w:val="af7"/>
    <w:uiPriority w:val="99"/>
    <w:qFormat/>
    <w:rsid w:val="00B1113C"/>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B1113C"/>
    <w:pPr>
      <w:spacing w:line="360" w:lineRule="auto"/>
      <w:jc w:val="center"/>
    </w:pPr>
    <w:rPr>
      <w:rFonts w:ascii="Arial" w:hAnsi="Arial"/>
    </w:rPr>
  </w:style>
  <w:style w:type="paragraph" w:customStyle="1" w:styleId="af9">
    <w:name w:val="Реферат"/>
    <w:basedOn w:val="a"/>
    <w:uiPriority w:val="99"/>
    <w:qFormat/>
    <w:rsid w:val="00B1113C"/>
    <w:pPr>
      <w:spacing w:line="360" w:lineRule="auto"/>
      <w:ind w:firstLine="709"/>
      <w:jc w:val="both"/>
    </w:pPr>
  </w:style>
  <w:style w:type="paragraph" w:customStyle="1" w:styleId="afa">
    <w:name w:val="реферат"/>
    <w:basedOn w:val="a7"/>
    <w:uiPriority w:val="99"/>
    <w:qFormat/>
    <w:rsid w:val="00B1113C"/>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B1113C"/>
    <w:pPr>
      <w:widowControl w:val="0"/>
      <w:suppressAutoHyphens/>
      <w:jc w:val="both"/>
    </w:pPr>
    <w:rPr>
      <w:lang w:eastAsia="ar-SA"/>
    </w:rPr>
  </w:style>
  <w:style w:type="paragraph" w:customStyle="1" w:styleId="61">
    <w:name w:val="Стиль По ширине Перед:  6 пт"/>
    <w:basedOn w:val="a"/>
    <w:autoRedefine/>
    <w:uiPriority w:val="99"/>
    <w:qFormat/>
    <w:rsid w:val="00B1113C"/>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B1113C"/>
    <w:pPr>
      <w:spacing w:before="120"/>
      <w:ind w:firstLine="709"/>
      <w:jc w:val="both"/>
    </w:pPr>
    <w:rPr>
      <w:szCs w:val="20"/>
    </w:rPr>
  </w:style>
  <w:style w:type="paragraph" w:customStyle="1" w:styleId="zagc-1">
    <w:name w:val="zagc-1"/>
    <w:basedOn w:val="a"/>
    <w:uiPriority w:val="99"/>
    <w:qFormat/>
    <w:rsid w:val="00B1113C"/>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B1113C"/>
    <w:pPr>
      <w:widowControl w:val="0"/>
      <w:jc w:val="both"/>
    </w:pPr>
    <w:rPr>
      <w:lang w:eastAsia="ru-RU"/>
    </w:rPr>
  </w:style>
  <w:style w:type="paragraph" w:customStyle="1" w:styleId="zagc-0">
    <w:name w:val="zagc-0"/>
    <w:basedOn w:val="a"/>
    <w:uiPriority w:val="99"/>
    <w:qFormat/>
    <w:rsid w:val="00B1113C"/>
    <w:pPr>
      <w:spacing w:before="180" w:after="60"/>
      <w:ind w:firstLine="150"/>
      <w:jc w:val="center"/>
    </w:pPr>
    <w:rPr>
      <w:rFonts w:ascii="Arial" w:hAnsi="Arial" w:cs="Arial"/>
      <w:b/>
      <w:bCs/>
      <w:caps/>
      <w:color w:val="29211E"/>
    </w:rPr>
  </w:style>
  <w:style w:type="paragraph" w:customStyle="1" w:styleId="afb">
    <w:name w:val="Прижатый влево"/>
    <w:basedOn w:val="a"/>
    <w:next w:val="a"/>
    <w:uiPriority w:val="99"/>
    <w:qFormat/>
    <w:rsid w:val="00B1113C"/>
    <w:pPr>
      <w:widowControl w:val="0"/>
      <w:autoSpaceDE w:val="0"/>
      <w:autoSpaceDN w:val="0"/>
      <w:adjustRightInd w:val="0"/>
      <w:jc w:val="both"/>
    </w:pPr>
    <w:rPr>
      <w:rFonts w:ascii="Arial" w:hAnsi="Arial" w:cs="Arial"/>
    </w:rPr>
  </w:style>
  <w:style w:type="paragraph" w:customStyle="1" w:styleId="afc">
    <w:name w:val="Нормальный (таблица)"/>
    <w:basedOn w:val="a"/>
    <w:next w:val="a"/>
    <w:uiPriority w:val="99"/>
    <w:qFormat/>
    <w:rsid w:val="00B1113C"/>
    <w:pPr>
      <w:widowControl w:val="0"/>
      <w:autoSpaceDE w:val="0"/>
      <w:autoSpaceDN w:val="0"/>
      <w:adjustRightInd w:val="0"/>
      <w:jc w:val="both"/>
    </w:pPr>
    <w:rPr>
      <w:rFonts w:ascii="Arial" w:hAnsi="Arial" w:cs="Arial"/>
    </w:rPr>
  </w:style>
  <w:style w:type="paragraph" w:customStyle="1" w:styleId="afd">
    <w:name w:val="Маркированный"/>
    <w:basedOn w:val="a"/>
    <w:uiPriority w:val="99"/>
    <w:qFormat/>
    <w:rsid w:val="00B1113C"/>
    <w:pPr>
      <w:tabs>
        <w:tab w:val="num" w:pos="360"/>
      </w:tabs>
      <w:ind w:firstLine="284"/>
      <w:jc w:val="both"/>
    </w:pPr>
    <w:rPr>
      <w:sz w:val="28"/>
      <w:szCs w:val="28"/>
    </w:rPr>
  </w:style>
  <w:style w:type="paragraph" w:customStyle="1" w:styleId="S">
    <w:name w:val="S_Обычный жирный"/>
    <w:basedOn w:val="a"/>
    <w:uiPriority w:val="99"/>
    <w:qFormat/>
    <w:rsid w:val="00B1113C"/>
    <w:pPr>
      <w:ind w:firstLine="709"/>
      <w:jc w:val="both"/>
    </w:pPr>
    <w:rPr>
      <w:sz w:val="28"/>
    </w:rPr>
  </w:style>
  <w:style w:type="paragraph" w:customStyle="1" w:styleId="ConsCell">
    <w:name w:val="ConsCell"/>
    <w:uiPriority w:val="99"/>
    <w:qFormat/>
    <w:rsid w:val="00B1113C"/>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B1113C"/>
    <w:rPr>
      <w:sz w:val="26"/>
      <w:szCs w:val="26"/>
      <w:lang w:eastAsia="ru-RU"/>
    </w:rPr>
  </w:style>
  <w:style w:type="paragraph" w:customStyle="1" w:styleId="18">
    <w:name w:val="Стиль1"/>
    <w:basedOn w:val="a"/>
    <w:link w:val="17"/>
    <w:qFormat/>
    <w:rsid w:val="00B1113C"/>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B1113C"/>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B1113C"/>
    <w:rPr>
      <w:b/>
      <w:bCs/>
      <w:sz w:val="28"/>
      <w:szCs w:val="26"/>
      <w:lang w:eastAsia="ru-RU"/>
    </w:rPr>
  </w:style>
  <w:style w:type="paragraph" w:customStyle="1" w:styleId="28">
    <w:name w:val="Заголовок (Уровень 2)"/>
    <w:basedOn w:val="a"/>
    <w:next w:val="ad"/>
    <w:link w:val="27"/>
    <w:autoRedefine/>
    <w:qFormat/>
    <w:rsid w:val="00B1113C"/>
    <w:pPr>
      <w:autoSpaceDE w:val="0"/>
      <w:autoSpaceDN w:val="0"/>
      <w:adjustRightInd w:val="0"/>
      <w:ind w:left="360"/>
      <w:outlineLvl w:val="0"/>
    </w:pPr>
    <w:rPr>
      <w:b/>
      <w:bCs/>
      <w:sz w:val="28"/>
      <w:szCs w:val="26"/>
    </w:rPr>
  </w:style>
  <w:style w:type="paragraph" w:customStyle="1" w:styleId="u">
    <w:name w:val="u"/>
    <w:basedOn w:val="a"/>
    <w:uiPriority w:val="99"/>
    <w:qFormat/>
    <w:rsid w:val="00B1113C"/>
    <w:pPr>
      <w:spacing w:before="100" w:beforeAutospacing="1" w:after="100" w:afterAutospacing="1"/>
    </w:pPr>
  </w:style>
  <w:style w:type="paragraph" w:customStyle="1" w:styleId="uni">
    <w:name w:val="uni"/>
    <w:basedOn w:val="a"/>
    <w:uiPriority w:val="99"/>
    <w:qFormat/>
    <w:rsid w:val="00B1113C"/>
    <w:pPr>
      <w:spacing w:before="100" w:beforeAutospacing="1" w:after="100" w:afterAutospacing="1"/>
    </w:pPr>
  </w:style>
  <w:style w:type="paragraph" w:customStyle="1" w:styleId="unip">
    <w:name w:val="unip"/>
    <w:basedOn w:val="a"/>
    <w:uiPriority w:val="99"/>
    <w:qFormat/>
    <w:rsid w:val="00B1113C"/>
    <w:pPr>
      <w:spacing w:before="100" w:beforeAutospacing="1" w:after="100" w:afterAutospacing="1"/>
    </w:pPr>
  </w:style>
  <w:style w:type="paragraph" w:customStyle="1" w:styleId="formattext">
    <w:name w:val="formattext"/>
    <w:basedOn w:val="a"/>
    <w:uiPriority w:val="99"/>
    <w:qFormat/>
    <w:rsid w:val="00B1113C"/>
    <w:pPr>
      <w:spacing w:before="100" w:beforeAutospacing="1" w:after="100" w:afterAutospacing="1"/>
    </w:pPr>
  </w:style>
  <w:style w:type="character" w:customStyle="1" w:styleId="36">
    <w:name w:val="Основной текст (3)_"/>
    <w:basedOn w:val="a0"/>
    <w:link w:val="37"/>
    <w:locked/>
    <w:rsid w:val="00B1113C"/>
    <w:rPr>
      <w:b/>
      <w:bCs/>
      <w:sz w:val="28"/>
      <w:szCs w:val="28"/>
      <w:shd w:val="clear" w:color="auto" w:fill="FFFFFF"/>
    </w:rPr>
  </w:style>
  <w:style w:type="paragraph" w:customStyle="1" w:styleId="37">
    <w:name w:val="Основной текст (3)"/>
    <w:basedOn w:val="a"/>
    <w:link w:val="36"/>
    <w:qFormat/>
    <w:rsid w:val="00B1113C"/>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B1113C"/>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B1113C"/>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B1113C"/>
    <w:pPr>
      <w:spacing w:before="100" w:beforeAutospacing="1" w:after="100" w:afterAutospacing="1"/>
    </w:pPr>
    <w:rPr>
      <w:sz w:val="28"/>
      <w:szCs w:val="28"/>
    </w:rPr>
  </w:style>
  <w:style w:type="paragraph" w:customStyle="1" w:styleId="xl66">
    <w:name w:val="xl66"/>
    <w:basedOn w:val="a"/>
    <w:uiPriority w:val="99"/>
    <w:qFormat/>
    <w:rsid w:val="00B1113C"/>
    <w:pPr>
      <w:spacing w:before="100" w:beforeAutospacing="1" w:after="100" w:afterAutospacing="1"/>
    </w:pPr>
  </w:style>
  <w:style w:type="paragraph" w:customStyle="1" w:styleId="xl67">
    <w:name w:val="xl6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B1113C"/>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B1113C"/>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B1113C"/>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B1113C"/>
    <w:pPr>
      <w:pBdr>
        <w:bottom w:val="single" w:sz="8" w:space="0" w:color="auto"/>
      </w:pBdr>
      <w:spacing w:before="100" w:beforeAutospacing="1" w:after="100" w:afterAutospacing="1"/>
      <w:jc w:val="center"/>
    </w:pPr>
  </w:style>
  <w:style w:type="paragraph" w:customStyle="1" w:styleId="xl84">
    <w:name w:val="xl84"/>
    <w:basedOn w:val="a"/>
    <w:uiPriority w:val="99"/>
    <w:qFormat/>
    <w:rsid w:val="00B1113C"/>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B1113C"/>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B1113C"/>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B1113C"/>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B1113C"/>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B1113C"/>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B1113C"/>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B1113C"/>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B1113C"/>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B1113C"/>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B1113C"/>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B1113C"/>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B1113C"/>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B1113C"/>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B1113C"/>
    <w:pPr>
      <w:spacing w:before="100" w:beforeAutospacing="1" w:after="100" w:afterAutospacing="1"/>
      <w:jc w:val="center"/>
    </w:pPr>
    <w:rPr>
      <w:b/>
      <w:bCs/>
      <w:sz w:val="28"/>
      <w:szCs w:val="28"/>
    </w:rPr>
  </w:style>
  <w:style w:type="paragraph" w:customStyle="1" w:styleId="xl105">
    <w:name w:val="xl105"/>
    <w:basedOn w:val="a"/>
    <w:uiPriority w:val="99"/>
    <w:qFormat/>
    <w:rsid w:val="00B1113C"/>
    <w:pPr>
      <w:spacing w:before="100" w:beforeAutospacing="1" w:after="100" w:afterAutospacing="1"/>
      <w:jc w:val="center"/>
    </w:pPr>
    <w:rPr>
      <w:b/>
      <w:bCs/>
      <w:sz w:val="28"/>
      <w:szCs w:val="28"/>
    </w:rPr>
  </w:style>
  <w:style w:type="character" w:customStyle="1" w:styleId="s2">
    <w:name w:val="s2"/>
    <w:basedOn w:val="a0"/>
    <w:rsid w:val="00B1113C"/>
  </w:style>
  <w:style w:type="character" w:customStyle="1" w:styleId="s3">
    <w:name w:val="s3"/>
    <w:basedOn w:val="a0"/>
    <w:rsid w:val="00B1113C"/>
  </w:style>
  <w:style w:type="character" w:customStyle="1" w:styleId="s4">
    <w:name w:val="s4"/>
    <w:basedOn w:val="a0"/>
    <w:rsid w:val="00B1113C"/>
  </w:style>
  <w:style w:type="character" w:customStyle="1" w:styleId="s5">
    <w:name w:val="s5"/>
    <w:basedOn w:val="a0"/>
    <w:rsid w:val="00B1113C"/>
  </w:style>
  <w:style w:type="character" w:customStyle="1" w:styleId="19">
    <w:name w:val="Название Знак1"/>
    <w:basedOn w:val="a0"/>
    <w:uiPriority w:val="10"/>
    <w:rsid w:val="00B1113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B1113C"/>
  </w:style>
  <w:style w:type="character" w:customStyle="1" w:styleId="apple-converted-space">
    <w:name w:val="apple-converted-space"/>
    <w:basedOn w:val="a0"/>
    <w:rsid w:val="00B1113C"/>
  </w:style>
  <w:style w:type="character" w:customStyle="1" w:styleId="dropcap">
    <w:name w:val="dropcap"/>
    <w:basedOn w:val="a0"/>
    <w:rsid w:val="00B1113C"/>
  </w:style>
  <w:style w:type="character" w:customStyle="1" w:styleId="s6">
    <w:name w:val="s6"/>
    <w:basedOn w:val="a0"/>
    <w:rsid w:val="00B1113C"/>
  </w:style>
  <w:style w:type="character" w:customStyle="1" w:styleId="s8">
    <w:name w:val="s8"/>
    <w:basedOn w:val="a0"/>
    <w:rsid w:val="00B1113C"/>
  </w:style>
  <w:style w:type="character" w:customStyle="1" w:styleId="s9">
    <w:name w:val="s9"/>
    <w:basedOn w:val="a0"/>
    <w:rsid w:val="00B1113C"/>
  </w:style>
  <w:style w:type="character" w:customStyle="1" w:styleId="s10">
    <w:name w:val="s10"/>
    <w:basedOn w:val="a0"/>
    <w:rsid w:val="00B1113C"/>
  </w:style>
  <w:style w:type="character" w:customStyle="1" w:styleId="s7">
    <w:name w:val="s7"/>
    <w:basedOn w:val="a0"/>
    <w:rsid w:val="00B1113C"/>
  </w:style>
  <w:style w:type="character" w:customStyle="1" w:styleId="s11">
    <w:name w:val="s11"/>
    <w:basedOn w:val="a0"/>
    <w:rsid w:val="00B1113C"/>
  </w:style>
  <w:style w:type="character" w:customStyle="1" w:styleId="s12">
    <w:name w:val="s12"/>
    <w:basedOn w:val="a0"/>
    <w:rsid w:val="00B1113C"/>
  </w:style>
  <w:style w:type="character" w:customStyle="1" w:styleId="s13">
    <w:name w:val="s13"/>
    <w:basedOn w:val="a0"/>
    <w:rsid w:val="00B1113C"/>
  </w:style>
  <w:style w:type="character" w:customStyle="1" w:styleId="A00">
    <w:name w:val="A0"/>
    <w:uiPriority w:val="99"/>
    <w:rsid w:val="00B1113C"/>
    <w:rPr>
      <w:color w:val="000000"/>
      <w:sz w:val="32"/>
    </w:rPr>
  </w:style>
  <w:style w:type="character" w:customStyle="1" w:styleId="A40">
    <w:name w:val="A4"/>
    <w:uiPriority w:val="99"/>
    <w:rsid w:val="00B1113C"/>
    <w:rPr>
      <w:color w:val="000000"/>
    </w:rPr>
  </w:style>
  <w:style w:type="character" w:customStyle="1" w:styleId="fts-hit">
    <w:name w:val="fts-hit"/>
    <w:basedOn w:val="a0"/>
    <w:uiPriority w:val="99"/>
    <w:rsid w:val="00B1113C"/>
    <w:rPr>
      <w:rFonts w:ascii="Times New Roman" w:hAnsi="Times New Roman" w:cs="Times New Roman" w:hint="default"/>
      <w:shd w:val="clear" w:color="auto" w:fill="FFC0CB"/>
    </w:rPr>
  </w:style>
  <w:style w:type="character" w:customStyle="1" w:styleId="afe">
    <w:name w:val="Цветовое выделение"/>
    <w:uiPriority w:val="99"/>
    <w:rsid w:val="00B1113C"/>
    <w:rPr>
      <w:b/>
      <w:bCs w:val="0"/>
      <w:color w:val="000080"/>
    </w:rPr>
  </w:style>
  <w:style w:type="character" w:customStyle="1" w:styleId="WW8Num8z0">
    <w:name w:val="WW8Num8z0"/>
    <w:uiPriority w:val="99"/>
    <w:rsid w:val="00B1113C"/>
    <w:rPr>
      <w:rFonts w:ascii="Symbol" w:hAnsi="Symbol" w:hint="default"/>
      <w:sz w:val="18"/>
    </w:rPr>
  </w:style>
  <w:style w:type="character" w:customStyle="1" w:styleId="2a">
    <w:name w:val="Основной текст (2) + Полужирный"/>
    <w:aliases w:val="Курсив"/>
    <w:basedOn w:val="25"/>
    <w:rsid w:val="00B1113C"/>
    <w:rPr>
      <w:rFonts w:ascii="Times New Roman" w:hAnsi="Times New Roman" w:cs="Arial"/>
      <w:b/>
      <w:bCs/>
      <w:i/>
      <w:iCs/>
      <w:sz w:val="28"/>
      <w:szCs w:val="28"/>
      <w:shd w:val="clear" w:color="auto" w:fill="FFFFFF"/>
    </w:rPr>
  </w:style>
  <w:style w:type="paragraph" w:customStyle="1" w:styleId="Heading">
    <w:name w:val="Heading"/>
    <w:rsid w:val="00B1113C"/>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B1113C"/>
    <w:pPr>
      <w:spacing w:before="240" w:after="240"/>
      <w:ind w:left="480" w:right="240"/>
      <w:jc w:val="both"/>
    </w:pPr>
    <w:rPr>
      <w:rFonts w:ascii="Verdana" w:hAnsi="Verdan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B1113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1113C"/>
    <w:pPr>
      <w:spacing w:before="240" w:after="60"/>
      <w:outlineLvl w:val="4"/>
    </w:pPr>
    <w:rPr>
      <w:b/>
      <w:bCs/>
      <w:i/>
      <w:iCs/>
      <w:sz w:val="26"/>
      <w:szCs w:val="26"/>
    </w:rPr>
  </w:style>
  <w:style w:type="paragraph" w:styleId="6">
    <w:name w:val="heading 6"/>
    <w:basedOn w:val="a"/>
    <w:next w:val="a"/>
    <w:link w:val="60"/>
    <w:semiHidden/>
    <w:unhideWhenUsed/>
    <w:qFormat/>
    <w:rsid w:val="00B111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B1113C"/>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B1113C"/>
    <w:rPr>
      <w:b/>
      <w:bCs/>
      <w:i/>
      <w:iCs/>
      <w:sz w:val="26"/>
      <w:szCs w:val="26"/>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60">
    <w:name w:val="Заголовок 6 Знак"/>
    <w:basedOn w:val="a0"/>
    <w:link w:val="6"/>
    <w:semiHidden/>
    <w:rsid w:val="00B1113C"/>
    <w:rPr>
      <w:b/>
      <w:bCs/>
      <w:sz w:val="22"/>
      <w:szCs w:val="22"/>
      <w:lang w:eastAsia="ru-RU"/>
    </w:rPr>
  </w:style>
  <w:style w:type="character" w:customStyle="1" w:styleId="HTML">
    <w:name w:val="Стандартный HTML Знак"/>
    <w:basedOn w:val="a0"/>
    <w:link w:val="HTML0"/>
    <w:uiPriority w:val="99"/>
    <w:semiHidden/>
    <w:rsid w:val="00B1113C"/>
    <w:rPr>
      <w:rFonts w:ascii="Courier New" w:hAnsi="Courier New" w:cs="Courier New"/>
      <w:lang w:eastAsia="ru-RU"/>
    </w:rPr>
  </w:style>
  <w:style w:type="paragraph" w:styleId="HTML0">
    <w:name w:val="HTML Preformatted"/>
    <w:basedOn w:val="a"/>
    <w:link w:val="HTML"/>
    <w:uiPriority w:val="99"/>
    <w:semiHidden/>
    <w:unhideWhenUsed/>
    <w:rsid w:val="00B11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B1113C"/>
    <w:rPr>
      <w:rFonts w:ascii="Consolas" w:hAnsi="Consolas" w:cs="Consolas"/>
      <w:lang w:eastAsia="ru-RU"/>
    </w:rPr>
  </w:style>
  <w:style w:type="character" w:styleId="a6">
    <w:name w:val="Strong"/>
    <w:basedOn w:val="a0"/>
    <w:uiPriority w:val="22"/>
    <w:qFormat/>
    <w:rsid w:val="00B1113C"/>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B1113C"/>
    <w:pPr>
      <w:keepLines/>
      <w:spacing w:before="0" w:after="0" w:line="276" w:lineRule="auto"/>
      <w:ind w:firstLine="709"/>
      <w:jc w:val="both"/>
      <w:outlineLvl w:val="9"/>
    </w:pPr>
    <w:rPr>
      <w:kern w:val="0"/>
      <w:sz w:val="28"/>
      <w:szCs w:val="28"/>
    </w:rPr>
  </w:style>
  <w:style w:type="character" w:customStyle="1" w:styleId="a8">
    <w:name w:val="Верхний колонтитул Знак"/>
    <w:basedOn w:val="a0"/>
    <w:link w:val="a9"/>
    <w:uiPriority w:val="99"/>
    <w:semiHidden/>
    <w:locked/>
    <w:rsid w:val="00B1113C"/>
    <w:rPr>
      <w:rFonts w:ascii="Arial" w:hAnsi="Arial" w:cs="Arial"/>
      <w:lang w:eastAsia="ru-RU"/>
    </w:rPr>
  </w:style>
  <w:style w:type="paragraph" w:styleId="a9">
    <w:name w:val="header"/>
    <w:basedOn w:val="a"/>
    <w:link w:val="a8"/>
    <w:uiPriority w:val="99"/>
    <w:semiHidden/>
    <w:unhideWhenUsed/>
    <w:rsid w:val="00B1113C"/>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B1113C"/>
    <w:rPr>
      <w:sz w:val="24"/>
      <w:szCs w:val="24"/>
      <w:lang w:eastAsia="ru-RU"/>
    </w:rPr>
  </w:style>
  <w:style w:type="character" w:customStyle="1" w:styleId="aa">
    <w:name w:val="Нижний колонтитул Знак"/>
    <w:basedOn w:val="a0"/>
    <w:link w:val="ab"/>
    <w:uiPriority w:val="99"/>
    <w:semiHidden/>
    <w:locked/>
    <w:rsid w:val="00B1113C"/>
    <w:rPr>
      <w:rFonts w:ascii="Arial" w:hAnsi="Arial" w:cs="Arial"/>
      <w:lang w:eastAsia="ru-RU"/>
    </w:rPr>
  </w:style>
  <w:style w:type="paragraph" w:styleId="ab">
    <w:name w:val="footer"/>
    <w:basedOn w:val="a"/>
    <w:link w:val="aa"/>
    <w:uiPriority w:val="99"/>
    <w:semiHidden/>
    <w:unhideWhenUsed/>
    <w:rsid w:val="00B1113C"/>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B1113C"/>
    <w:rPr>
      <w:sz w:val="24"/>
      <w:szCs w:val="24"/>
      <w:lang w:eastAsia="ru-RU"/>
    </w:rPr>
  </w:style>
  <w:style w:type="character" w:customStyle="1" w:styleId="ac">
    <w:name w:val="Основной текст Знак"/>
    <w:basedOn w:val="a0"/>
    <w:link w:val="ad"/>
    <w:semiHidden/>
    <w:locked/>
    <w:rsid w:val="00B1113C"/>
    <w:rPr>
      <w:b/>
      <w:sz w:val="24"/>
      <w:szCs w:val="24"/>
    </w:rPr>
  </w:style>
  <w:style w:type="paragraph" w:styleId="ad">
    <w:name w:val="Body Text"/>
    <w:basedOn w:val="a"/>
    <w:link w:val="ac"/>
    <w:semiHidden/>
    <w:unhideWhenUsed/>
    <w:rsid w:val="00B1113C"/>
    <w:pPr>
      <w:spacing w:after="120"/>
    </w:pPr>
    <w:rPr>
      <w:b/>
      <w:lang w:eastAsia="en-US"/>
    </w:rPr>
  </w:style>
  <w:style w:type="character" w:customStyle="1" w:styleId="13">
    <w:name w:val="Основной текст Знак1"/>
    <w:basedOn w:val="a0"/>
    <w:uiPriority w:val="99"/>
    <w:semiHidden/>
    <w:rsid w:val="00B1113C"/>
    <w:rPr>
      <w:sz w:val="24"/>
      <w:szCs w:val="24"/>
      <w:lang w:eastAsia="ru-RU"/>
    </w:rPr>
  </w:style>
  <w:style w:type="character" w:customStyle="1" w:styleId="ae">
    <w:name w:val="Основной текст с отступом Знак"/>
    <w:basedOn w:val="a0"/>
    <w:link w:val="af"/>
    <w:uiPriority w:val="99"/>
    <w:semiHidden/>
    <w:locked/>
    <w:rsid w:val="00B1113C"/>
    <w:rPr>
      <w:sz w:val="24"/>
      <w:szCs w:val="24"/>
    </w:rPr>
  </w:style>
  <w:style w:type="paragraph" w:styleId="af">
    <w:name w:val="Body Text Indent"/>
    <w:basedOn w:val="a"/>
    <w:link w:val="ae"/>
    <w:uiPriority w:val="99"/>
    <w:semiHidden/>
    <w:unhideWhenUsed/>
    <w:rsid w:val="00B1113C"/>
    <w:pPr>
      <w:spacing w:after="120"/>
      <w:ind w:left="283"/>
    </w:pPr>
    <w:rPr>
      <w:lang w:eastAsia="en-US"/>
    </w:rPr>
  </w:style>
  <w:style w:type="character" w:customStyle="1" w:styleId="14">
    <w:name w:val="Основной текст с отступом Знак1"/>
    <w:basedOn w:val="a0"/>
    <w:uiPriority w:val="99"/>
    <w:semiHidden/>
    <w:rsid w:val="00B1113C"/>
    <w:rPr>
      <w:sz w:val="24"/>
      <w:szCs w:val="24"/>
      <w:lang w:eastAsia="ru-RU"/>
    </w:rPr>
  </w:style>
  <w:style w:type="character" w:customStyle="1" w:styleId="af0">
    <w:name w:val="Подзаголовок Знак"/>
    <w:aliases w:val="Подзаголовок1 Знак,Знак Знак,Обычный таблица Знак"/>
    <w:basedOn w:val="a0"/>
    <w:link w:val="af1"/>
    <w:uiPriority w:val="11"/>
    <w:locked/>
    <w:rsid w:val="00B1113C"/>
    <w:rPr>
      <w:b/>
      <w:sz w:val="24"/>
      <w:lang w:eastAsia="ar-SA"/>
    </w:rPr>
  </w:style>
  <w:style w:type="paragraph" w:styleId="af1">
    <w:name w:val="Subtitle"/>
    <w:aliases w:val="Подзаголовок1,Знак,Обычный таблица"/>
    <w:basedOn w:val="a"/>
    <w:next w:val="a"/>
    <w:link w:val="af0"/>
    <w:uiPriority w:val="11"/>
    <w:qFormat/>
    <w:rsid w:val="00B1113C"/>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B1113C"/>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1113C"/>
    <w:rPr>
      <w:b/>
      <w:sz w:val="28"/>
      <w:szCs w:val="24"/>
    </w:rPr>
  </w:style>
  <w:style w:type="paragraph" w:styleId="22">
    <w:name w:val="Body Text 2"/>
    <w:basedOn w:val="a"/>
    <w:link w:val="21"/>
    <w:semiHidden/>
    <w:unhideWhenUsed/>
    <w:rsid w:val="00B1113C"/>
    <w:pPr>
      <w:spacing w:after="120" w:line="480" w:lineRule="auto"/>
    </w:pPr>
    <w:rPr>
      <w:b/>
      <w:sz w:val="28"/>
      <w:lang w:eastAsia="en-US"/>
    </w:rPr>
  </w:style>
  <w:style w:type="character" w:customStyle="1" w:styleId="210">
    <w:name w:val="Основной текст 2 Знак1"/>
    <w:basedOn w:val="a0"/>
    <w:semiHidden/>
    <w:rsid w:val="00B1113C"/>
    <w:rPr>
      <w:sz w:val="24"/>
      <w:szCs w:val="24"/>
      <w:lang w:eastAsia="ru-RU"/>
    </w:rPr>
  </w:style>
  <w:style w:type="character" w:customStyle="1" w:styleId="31">
    <w:name w:val="Основной текст 3 Знак"/>
    <w:basedOn w:val="a0"/>
    <w:link w:val="32"/>
    <w:semiHidden/>
    <w:locked/>
    <w:rsid w:val="00B1113C"/>
    <w:rPr>
      <w:sz w:val="16"/>
      <w:szCs w:val="16"/>
    </w:rPr>
  </w:style>
  <w:style w:type="paragraph" w:styleId="32">
    <w:name w:val="Body Text 3"/>
    <w:basedOn w:val="a"/>
    <w:link w:val="31"/>
    <w:semiHidden/>
    <w:unhideWhenUsed/>
    <w:rsid w:val="00B1113C"/>
    <w:pPr>
      <w:spacing w:after="120"/>
    </w:pPr>
    <w:rPr>
      <w:sz w:val="16"/>
      <w:szCs w:val="16"/>
      <w:lang w:eastAsia="en-US"/>
    </w:rPr>
  </w:style>
  <w:style w:type="character" w:customStyle="1" w:styleId="310">
    <w:name w:val="Основной текст 3 Знак1"/>
    <w:basedOn w:val="a0"/>
    <w:uiPriority w:val="99"/>
    <w:semiHidden/>
    <w:rsid w:val="00B1113C"/>
    <w:rPr>
      <w:sz w:val="16"/>
      <w:szCs w:val="16"/>
      <w:lang w:eastAsia="ru-RU"/>
    </w:rPr>
  </w:style>
  <w:style w:type="character" w:customStyle="1" w:styleId="23">
    <w:name w:val="Основной текст с отступом 2 Знак"/>
    <w:basedOn w:val="a0"/>
    <w:link w:val="24"/>
    <w:semiHidden/>
    <w:locked/>
    <w:rsid w:val="00B1113C"/>
  </w:style>
  <w:style w:type="paragraph" w:styleId="24">
    <w:name w:val="Body Text Indent 2"/>
    <w:basedOn w:val="a"/>
    <w:link w:val="23"/>
    <w:semiHidden/>
    <w:unhideWhenUsed/>
    <w:rsid w:val="00B1113C"/>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B1113C"/>
    <w:rPr>
      <w:sz w:val="24"/>
      <w:szCs w:val="24"/>
      <w:lang w:eastAsia="ru-RU"/>
    </w:rPr>
  </w:style>
  <w:style w:type="character" w:customStyle="1" w:styleId="33">
    <w:name w:val="Основной текст с отступом 3 Знак"/>
    <w:basedOn w:val="a0"/>
    <w:link w:val="34"/>
    <w:uiPriority w:val="99"/>
    <w:locked/>
    <w:rsid w:val="00B1113C"/>
    <w:rPr>
      <w:sz w:val="16"/>
      <w:szCs w:val="16"/>
    </w:rPr>
  </w:style>
  <w:style w:type="paragraph" w:styleId="34">
    <w:name w:val="Body Text Indent 3"/>
    <w:basedOn w:val="a"/>
    <w:link w:val="33"/>
    <w:uiPriority w:val="99"/>
    <w:unhideWhenUsed/>
    <w:rsid w:val="00B1113C"/>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1113C"/>
    <w:rPr>
      <w:sz w:val="16"/>
      <w:szCs w:val="16"/>
      <w:lang w:eastAsia="ru-RU"/>
    </w:rPr>
  </w:style>
  <w:style w:type="character" w:customStyle="1" w:styleId="af2">
    <w:name w:val="Текст выноски Знак"/>
    <w:basedOn w:val="a0"/>
    <w:link w:val="af3"/>
    <w:semiHidden/>
    <w:locked/>
    <w:rsid w:val="00B1113C"/>
    <w:rPr>
      <w:rFonts w:ascii="Tahoma" w:hAnsi="Tahoma" w:cs="Tahoma"/>
      <w:sz w:val="16"/>
      <w:szCs w:val="16"/>
    </w:rPr>
  </w:style>
  <w:style w:type="paragraph" w:styleId="af3">
    <w:name w:val="Balloon Text"/>
    <w:basedOn w:val="a"/>
    <w:link w:val="af2"/>
    <w:semiHidden/>
    <w:unhideWhenUsed/>
    <w:rsid w:val="00B1113C"/>
    <w:rPr>
      <w:rFonts w:ascii="Tahoma" w:hAnsi="Tahoma" w:cs="Tahoma"/>
      <w:sz w:val="16"/>
      <w:szCs w:val="16"/>
      <w:lang w:eastAsia="en-US"/>
    </w:rPr>
  </w:style>
  <w:style w:type="character" w:customStyle="1" w:styleId="16">
    <w:name w:val="Текст выноски Знак1"/>
    <w:basedOn w:val="a0"/>
    <w:uiPriority w:val="99"/>
    <w:semiHidden/>
    <w:rsid w:val="00B1113C"/>
    <w:rPr>
      <w:rFonts w:ascii="Tahoma" w:hAnsi="Tahoma" w:cs="Tahoma"/>
      <w:sz w:val="16"/>
      <w:szCs w:val="16"/>
      <w:lang w:eastAsia="ru-RU"/>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B1113C"/>
    <w:rPr>
      <w:rFonts w:ascii="Calibri" w:hAnsi="Calibri"/>
    </w:rPr>
  </w:style>
  <w:style w:type="paragraph" w:styleId="af5">
    <w:name w:val="No Spacing"/>
    <w:aliases w:val="Без интервала1,с интервалом,Без интервала11,No Spacing1"/>
    <w:link w:val="af4"/>
    <w:uiPriority w:val="99"/>
    <w:qFormat/>
    <w:rsid w:val="00B1113C"/>
    <w:pPr>
      <w:ind w:firstLine="709"/>
      <w:jc w:val="both"/>
    </w:pPr>
    <w:rPr>
      <w:rFonts w:ascii="Calibri" w:hAnsi="Calibri"/>
    </w:rPr>
  </w:style>
  <w:style w:type="paragraph" w:customStyle="1" w:styleId="ConsTitle">
    <w:name w:val="ConsTitle"/>
    <w:qFormat/>
    <w:rsid w:val="00B1113C"/>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B1113C"/>
    <w:rPr>
      <w:rFonts w:ascii="Arial" w:hAnsi="Arial" w:cs="Arial"/>
      <w:sz w:val="21"/>
      <w:szCs w:val="21"/>
      <w:shd w:val="clear" w:color="auto" w:fill="FFFFFF"/>
    </w:rPr>
  </w:style>
  <w:style w:type="paragraph" w:customStyle="1" w:styleId="212">
    <w:name w:val="Основной текст (2)1"/>
    <w:basedOn w:val="a"/>
    <w:link w:val="25"/>
    <w:qFormat/>
    <w:rsid w:val="00B1113C"/>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B1113C"/>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B1113C"/>
    <w:pPr>
      <w:spacing w:before="100" w:beforeAutospacing="1" w:after="100" w:afterAutospacing="1"/>
    </w:pPr>
  </w:style>
  <w:style w:type="paragraph" w:customStyle="1" w:styleId="p3">
    <w:name w:val="p3"/>
    <w:basedOn w:val="a"/>
    <w:uiPriority w:val="99"/>
    <w:qFormat/>
    <w:rsid w:val="00B1113C"/>
    <w:pPr>
      <w:spacing w:before="100" w:beforeAutospacing="1" w:after="100" w:afterAutospacing="1"/>
    </w:pPr>
  </w:style>
  <w:style w:type="paragraph" w:customStyle="1" w:styleId="p4">
    <w:name w:val="p4"/>
    <w:basedOn w:val="a"/>
    <w:uiPriority w:val="99"/>
    <w:qFormat/>
    <w:rsid w:val="00B1113C"/>
    <w:pPr>
      <w:spacing w:before="100" w:beforeAutospacing="1" w:after="100" w:afterAutospacing="1"/>
    </w:pPr>
  </w:style>
  <w:style w:type="paragraph" w:customStyle="1" w:styleId="p6">
    <w:name w:val="p6"/>
    <w:basedOn w:val="a"/>
    <w:uiPriority w:val="99"/>
    <w:qFormat/>
    <w:rsid w:val="00B1113C"/>
    <w:pPr>
      <w:spacing w:before="100" w:beforeAutospacing="1" w:after="100" w:afterAutospacing="1"/>
    </w:pPr>
  </w:style>
  <w:style w:type="paragraph" w:customStyle="1" w:styleId="p7">
    <w:name w:val="p7"/>
    <w:basedOn w:val="a"/>
    <w:uiPriority w:val="99"/>
    <w:qFormat/>
    <w:rsid w:val="00B1113C"/>
    <w:pPr>
      <w:spacing w:before="100" w:beforeAutospacing="1" w:after="100" w:afterAutospacing="1"/>
    </w:pPr>
  </w:style>
  <w:style w:type="paragraph" w:customStyle="1" w:styleId="p8">
    <w:name w:val="p8"/>
    <w:basedOn w:val="a"/>
    <w:uiPriority w:val="99"/>
    <w:qFormat/>
    <w:rsid w:val="00B1113C"/>
    <w:pPr>
      <w:spacing w:before="100" w:beforeAutospacing="1" w:after="100" w:afterAutospacing="1"/>
    </w:pPr>
  </w:style>
  <w:style w:type="paragraph" w:customStyle="1" w:styleId="26">
    <w:name w:val="Знак Знак2"/>
    <w:basedOn w:val="a"/>
    <w:uiPriority w:val="99"/>
    <w:qFormat/>
    <w:rsid w:val="00B1113C"/>
    <w:pPr>
      <w:spacing w:before="100" w:beforeAutospacing="1" w:after="100" w:afterAutospacing="1"/>
    </w:pPr>
    <w:rPr>
      <w:color w:val="000000"/>
      <w:u w:color="000000"/>
      <w:lang w:val="en-US" w:eastAsia="en-US"/>
    </w:rPr>
  </w:style>
  <w:style w:type="paragraph" w:customStyle="1" w:styleId="p2">
    <w:name w:val="p2"/>
    <w:basedOn w:val="a"/>
    <w:uiPriority w:val="99"/>
    <w:qFormat/>
    <w:rsid w:val="00B1113C"/>
    <w:pPr>
      <w:spacing w:before="100" w:beforeAutospacing="1" w:after="100" w:afterAutospacing="1"/>
    </w:pPr>
  </w:style>
  <w:style w:type="paragraph" w:customStyle="1" w:styleId="p5">
    <w:name w:val="p5"/>
    <w:basedOn w:val="a"/>
    <w:uiPriority w:val="99"/>
    <w:qFormat/>
    <w:rsid w:val="00B1113C"/>
    <w:pPr>
      <w:spacing w:before="100" w:beforeAutospacing="1" w:after="100" w:afterAutospacing="1"/>
    </w:pPr>
  </w:style>
  <w:style w:type="paragraph" w:customStyle="1" w:styleId="p9">
    <w:name w:val="p9"/>
    <w:basedOn w:val="a"/>
    <w:uiPriority w:val="99"/>
    <w:qFormat/>
    <w:rsid w:val="00B1113C"/>
    <w:pPr>
      <w:spacing w:before="100" w:beforeAutospacing="1" w:after="100" w:afterAutospacing="1"/>
    </w:pPr>
  </w:style>
  <w:style w:type="paragraph" w:customStyle="1" w:styleId="p12">
    <w:name w:val="p12"/>
    <w:basedOn w:val="a"/>
    <w:uiPriority w:val="99"/>
    <w:qFormat/>
    <w:rsid w:val="00B1113C"/>
    <w:pPr>
      <w:spacing w:before="100" w:beforeAutospacing="1" w:after="100" w:afterAutospacing="1"/>
    </w:pPr>
  </w:style>
  <w:style w:type="paragraph" w:customStyle="1" w:styleId="p13">
    <w:name w:val="p13"/>
    <w:basedOn w:val="a"/>
    <w:uiPriority w:val="99"/>
    <w:qFormat/>
    <w:rsid w:val="00B1113C"/>
    <w:pPr>
      <w:spacing w:before="100" w:beforeAutospacing="1" w:after="100" w:afterAutospacing="1"/>
    </w:pPr>
  </w:style>
  <w:style w:type="paragraph" w:customStyle="1" w:styleId="ConsNormal">
    <w:name w:val="ConsNormal"/>
    <w:uiPriority w:val="99"/>
    <w:qFormat/>
    <w:rsid w:val="00B1113C"/>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B1113C"/>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B1113C"/>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B1113C"/>
    <w:pPr>
      <w:autoSpaceDE w:val="0"/>
      <w:autoSpaceDN w:val="0"/>
      <w:adjustRightInd w:val="0"/>
      <w:spacing w:line="221" w:lineRule="atLeast"/>
    </w:pPr>
    <w:rPr>
      <w:rFonts w:eastAsia="Calibri"/>
    </w:rPr>
  </w:style>
  <w:style w:type="paragraph" w:customStyle="1" w:styleId="Default">
    <w:name w:val="Default"/>
    <w:uiPriority w:val="99"/>
    <w:qFormat/>
    <w:rsid w:val="00B1113C"/>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B1113C"/>
    <w:pPr>
      <w:spacing w:before="280" w:after="160" w:line="221" w:lineRule="atLeast"/>
    </w:pPr>
    <w:rPr>
      <w:color w:val="auto"/>
    </w:rPr>
  </w:style>
  <w:style w:type="paragraph" w:customStyle="1" w:styleId="Pa19">
    <w:name w:val="Pa19"/>
    <w:basedOn w:val="Default"/>
    <w:next w:val="Default"/>
    <w:uiPriority w:val="99"/>
    <w:qFormat/>
    <w:rsid w:val="00B1113C"/>
    <w:pPr>
      <w:spacing w:before="340" w:after="160" w:line="221" w:lineRule="atLeast"/>
    </w:pPr>
    <w:rPr>
      <w:color w:val="auto"/>
    </w:rPr>
  </w:style>
  <w:style w:type="paragraph" w:customStyle="1" w:styleId="aj">
    <w:name w:val="_aj"/>
    <w:basedOn w:val="a"/>
    <w:uiPriority w:val="99"/>
    <w:qFormat/>
    <w:rsid w:val="00B1113C"/>
    <w:pPr>
      <w:spacing w:before="100" w:beforeAutospacing="1" w:after="100" w:afterAutospacing="1"/>
    </w:pPr>
    <w:rPr>
      <w:rFonts w:eastAsia="Calibri"/>
    </w:rPr>
  </w:style>
  <w:style w:type="paragraph" w:customStyle="1" w:styleId="ConsPlusNonformat">
    <w:name w:val="ConsPlusNonformat"/>
    <w:qFormat/>
    <w:rsid w:val="00B1113C"/>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B1113C"/>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6"/>
    <w:uiPriority w:val="99"/>
    <w:qFormat/>
    <w:rsid w:val="00B1113C"/>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B1113C"/>
    <w:pPr>
      <w:spacing w:line="360" w:lineRule="auto"/>
      <w:ind w:firstLine="709"/>
      <w:jc w:val="both"/>
    </w:pPr>
    <w:rPr>
      <w:rFonts w:ascii="Book Antiqua" w:hAnsi="Book Antiqua"/>
      <w:sz w:val="28"/>
    </w:rPr>
  </w:style>
  <w:style w:type="paragraph" w:customStyle="1" w:styleId="af7">
    <w:name w:val="аква"/>
    <w:basedOn w:val="a"/>
    <w:uiPriority w:val="99"/>
    <w:qFormat/>
    <w:rsid w:val="00B1113C"/>
    <w:pPr>
      <w:ind w:firstLine="709"/>
      <w:jc w:val="both"/>
    </w:pPr>
    <w:rPr>
      <w:rFonts w:ascii="Book Antiqua" w:hAnsi="Book Antiqua"/>
      <w:sz w:val="28"/>
    </w:rPr>
  </w:style>
  <w:style w:type="paragraph" w:customStyle="1" w:styleId="NAmber">
    <w:name w:val="NAmber"/>
    <w:basedOn w:val="af7"/>
    <w:uiPriority w:val="99"/>
    <w:qFormat/>
    <w:rsid w:val="00B1113C"/>
    <w:pPr>
      <w:jc w:val="center"/>
    </w:pPr>
    <w:rPr>
      <w:rFonts w:ascii="Gaze" w:hAnsi="Gaze"/>
      <w:b/>
      <w:bCs/>
      <w:sz w:val="36"/>
    </w:rPr>
  </w:style>
  <w:style w:type="paragraph" w:customStyle="1" w:styleId="af8">
    <w:name w:val="аквамарин"/>
    <w:basedOn w:val="af7"/>
    <w:uiPriority w:val="99"/>
    <w:qFormat/>
    <w:rsid w:val="00B1113C"/>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B1113C"/>
    <w:pPr>
      <w:spacing w:line="360" w:lineRule="auto"/>
      <w:jc w:val="center"/>
    </w:pPr>
    <w:rPr>
      <w:rFonts w:ascii="Arial" w:hAnsi="Arial"/>
    </w:rPr>
  </w:style>
  <w:style w:type="paragraph" w:customStyle="1" w:styleId="af9">
    <w:name w:val="Реферат"/>
    <w:basedOn w:val="a"/>
    <w:uiPriority w:val="99"/>
    <w:qFormat/>
    <w:rsid w:val="00B1113C"/>
    <w:pPr>
      <w:spacing w:line="360" w:lineRule="auto"/>
      <w:ind w:firstLine="709"/>
      <w:jc w:val="both"/>
    </w:pPr>
  </w:style>
  <w:style w:type="paragraph" w:customStyle="1" w:styleId="afa">
    <w:name w:val="реферат"/>
    <w:basedOn w:val="a7"/>
    <w:uiPriority w:val="99"/>
    <w:qFormat/>
    <w:rsid w:val="00B1113C"/>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B1113C"/>
    <w:pPr>
      <w:widowControl w:val="0"/>
      <w:suppressAutoHyphens/>
      <w:jc w:val="both"/>
    </w:pPr>
    <w:rPr>
      <w:lang w:eastAsia="ar-SA"/>
    </w:rPr>
  </w:style>
  <w:style w:type="paragraph" w:customStyle="1" w:styleId="61">
    <w:name w:val="Стиль По ширине Перед:  6 пт"/>
    <w:basedOn w:val="a"/>
    <w:autoRedefine/>
    <w:uiPriority w:val="99"/>
    <w:qFormat/>
    <w:rsid w:val="00B1113C"/>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B1113C"/>
    <w:pPr>
      <w:spacing w:before="120"/>
      <w:ind w:firstLine="709"/>
      <w:jc w:val="both"/>
    </w:pPr>
    <w:rPr>
      <w:szCs w:val="20"/>
    </w:rPr>
  </w:style>
  <w:style w:type="paragraph" w:customStyle="1" w:styleId="zagc-1">
    <w:name w:val="zagc-1"/>
    <w:basedOn w:val="a"/>
    <w:uiPriority w:val="99"/>
    <w:qFormat/>
    <w:rsid w:val="00B1113C"/>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B1113C"/>
    <w:pPr>
      <w:widowControl w:val="0"/>
      <w:jc w:val="both"/>
    </w:pPr>
    <w:rPr>
      <w:lang w:eastAsia="ru-RU"/>
    </w:rPr>
  </w:style>
  <w:style w:type="paragraph" w:customStyle="1" w:styleId="zagc-0">
    <w:name w:val="zagc-0"/>
    <w:basedOn w:val="a"/>
    <w:uiPriority w:val="99"/>
    <w:qFormat/>
    <w:rsid w:val="00B1113C"/>
    <w:pPr>
      <w:spacing w:before="180" w:after="60"/>
      <w:ind w:firstLine="150"/>
      <w:jc w:val="center"/>
    </w:pPr>
    <w:rPr>
      <w:rFonts w:ascii="Arial" w:hAnsi="Arial" w:cs="Arial"/>
      <w:b/>
      <w:bCs/>
      <w:caps/>
      <w:color w:val="29211E"/>
    </w:rPr>
  </w:style>
  <w:style w:type="paragraph" w:customStyle="1" w:styleId="afb">
    <w:name w:val="Прижатый влево"/>
    <w:basedOn w:val="a"/>
    <w:next w:val="a"/>
    <w:uiPriority w:val="99"/>
    <w:qFormat/>
    <w:rsid w:val="00B1113C"/>
    <w:pPr>
      <w:widowControl w:val="0"/>
      <w:autoSpaceDE w:val="0"/>
      <w:autoSpaceDN w:val="0"/>
      <w:adjustRightInd w:val="0"/>
      <w:jc w:val="both"/>
    </w:pPr>
    <w:rPr>
      <w:rFonts w:ascii="Arial" w:hAnsi="Arial" w:cs="Arial"/>
    </w:rPr>
  </w:style>
  <w:style w:type="paragraph" w:customStyle="1" w:styleId="afc">
    <w:name w:val="Нормальный (таблица)"/>
    <w:basedOn w:val="a"/>
    <w:next w:val="a"/>
    <w:uiPriority w:val="99"/>
    <w:qFormat/>
    <w:rsid w:val="00B1113C"/>
    <w:pPr>
      <w:widowControl w:val="0"/>
      <w:autoSpaceDE w:val="0"/>
      <w:autoSpaceDN w:val="0"/>
      <w:adjustRightInd w:val="0"/>
      <w:jc w:val="both"/>
    </w:pPr>
    <w:rPr>
      <w:rFonts w:ascii="Arial" w:hAnsi="Arial" w:cs="Arial"/>
    </w:rPr>
  </w:style>
  <w:style w:type="paragraph" w:customStyle="1" w:styleId="afd">
    <w:name w:val="Маркированный"/>
    <w:basedOn w:val="a"/>
    <w:uiPriority w:val="99"/>
    <w:qFormat/>
    <w:rsid w:val="00B1113C"/>
    <w:pPr>
      <w:tabs>
        <w:tab w:val="num" w:pos="360"/>
      </w:tabs>
      <w:ind w:firstLine="284"/>
      <w:jc w:val="both"/>
    </w:pPr>
    <w:rPr>
      <w:sz w:val="28"/>
      <w:szCs w:val="28"/>
    </w:rPr>
  </w:style>
  <w:style w:type="paragraph" w:customStyle="1" w:styleId="S">
    <w:name w:val="S_Обычный жирный"/>
    <w:basedOn w:val="a"/>
    <w:uiPriority w:val="99"/>
    <w:qFormat/>
    <w:rsid w:val="00B1113C"/>
    <w:pPr>
      <w:ind w:firstLine="709"/>
      <w:jc w:val="both"/>
    </w:pPr>
    <w:rPr>
      <w:sz w:val="28"/>
    </w:rPr>
  </w:style>
  <w:style w:type="paragraph" w:customStyle="1" w:styleId="ConsCell">
    <w:name w:val="ConsCell"/>
    <w:uiPriority w:val="99"/>
    <w:qFormat/>
    <w:rsid w:val="00B1113C"/>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B1113C"/>
    <w:rPr>
      <w:sz w:val="26"/>
      <w:szCs w:val="26"/>
      <w:lang w:eastAsia="ru-RU"/>
    </w:rPr>
  </w:style>
  <w:style w:type="paragraph" w:customStyle="1" w:styleId="18">
    <w:name w:val="Стиль1"/>
    <w:basedOn w:val="a"/>
    <w:link w:val="17"/>
    <w:qFormat/>
    <w:rsid w:val="00B1113C"/>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B1113C"/>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B1113C"/>
    <w:rPr>
      <w:b/>
      <w:bCs/>
      <w:sz w:val="28"/>
      <w:szCs w:val="26"/>
      <w:lang w:eastAsia="ru-RU"/>
    </w:rPr>
  </w:style>
  <w:style w:type="paragraph" w:customStyle="1" w:styleId="28">
    <w:name w:val="Заголовок (Уровень 2)"/>
    <w:basedOn w:val="a"/>
    <w:next w:val="ad"/>
    <w:link w:val="27"/>
    <w:autoRedefine/>
    <w:qFormat/>
    <w:rsid w:val="00B1113C"/>
    <w:pPr>
      <w:autoSpaceDE w:val="0"/>
      <w:autoSpaceDN w:val="0"/>
      <w:adjustRightInd w:val="0"/>
      <w:ind w:left="360"/>
      <w:outlineLvl w:val="0"/>
    </w:pPr>
    <w:rPr>
      <w:b/>
      <w:bCs/>
      <w:sz w:val="28"/>
      <w:szCs w:val="26"/>
    </w:rPr>
  </w:style>
  <w:style w:type="paragraph" w:customStyle="1" w:styleId="u">
    <w:name w:val="u"/>
    <w:basedOn w:val="a"/>
    <w:uiPriority w:val="99"/>
    <w:qFormat/>
    <w:rsid w:val="00B1113C"/>
    <w:pPr>
      <w:spacing w:before="100" w:beforeAutospacing="1" w:after="100" w:afterAutospacing="1"/>
    </w:pPr>
  </w:style>
  <w:style w:type="paragraph" w:customStyle="1" w:styleId="uni">
    <w:name w:val="uni"/>
    <w:basedOn w:val="a"/>
    <w:uiPriority w:val="99"/>
    <w:qFormat/>
    <w:rsid w:val="00B1113C"/>
    <w:pPr>
      <w:spacing w:before="100" w:beforeAutospacing="1" w:after="100" w:afterAutospacing="1"/>
    </w:pPr>
  </w:style>
  <w:style w:type="paragraph" w:customStyle="1" w:styleId="unip">
    <w:name w:val="unip"/>
    <w:basedOn w:val="a"/>
    <w:uiPriority w:val="99"/>
    <w:qFormat/>
    <w:rsid w:val="00B1113C"/>
    <w:pPr>
      <w:spacing w:before="100" w:beforeAutospacing="1" w:after="100" w:afterAutospacing="1"/>
    </w:pPr>
  </w:style>
  <w:style w:type="paragraph" w:customStyle="1" w:styleId="formattext">
    <w:name w:val="formattext"/>
    <w:basedOn w:val="a"/>
    <w:uiPriority w:val="99"/>
    <w:qFormat/>
    <w:rsid w:val="00B1113C"/>
    <w:pPr>
      <w:spacing w:before="100" w:beforeAutospacing="1" w:after="100" w:afterAutospacing="1"/>
    </w:pPr>
  </w:style>
  <w:style w:type="character" w:customStyle="1" w:styleId="36">
    <w:name w:val="Основной текст (3)_"/>
    <w:basedOn w:val="a0"/>
    <w:link w:val="37"/>
    <w:locked/>
    <w:rsid w:val="00B1113C"/>
    <w:rPr>
      <w:b/>
      <w:bCs/>
      <w:sz w:val="28"/>
      <w:szCs w:val="28"/>
      <w:shd w:val="clear" w:color="auto" w:fill="FFFFFF"/>
    </w:rPr>
  </w:style>
  <w:style w:type="paragraph" w:customStyle="1" w:styleId="37">
    <w:name w:val="Основной текст (3)"/>
    <w:basedOn w:val="a"/>
    <w:link w:val="36"/>
    <w:qFormat/>
    <w:rsid w:val="00B1113C"/>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B1113C"/>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B1113C"/>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B1113C"/>
    <w:pPr>
      <w:spacing w:before="100" w:beforeAutospacing="1" w:after="100" w:afterAutospacing="1"/>
    </w:pPr>
    <w:rPr>
      <w:sz w:val="28"/>
      <w:szCs w:val="28"/>
    </w:rPr>
  </w:style>
  <w:style w:type="paragraph" w:customStyle="1" w:styleId="xl66">
    <w:name w:val="xl66"/>
    <w:basedOn w:val="a"/>
    <w:uiPriority w:val="99"/>
    <w:qFormat/>
    <w:rsid w:val="00B1113C"/>
    <w:pPr>
      <w:spacing w:before="100" w:beforeAutospacing="1" w:after="100" w:afterAutospacing="1"/>
    </w:pPr>
  </w:style>
  <w:style w:type="paragraph" w:customStyle="1" w:styleId="xl67">
    <w:name w:val="xl6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B1113C"/>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B1113C"/>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B1113C"/>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B1113C"/>
    <w:pPr>
      <w:pBdr>
        <w:bottom w:val="single" w:sz="8" w:space="0" w:color="auto"/>
      </w:pBdr>
      <w:spacing w:before="100" w:beforeAutospacing="1" w:after="100" w:afterAutospacing="1"/>
      <w:jc w:val="center"/>
    </w:pPr>
  </w:style>
  <w:style w:type="paragraph" w:customStyle="1" w:styleId="xl84">
    <w:name w:val="xl84"/>
    <w:basedOn w:val="a"/>
    <w:uiPriority w:val="99"/>
    <w:qFormat/>
    <w:rsid w:val="00B1113C"/>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B1113C"/>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B1113C"/>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B1113C"/>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B1113C"/>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B1113C"/>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B1113C"/>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B1113C"/>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B1113C"/>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B1113C"/>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B1113C"/>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B1113C"/>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B1113C"/>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B1113C"/>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B1113C"/>
    <w:pPr>
      <w:spacing w:before="100" w:beforeAutospacing="1" w:after="100" w:afterAutospacing="1"/>
      <w:jc w:val="center"/>
    </w:pPr>
    <w:rPr>
      <w:b/>
      <w:bCs/>
      <w:sz w:val="28"/>
      <w:szCs w:val="28"/>
    </w:rPr>
  </w:style>
  <w:style w:type="paragraph" w:customStyle="1" w:styleId="xl105">
    <w:name w:val="xl105"/>
    <w:basedOn w:val="a"/>
    <w:uiPriority w:val="99"/>
    <w:qFormat/>
    <w:rsid w:val="00B1113C"/>
    <w:pPr>
      <w:spacing w:before="100" w:beforeAutospacing="1" w:after="100" w:afterAutospacing="1"/>
      <w:jc w:val="center"/>
    </w:pPr>
    <w:rPr>
      <w:b/>
      <w:bCs/>
      <w:sz w:val="28"/>
      <w:szCs w:val="28"/>
    </w:rPr>
  </w:style>
  <w:style w:type="character" w:customStyle="1" w:styleId="s2">
    <w:name w:val="s2"/>
    <w:basedOn w:val="a0"/>
    <w:rsid w:val="00B1113C"/>
  </w:style>
  <w:style w:type="character" w:customStyle="1" w:styleId="s3">
    <w:name w:val="s3"/>
    <w:basedOn w:val="a0"/>
    <w:rsid w:val="00B1113C"/>
  </w:style>
  <w:style w:type="character" w:customStyle="1" w:styleId="s4">
    <w:name w:val="s4"/>
    <w:basedOn w:val="a0"/>
    <w:rsid w:val="00B1113C"/>
  </w:style>
  <w:style w:type="character" w:customStyle="1" w:styleId="s5">
    <w:name w:val="s5"/>
    <w:basedOn w:val="a0"/>
    <w:rsid w:val="00B1113C"/>
  </w:style>
  <w:style w:type="character" w:customStyle="1" w:styleId="19">
    <w:name w:val="Название Знак1"/>
    <w:basedOn w:val="a0"/>
    <w:uiPriority w:val="10"/>
    <w:rsid w:val="00B1113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B1113C"/>
  </w:style>
  <w:style w:type="character" w:customStyle="1" w:styleId="apple-converted-space">
    <w:name w:val="apple-converted-space"/>
    <w:basedOn w:val="a0"/>
    <w:rsid w:val="00B1113C"/>
  </w:style>
  <w:style w:type="character" w:customStyle="1" w:styleId="dropcap">
    <w:name w:val="dropcap"/>
    <w:basedOn w:val="a0"/>
    <w:rsid w:val="00B1113C"/>
  </w:style>
  <w:style w:type="character" w:customStyle="1" w:styleId="s6">
    <w:name w:val="s6"/>
    <w:basedOn w:val="a0"/>
    <w:rsid w:val="00B1113C"/>
  </w:style>
  <w:style w:type="character" w:customStyle="1" w:styleId="s8">
    <w:name w:val="s8"/>
    <w:basedOn w:val="a0"/>
    <w:rsid w:val="00B1113C"/>
  </w:style>
  <w:style w:type="character" w:customStyle="1" w:styleId="s9">
    <w:name w:val="s9"/>
    <w:basedOn w:val="a0"/>
    <w:rsid w:val="00B1113C"/>
  </w:style>
  <w:style w:type="character" w:customStyle="1" w:styleId="s10">
    <w:name w:val="s10"/>
    <w:basedOn w:val="a0"/>
    <w:rsid w:val="00B1113C"/>
  </w:style>
  <w:style w:type="character" w:customStyle="1" w:styleId="s7">
    <w:name w:val="s7"/>
    <w:basedOn w:val="a0"/>
    <w:rsid w:val="00B1113C"/>
  </w:style>
  <w:style w:type="character" w:customStyle="1" w:styleId="s11">
    <w:name w:val="s11"/>
    <w:basedOn w:val="a0"/>
    <w:rsid w:val="00B1113C"/>
  </w:style>
  <w:style w:type="character" w:customStyle="1" w:styleId="s12">
    <w:name w:val="s12"/>
    <w:basedOn w:val="a0"/>
    <w:rsid w:val="00B1113C"/>
  </w:style>
  <w:style w:type="character" w:customStyle="1" w:styleId="s13">
    <w:name w:val="s13"/>
    <w:basedOn w:val="a0"/>
    <w:rsid w:val="00B1113C"/>
  </w:style>
  <w:style w:type="character" w:customStyle="1" w:styleId="A00">
    <w:name w:val="A0"/>
    <w:uiPriority w:val="99"/>
    <w:rsid w:val="00B1113C"/>
    <w:rPr>
      <w:color w:val="000000"/>
      <w:sz w:val="32"/>
    </w:rPr>
  </w:style>
  <w:style w:type="character" w:customStyle="1" w:styleId="A40">
    <w:name w:val="A4"/>
    <w:uiPriority w:val="99"/>
    <w:rsid w:val="00B1113C"/>
    <w:rPr>
      <w:color w:val="000000"/>
    </w:rPr>
  </w:style>
  <w:style w:type="character" w:customStyle="1" w:styleId="fts-hit">
    <w:name w:val="fts-hit"/>
    <w:basedOn w:val="a0"/>
    <w:uiPriority w:val="99"/>
    <w:rsid w:val="00B1113C"/>
    <w:rPr>
      <w:rFonts w:ascii="Times New Roman" w:hAnsi="Times New Roman" w:cs="Times New Roman" w:hint="default"/>
      <w:shd w:val="clear" w:color="auto" w:fill="FFC0CB"/>
    </w:rPr>
  </w:style>
  <w:style w:type="character" w:customStyle="1" w:styleId="afe">
    <w:name w:val="Цветовое выделение"/>
    <w:uiPriority w:val="99"/>
    <w:rsid w:val="00B1113C"/>
    <w:rPr>
      <w:b/>
      <w:bCs w:val="0"/>
      <w:color w:val="000080"/>
    </w:rPr>
  </w:style>
  <w:style w:type="character" w:customStyle="1" w:styleId="WW8Num8z0">
    <w:name w:val="WW8Num8z0"/>
    <w:uiPriority w:val="99"/>
    <w:rsid w:val="00B1113C"/>
    <w:rPr>
      <w:rFonts w:ascii="Symbol" w:hAnsi="Symbol" w:hint="default"/>
      <w:sz w:val="18"/>
    </w:rPr>
  </w:style>
  <w:style w:type="character" w:customStyle="1" w:styleId="2a">
    <w:name w:val="Основной текст (2) + Полужирный"/>
    <w:aliases w:val="Курсив"/>
    <w:basedOn w:val="25"/>
    <w:rsid w:val="00B1113C"/>
    <w:rPr>
      <w:rFonts w:ascii="Times New Roman" w:hAnsi="Times New Roman" w:cs="Arial"/>
      <w:b/>
      <w:bCs/>
      <w:i/>
      <w:iCs/>
      <w:sz w:val="28"/>
      <w:szCs w:val="28"/>
      <w:shd w:val="clear" w:color="auto" w:fill="FFFFFF"/>
    </w:rPr>
  </w:style>
  <w:style w:type="paragraph" w:customStyle="1" w:styleId="Heading">
    <w:name w:val="Heading"/>
    <w:rsid w:val="00B1113C"/>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B1113C"/>
    <w:pPr>
      <w:spacing w:before="240" w:after="240"/>
      <w:ind w:left="480" w:right="240"/>
      <w:jc w:val="both"/>
    </w:pPr>
    <w:rPr>
      <w:rFonts w:ascii="Verdana" w:hAnsi="Verdan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3109</Words>
  <Characters>17726</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2</cp:revision>
  <dcterms:created xsi:type="dcterms:W3CDTF">2019-05-27T04:58:00Z</dcterms:created>
  <dcterms:modified xsi:type="dcterms:W3CDTF">2019-05-27T05:25:00Z</dcterms:modified>
</cp:coreProperties>
</file>