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724" w:rsidRDefault="00D26724" w:rsidP="00D267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br/>
        <w:t>«ШИМБИЛИКСКОЕ»</w:t>
      </w:r>
    </w:p>
    <w:p w:rsidR="00D26724" w:rsidRDefault="00D26724" w:rsidP="00D26724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6724" w:rsidRDefault="00D26724" w:rsidP="00D26724">
      <w:pPr>
        <w:spacing w:after="0" w:line="240" w:lineRule="auto"/>
        <w:ind w:right="-5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6724" w:rsidRDefault="00D26724" w:rsidP="00D267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D26724" w:rsidRDefault="00EF49AE" w:rsidP="00D267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24.12.</w:t>
      </w:r>
      <w:r w:rsidR="00A35E15">
        <w:rPr>
          <w:rFonts w:ascii="Times New Roman" w:hAnsi="Times New Roman" w:cs="Times New Roman"/>
          <w:sz w:val="28"/>
          <w:szCs w:val="28"/>
        </w:rPr>
        <w:t xml:space="preserve"> </w:t>
      </w:r>
      <w:r w:rsidR="00D26724">
        <w:rPr>
          <w:rFonts w:ascii="Times New Roman" w:hAnsi="Times New Roman" w:cs="Times New Roman"/>
          <w:sz w:val="28"/>
          <w:szCs w:val="28"/>
        </w:rPr>
        <w:t>2019</w:t>
      </w:r>
      <w:r w:rsidR="00E12BB2">
        <w:rPr>
          <w:rFonts w:ascii="Times New Roman" w:hAnsi="Times New Roman" w:cs="Times New Roman"/>
          <w:sz w:val="28"/>
          <w:szCs w:val="28"/>
        </w:rPr>
        <w:t xml:space="preserve">   </w:t>
      </w:r>
      <w:r w:rsidR="00D2672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A35E15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D2672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9E015E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9E015E">
        <w:rPr>
          <w:rFonts w:ascii="Times New Roman" w:hAnsi="Times New Roman" w:cs="Times New Roman"/>
          <w:sz w:val="28"/>
          <w:szCs w:val="28"/>
        </w:rPr>
        <w:t xml:space="preserve"> </w:t>
      </w:r>
      <w:r w:rsidR="00D26724">
        <w:rPr>
          <w:rFonts w:ascii="Times New Roman" w:hAnsi="Times New Roman" w:cs="Times New Roman"/>
          <w:sz w:val="28"/>
          <w:szCs w:val="28"/>
        </w:rPr>
        <w:t xml:space="preserve">№ </w:t>
      </w:r>
      <w:bookmarkStart w:id="0" w:name="_GoBack"/>
      <w:bookmarkEnd w:id="0"/>
      <w:r w:rsidR="00A35E15">
        <w:rPr>
          <w:rFonts w:ascii="Times New Roman" w:hAnsi="Times New Roman" w:cs="Times New Roman"/>
          <w:sz w:val="28"/>
          <w:szCs w:val="28"/>
        </w:rPr>
        <w:t>62</w:t>
      </w:r>
    </w:p>
    <w:p w:rsidR="00D26724" w:rsidRDefault="00D26724" w:rsidP="00D267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Шимбилик</w:t>
      </w:r>
    </w:p>
    <w:p w:rsidR="00D26724" w:rsidRDefault="00D26724" w:rsidP="00D267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6724" w:rsidRPr="009E015E" w:rsidRDefault="00D26724" w:rsidP="009E015E">
      <w:pPr>
        <w:pBdr>
          <w:bottom w:val="single" w:sz="12" w:space="0" w:color="ECF8F8"/>
        </w:pBdr>
        <w:spacing w:after="100" w:afterAutospacing="1"/>
        <w:jc w:val="center"/>
        <w:outlineLvl w:val="1"/>
        <w:rPr>
          <w:rFonts w:ascii="Times New Roman" w:hAnsi="Times New Roman" w:cs="Times New Roman"/>
          <w:b/>
          <w:kern w:val="36"/>
          <w:sz w:val="28"/>
          <w:szCs w:val="28"/>
        </w:rPr>
      </w:pPr>
      <w:r w:rsidRPr="00D26724">
        <w:rPr>
          <w:rFonts w:ascii="Times New Roman" w:hAnsi="Times New Roman" w:cs="Times New Roman"/>
          <w:b/>
          <w:sz w:val="28"/>
          <w:szCs w:val="28"/>
        </w:rPr>
        <w:t>О внесении изменений в п</w:t>
      </w:r>
      <w:r w:rsidRPr="00D26724">
        <w:rPr>
          <w:rFonts w:ascii="Times New Roman" w:hAnsi="Times New Roman" w:cs="Times New Roman"/>
          <w:b/>
          <w:kern w:val="36"/>
          <w:sz w:val="28"/>
          <w:szCs w:val="28"/>
        </w:rPr>
        <w:t>оложение о муниципальном жилищном контроле на территории сельского поселения «Шимбиликское»</w:t>
      </w:r>
    </w:p>
    <w:p w:rsidR="00D26724" w:rsidRDefault="00D26724" w:rsidP="00D267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года № 131 ФЗ «Об общих принципах организации местного самоуправления  в РФ».  </w:t>
      </w:r>
    </w:p>
    <w:p w:rsidR="00D26724" w:rsidRDefault="00D26724" w:rsidP="00D26724">
      <w:pPr>
        <w:ind w:firstLine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«Шимбиликское» ПОСТАНОВЛЯЕТ:</w:t>
      </w:r>
    </w:p>
    <w:p w:rsidR="00D26724" w:rsidRDefault="00D26724" w:rsidP="00D26724">
      <w:pPr>
        <w:jc w:val="center"/>
        <w:rPr>
          <w:rFonts w:ascii="Times New Roman" w:hAnsi="Times New Roman" w:cs="Times New Roman"/>
          <w:sz w:val="28"/>
          <w:szCs w:val="28"/>
        </w:rPr>
      </w:pPr>
      <w:r w:rsidRPr="00D26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Внести в </w:t>
      </w:r>
      <w:r w:rsidRPr="00D26724">
        <w:rPr>
          <w:rFonts w:ascii="Times New Roman" w:hAnsi="Times New Roman" w:cs="Times New Roman"/>
          <w:sz w:val="28"/>
          <w:szCs w:val="28"/>
        </w:rPr>
        <w:t>п</w:t>
      </w:r>
      <w:r w:rsidRPr="00D26724">
        <w:rPr>
          <w:rFonts w:ascii="Times New Roman" w:hAnsi="Times New Roman" w:cs="Times New Roman"/>
          <w:kern w:val="36"/>
          <w:sz w:val="28"/>
          <w:szCs w:val="28"/>
        </w:rPr>
        <w:t>оложение о муниципальном жилищном контроле на территории сельского поселения «Шимбиликское</w:t>
      </w:r>
      <w:proofErr w:type="gramStart"/>
      <w:r w:rsidRPr="00D26724">
        <w:rPr>
          <w:rFonts w:ascii="Times New Roman" w:hAnsi="Times New Roman" w:cs="Times New Roman"/>
          <w:kern w:val="36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т 23.04.2013 г № 20 следующие изменения: </w:t>
      </w:r>
    </w:p>
    <w:p w:rsidR="00A007D1" w:rsidRDefault="00D26724" w:rsidP="00A007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07D1">
        <w:rPr>
          <w:rFonts w:ascii="Times New Roman" w:hAnsi="Times New Roman" w:cs="Times New Roman"/>
          <w:sz w:val="28"/>
          <w:szCs w:val="28"/>
        </w:rPr>
        <w:t xml:space="preserve">1 </w:t>
      </w:r>
      <w:r w:rsidR="00A007D1" w:rsidRPr="00A007D1">
        <w:rPr>
          <w:rFonts w:ascii="Times New Roman" w:hAnsi="Times New Roman" w:cs="Times New Roman"/>
          <w:sz w:val="28"/>
          <w:szCs w:val="28"/>
        </w:rPr>
        <w:t>. п. 3.4</w:t>
      </w:r>
      <w:r w:rsidR="00B6514B">
        <w:rPr>
          <w:rFonts w:ascii="Times New Roman" w:hAnsi="Times New Roman" w:cs="Times New Roman"/>
          <w:sz w:val="28"/>
          <w:szCs w:val="28"/>
        </w:rPr>
        <w:t xml:space="preserve"> дополнить </w:t>
      </w:r>
      <w:proofErr w:type="spellStart"/>
      <w:r w:rsidR="00B6514B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="00B6514B">
        <w:rPr>
          <w:rFonts w:ascii="Times New Roman" w:hAnsi="Times New Roman" w:cs="Times New Roman"/>
          <w:sz w:val="28"/>
          <w:szCs w:val="28"/>
        </w:rPr>
        <w:t>. 3)</w:t>
      </w:r>
      <w:r w:rsidR="00A007D1">
        <w:rPr>
          <w:rFonts w:ascii="Times New Roman" w:hAnsi="Times New Roman" w:cs="Times New Roman"/>
          <w:sz w:val="28"/>
          <w:szCs w:val="28"/>
        </w:rPr>
        <w:t xml:space="preserve"> </w:t>
      </w:r>
      <w:r w:rsidR="004F6385">
        <w:rPr>
          <w:rFonts w:ascii="Times New Roman" w:hAnsi="Times New Roman" w:cs="Times New Roman"/>
          <w:sz w:val="28"/>
          <w:szCs w:val="28"/>
        </w:rPr>
        <w:t>«</w:t>
      </w:r>
      <w:r w:rsidR="00A007D1" w:rsidRPr="00A007D1">
        <w:rPr>
          <w:rFonts w:ascii="Times New Roman" w:hAnsi="Times New Roman" w:cs="Times New Roman"/>
          <w:sz w:val="28"/>
          <w:szCs w:val="28"/>
        </w:rPr>
        <w:t xml:space="preserve">постановка на учет в муниципальном реестре наемных домов социального использования первого наемного дома социального использования, </w:t>
      </w:r>
      <w:proofErr w:type="spellStart"/>
      <w:r w:rsidR="00A007D1" w:rsidRPr="00A007D1">
        <w:rPr>
          <w:rFonts w:ascii="Times New Roman" w:hAnsi="Times New Roman" w:cs="Times New Roman"/>
          <w:sz w:val="28"/>
          <w:szCs w:val="28"/>
        </w:rPr>
        <w:t>наймодателем</w:t>
      </w:r>
      <w:proofErr w:type="spellEnd"/>
      <w:r w:rsidR="00A007D1" w:rsidRPr="00A007D1">
        <w:rPr>
          <w:rFonts w:ascii="Times New Roman" w:hAnsi="Times New Roman" w:cs="Times New Roman"/>
          <w:sz w:val="28"/>
          <w:szCs w:val="28"/>
        </w:rPr>
        <w:t xml:space="preserve"> жилых помещений в котором является лицо, деятельность которого подлежит проверке и установление или изменение нормативов потребления коммунальных ресурсов (коммунальных услуг) также являются основаниями д</w:t>
      </w:r>
      <w:r w:rsidR="004F6385">
        <w:rPr>
          <w:rFonts w:ascii="Times New Roman" w:hAnsi="Times New Roman" w:cs="Times New Roman"/>
          <w:sz w:val="28"/>
          <w:szCs w:val="28"/>
        </w:rPr>
        <w:t>ля проведения плановой проверки»</w:t>
      </w:r>
    </w:p>
    <w:p w:rsidR="00B6514B" w:rsidRDefault="00B6514B" w:rsidP="00B6514B">
      <w:pPr>
        <w:tabs>
          <w:tab w:val="left" w:pos="9639"/>
        </w:tabs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6514B">
        <w:rPr>
          <w:rFonts w:ascii="Times New Roman" w:hAnsi="Times New Roman" w:cs="Times New Roman"/>
          <w:sz w:val="28"/>
          <w:szCs w:val="28"/>
        </w:rPr>
        <w:t xml:space="preserve">2. </w:t>
      </w:r>
      <w:r w:rsidRPr="00B6514B">
        <w:rPr>
          <w:rFonts w:ascii="Times New Roman" w:hAnsi="Times New Roman" w:cs="Times New Roman"/>
        </w:rPr>
        <w:t xml:space="preserve"> </w:t>
      </w:r>
      <w:proofErr w:type="spellStart"/>
      <w:r w:rsidRPr="00B6514B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B6514B">
        <w:rPr>
          <w:rFonts w:ascii="Times New Roman" w:hAnsi="Times New Roman" w:cs="Times New Roman"/>
          <w:sz w:val="28"/>
          <w:szCs w:val="28"/>
        </w:rPr>
        <w:t xml:space="preserve"> 3.1 дополнить   «на основании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части</w:t>
      </w:r>
      <w:r w:rsidRPr="00B6514B">
        <w:rPr>
          <w:rFonts w:ascii="Times New Roman" w:hAnsi="Times New Roman" w:cs="Times New Roman"/>
          <w:sz w:val="28"/>
          <w:szCs w:val="28"/>
        </w:rPr>
        <w:t xml:space="preserve"> 4.1 ст. 1 Закона №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(далее – Закон № 294-ФЗ) предусмотрено, что о</w:t>
      </w:r>
      <w:r w:rsidRPr="00B6514B">
        <w:rPr>
          <w:rFonts w:ascii="Times New Roman" w:hAnsi="Times New Roman" w:cs="Times New Roman"/>
          <w:sz w:val="28"/>
          <w:szCs w:val="28"/>
          <w:shd w:val="clear" w:color="auto" w:fill="FFFFFF"/>
        </w:rPr>
        <w:t>собенности осуществления государственного контроля (надзора) и муниципального контроля, за исключением видов государственного контроля (надзора), указанных в </w:t>
      </w:r>
      <w:hyperlink r:id="rId6" w:anchor="dst354" w:history="1">
        <w:r w:rsidRPr="00B6514B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части 3.1</w:t>
        </w:r>
      </w:hyperlink>
      <w:r w:rsidRPr="00B6514B">
        <w:rPr>
          <w:rFonts w:ascii="Times New Roman" w:hAnsi="Times New Roman" w:cs="Times New Roman"/>
          <w:sz w:val="28"/>
          <w:szCs w:val="28"/>
          <w:shd w:val="clear" w:color="auto" w:fill="FFFFFF"/>
        </w:rPr>
        <w:t> настоящей статьи, на территории опережающего социально-экономического развития устанавливаются Федеральным </w:t>
      </w:r>
      <w:hyperlink r:id="rId7" w:anchor="dst100221" w:history="1">
        <w:r w:rsidRPr="00B6514B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законом</w:t>
        </w:r>
      </w:hyperlink>
      <w:r w:rsidRPr="00B6514B">
        <w:rPr>
          <w:rFonts w:ascii="Times New Roman" w:hAnsi="Times New Roman" w:cs="Times New Roman"/>
          <w:sz w:val="28"/>
          <w:szCs w:val="28"/>
          <w:shd w:val="clear" w:color="auto" w:fill="FFFFFF"/>
        </w:rPr>
        <w:t> № 473-ФЗ "О территориях опережающего социально-экономического развития в Российской Федерации" и Федеральным </w:t>
      </w:r>
      <w:hyperlink r:id="rId8" w:anchor="dst100129" w:history="1">
        <w:r w:rsidRPr="00B6514B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законом</w:t>
        </w:r>
      </w:hyperlink>
      <w:r w:rsidRPr="00B6514B">
        <w:rPr>
          <w:rFonts w:ascii="Times New Roman" w:hAnsi="Times New Roman" w:cs="Times New Roman"/>
          <w:sz w:val="28"/>
          <w:szCs w:val="28"/>
          <w:shd w:val="clear" w:color="auto" w:fill="FFFFFF"/>
        </w:rPr>
        <w:t> "О свободном порте Владивосток".</w:t>
      </w:r>
    </w:p>
    <w:p w:rsidR="00B6514B" w:rsidRPr="00B6514B" w:rsidRDefault="00B6514B" w:rsidP="00B6514B">
      <w:pPr>
        <w:tabs>
          <w:tab w:val="left" w:pos="9639"/>
        </w:tabs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6514B">
        <w:rPr>
          <w:rFonts w:ascii="Times New Roman" w:hAnsi="Times New Roman" w:cs="Times New Roman"/>
          <w:sz w:val="28"/>
          <w:szCs w:val="28"/>
        </w:rPr>
        <w:t xml:space="preserve">3. дополнить п. 3.2 </w:t>
      </w:r>
      <w:r w:rsidRPr="00B6514B">
        <w:rPr>
          <w:rFonts w:ascii="Times New Roman" w:hAnsi="Times New Roman" w:cs="Times New Roman"/>
        </w:rPr>
        <w:t xml:space="preserve"> </w:t>
      </w:r>
      <w:r w:rsidRPr="00B651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Правила проведения совместных плановых проверок резидентов территории опережающего социально-экономического </w:t>
      </w:r>
      <w:r w:rsidRPr="00B6514B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развития органами, уполномоченными на осуществление государственного контроля (надзора), муниципального контроля. </w:t>
      </w:r>
    </w:p>
    <w:p w:rsidR="00B6514B" w:rsidRPr="00B6514B" w:rsidRDefault="00B6514B" w:rsidP="00B6514B">
      <w:pPr>
        <w:tabs>
          <w:tab w:val="left" w:pos="96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Pr="00B651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ланирующие проведение </w:t>
      </w:r>
      <w:proofErr w:type="spellStart"/>
      <w:r w:rsidRPr="00B6514B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проверок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proofErr w:type="spellEnd"/>
      <w:r w:rsidRPr="00B651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отношении резидентов территории опережающего социально-экономического развития, в срок до 1 июля года, предшествующего году проведения проверок, направляют для согласования в федеральный орган исполнительной власти, уполномоченный Правительством Российской Федерации в области создания территорий опережающего социально-экономического развития на территории федерального округа, территориях федеральных округов (далее - уполномоченный орган), проекты ежегодных планов проведения плановых проверок в виде документа на электронном</w:t>
      </w:r>
      <w:proofErr w:type="gramEnd"/>
      <w:r w:rsidRPr="00B651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B6514B">
        <w:rPr>
          <w:rFonts w:ascii="Times New Roman" w:hAnsi="Times New Roman" w:cs="Times New Roman"/>
          <w:sz w:val="28"/>
          <w:szCs w:val="28"/>
          <w:shd w:val="clear" w:color="auto" w:fill="FFFFFF"/>
        </w:rPr>
        <w:t>носителе</w:t>
      </w:r>
      <w:proofErr w:type="gramEnd"/>
      <w:r w:rsidRPr="00B6514B">
        <w:rPr>
          <w:rFonts w:ascii="Times New Roman" w:hAnsi="Times New Roman" w:cs="Times New Roman"/>
          <w:sz w:val="28"/>
          <w:szCs w:val="28"/>
          <w:shd w:val="clear" w:color="auto" w:fill="FFFFFF"/>
        </w:rPr>
        <w:t>, подписанного руководителем (заместителем руководителя) органа государственного контроля (надзора), муниципального контроля с использованием усиленной </w:t>
      </w:r>
      <w:hyperlink r:id="rId9" w:anchor="/document/12184522/entry/54" w:history="1">
        <w:r w:rsidRPr="00B6514B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  <w:lang w:val="ru-RU"/>
          </w:rPr>
          <w:t>квалифицированной электронной подписи</w:t>
        </w:r>
      </w:hyperlink>
      <w:r w:rsidRPr="00B6514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6514B" w:rsidRPr="00B6514B" w:rsidRDefault="00B6514B" w:rsidP="00B6514B">
      <w:pPr>
        <w:tabs>
          <w:tab w:val="left" w:pos="96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14B">
        <w:rPr>
          <w:rFonts w:ascii="Times New Roman" w:hAnsi="Times New Roman" w:cs="Times New Roman"/>
          <w:sz w:val="28"/>
          <w:szCs w:val="28"/>
        </w:rPr>
        <w:t xml:space="preserve">Органы государственного контроля (надзора), муниципального контроля осуществляют доработку проекта плана. </w:t>
      </w:r>
    </w:p>
    <w:p w:rsidR="00B6514B" w:rsidRPr="00B6514B" w:rsidRDefault="00B6514B" w:rsidP="00B6514B">
      <w:pPr>
        <w:tabs>
          <w:tab w:val="left" w:pos="96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14B">
        <w:rPr>
          <w:rFonts w:ascii="Times New Roman" w:hAnsi="Times New Roman" w:cs="Times New Roman"/>
          <w:sz w:val="28"/>
          <w:szCs w:val="28"/>
        </w:rPr>
        <w:t>Согласование проектов планов, с органами прокуратуры осуществляется в соответствии с положениями </w:t>
      </w:r>
      <w:hyperlink r:id="rId10" w:anchor="/document/12164247/entry/9610" w:history="1">
        <w:r w:rsidRPr="00B6514B">
          <w:rPr>
            <w:rStyle w:val="a3"/>
            <w:rFonts w:ascii="Times New Roman" w:hAnsi="Times New Roman" w:cs="Times New Roman"/>
            <w:sz w:val="28"/>
            <w:szCs w:val="28"/>
            <w:lang w:val="ru-RU"/>
          </w:rPr>
          <w:t>Федерального закона</w:t>
        </w:r>
      </w:hyperlink>
      <w:r w:rsidRPr="00B6514B">
        <w:rPr>
          <w:rFonts w:ascii="Times New Roman" w:hAnsi="Times New Roman" w:cs="Times New Roman"/>
          <w:sz w:val="28"/>
          <w:szCs w:val="28"/>
        </w:rPr>
        <w:t> 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:rsidR="00B6514B" w:rsidRPr="00B6514B" w:rsidRDefault="00B6514B" w:rsidP="00B6514B">
      <w:pPr>
        <w:tabs>
          <w:tab w:val="left" w:pos="96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14B">
        <w:rPr>
          <w:rFonts w:ascii="Times New Roman" w:hAnsi="Times New Roman" w:cs="Times New Roman"/>
          <w:sz w:val="28"/>
          <w:szCs w:val="28"/>
        </w:rPr>
        <w:t xml:space="preserve"> Органы государственного контроля (надзора), муниципального контроля направляют в уполномоченный орган в срок до 1 ноября года, предшествующего году проведения проверок, утвержденные планы проведения указанных проверок.</w:t>
      </w:r>
    </w:p>
    <w:p w:rsidR="00B6514B" w:rsidRPr="00B6514B" w:rsidRDefault="00B6514B" w:rsidP="00B6514B">
      <w:pPr>
        <w:tabs>
          <w:tab w:val="left" w:pos="96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14B">
        <w:rPr>
          <w:rFonts w:ascii="Times New Roman" w:hAnsi="Times New Roman" w:cs="Times New Roman"/>
          <w:sz w:val="28"/>
          <w:szCs w:val="28"/>
        </w:rPr>
        <w:t xml:space="preserve">Органы государственного контроля (надзора), муниципального контроля, участвующие в совместной плановой проверке, уведомляют уполномоченный орган о плановой проверке не </w:t>
      </w:r>
      <w:proofErr w:type="gramStart"/>
      <w:r w:rsidRPr="00B6514B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B6514B">
        <w:rPr>
          <w:rFonts w:ascii="Times New Roman" w:hAnsi="Times New Roman" w:cs="Times New Roman"/>
          <w:sz w:val="28"/>
          <w:szCs w:val="28"/>
        </w:rPr>
        <w:t xml:space="preserve"> чем за 3 рабочих дня до начала ее проведения посредством направления копии распоряжения или приказа руководителя, заместителя руководителя органа государственного контроля (надзора), органа муниципального контроля заказным почтовым отправлением с уведомлением о вручении или передают такое уведомление иным способом, позволяющим подтвердить факт его получения.</w:t>
      </w:r>
    </w:p>
    <w:p w:rsidR="00B6514B" w:rsidRPr="00B6514B" w:rsidRDefault="00B6514B" w:rsidP="00B6514B">
      <w:pPr>
        <w:tabs>
          <w:tab w:val="left" w:pos="96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14B">
        <w:rPr>
          <w:rFonts w:ascii="Times New Roman" w:hAnsi="Times New Roman" w:cs="Times New Roman"/>
          <w:sz w:val="28"/>
          <w:szCs w:val="28"/>
        </w:rPr>
        <w:t xml:space="preserve"> По результатам совместных плановых проверок должностными лицами каждого органа государственного контроля (надзора), муниципального контроля, проводящего проверку, составляется акт (в 2 экземплярах) по форме, установленной Министерством экономического развития Российской Федерации.</w:t>
      </w:r>
    </w:p>
    <w:p w:rsidR="00B6514B" w:rsidRPr="00B6514B" w:rsidRDefault="00B6514B" w:rsidP="00B6514B">
      <w:pPr>
        <w:tabs>
          <w:tab w:val="left" w:pos="96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514B">
        <w:rPr>
          <w:rFonts w:ascii="Times New Roman" w:hAnsi="Times New Roman" w:cs="Times New Roman"/>
          <w:sz w:val="28"/>
          <w:szCs w:val="28"/>
        </w:rPr>
        <w:t>В течение 5 рабочих дней со дня составления соответствующего акта орган государственного контроля (надзора), муниципального контроля направляет в уполномоченный орган его копию.</w:t>
      </w:r>
    </w:p>
    <w:p w:rsidR="00B6514B" w:rsidRPr="00B6514B" w:rsidRDefault="00B6514B" w:rsidP="00B6514B">
      <w:pPr>
        <w:tabs>
          <w:tab w:val="left" w:pos="96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6514B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proofErr w:type="gramStart"/>
      <w:r w:rsidRPr="00B6514B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B6514B">
        <w:rPr>
          <w:rFonts w:ascii="Times New Roman" w:hAnsi="Times New Roman" w:cs="Times New Roman"/>
          <w:sz w:val="28"/>
          <w:szCs w:val="28"/>
        </w:rPr>
        <w:t xml:space="preserve"> 3.5 дополнить «</w:t>
      </w:r>
      <w:r w:rsidRPr="00B651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Внеплановые проверки в отношении индивидуальных предпринимателей, юридических лиц, имеющих статус резидентов территории опережающего социально-экономического развития, </w:t>
      </w:r>
      <w:r w:rsidRPr="00B6514B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проводятся по согласованию с уполномоченным органом в соответствии с приказом </w:t>
      </w:r>
      <w:proofErr w:type="spellStart"/>
      <w:r w:rsidRPr="00B6514B">
        <w:rPr>
          <w:rFonts w:ascii="Times New Roman" w:hAnsi="Times New Roman" w:cs="Times New Roman"/>
          <w:sz w:val="28"/>
          <w:szCs w:val="28"/>
          <w:shd w:val="clear" w:color="auto" w:fill="FFFFFF"/>
        </w:rPr>
        <w:t>Минвостокразвития</w:t>
      </w:r>
      <w:proofErr w:type="spellEnd"/>
      <w:r w:rsidRPr="00B651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России от 02.04.2005 № 43 «Об установлении порядка согласования проведения внеплановых проверок органами государственного контроля (надзора) и органами муниципального контроля в отношении резидентов территории опережающего социально-экономического развития». </w:t>
      </w:r>
    </w:p>
    <w:p w:rsidR="00B6514B" w:rsidRPr="00B6514B" w:rsidRDefault="00B6514B" w:rsidP="00B6514B">
      <w:pPr>
        <w:tabs>
          <w:tab w:val="left" w:pos="9639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proofErr w:type="gramStart"/>
      <w:r w:rsidRPr="00B6514B">
        <w:rPr>
          <w:rFonts w:ascii="Times New Roman" w:hAnsi="Times New Roman" w:cs="Times New Roman"/>
          <w:spacing w:val="2"/>
          <w:sz w:val="28"/>
          <w:szCs w:val="28"/>
        </w:rPr>
        <w:t xml:space="preserve">проведения внеплановой проверки орган контроля в день подписания распоряжения или приказа руководителя, заместителя руководителя органа контроля о проведении внеплановой проверки резидента представляет или направляет в </w:t>
      </w:r>
      <w:proofErr w:type="spellStart"/>
      <w:r w:rsidRPr="00B6514B">
        <w:rPr>
          <w:rFonts w:ascii="Times New Roman" w:hAnsi="Times New Roman" w:cs="Times New Roman"/>
          <w:spacing w:val="2"/>
          <w:sz w:val="28"/>
          <w:szCs w:val="28"/>
        </w:rPr>
        <w:t>Минвостокразвития</w:t>
      </w:r>
      <w:proofErr w:type="spellEnd"/>
      <w:r w:rsidRPr="00B6514B">
        <w:rPr>
          <w:rFonts w:ascii="Times New Roman" w:hAnsi="Times New Roman" w:cs="Times New Roman"/>
          <w:spacing w:val="2"/>
          <w:sz w:val="28"/>
          <w:szCs w:val="28"/>
        </w:rPr>
        <w:t xml:space="preserve"> России заказным почтовым отправлением с уведомлением о вручении или в форме электронного документа, подписанного усиленной квалифицированной электронной подписью, копию распоряжения или приказа руководителя, заместителя руководителя органа контроля о проведении внеплановой проверки и документы, которые</w:t>
      </w:r>
      <w:proofErr w:type="gramEnd"/>
      <w:r w:rsidRPr="00B6514B">
        <w:rPr>
          <w:rFonts w:ascii="Times New Roman" w:hAnsi="Times New Roman" w:cs="Times New Roman"/>
          <w:spacing w:val="2"/>
          <w:sz w:val="28"/>
          <w:szCs w:val="28"/>
        </w:rPr>
        <w:t xml:space="preserve"> содержат сведения, послужившие основанием ее проведения с сопроводительным письмом за подписью руководителя, заместителя руководителя органа контроля.</w:t>
      </w:r>
    </w:p>
    <w:p w:rsidR="00B6514B" w:rsidRPr="00B6514B" w:rsidRDefault="00B6514B" w:rsidP="00B6514B">
      <w:pPr>
        <w:tabs>
          <w:tab w:val="left" w:pos="9639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B6514B">
        <w:rPr>
          <w:rFonts w:ascii="Times New Roman" w:hAnsi="Times New Roman" w:cs="Times New Roman"/>
          <w:spacing w:val="2"/>
          <w:sz w:val="28"/>
          <w:szCs w:val="28"/>
        </w:rPr>
        <w:t xml:space="preserve">По результатам рассмотрения поступивших от органа контроля документов, не позднее чем в течение рабочего дня, следующего за днем их поступления, уполномоченным должностным лицом </w:t>
      </w:r>
      <w:proofErr w:type="spellStart"/>
      <w:r w:rsidRPr="00B6514B">
        <w:rPr>
          <w:rFonts w:ascii="Times New Roman" w:hAnsi="Times New Roman" w:cs="Times New Roman"/>
          <w:spacing w:val="2"/>
          <w:sz w:val="28"/>
          <w:szCs w:val="28"/>
        </w:rPr>
        <w:t>Минвостокразвития</w:t>
      </w:r>
      <w:proofErr w:type="spellEnd"/>
      <w:r w:rsidRPr="00B6514B">
        <w:rPr>
          <w:rFonts w:ascii="Times New Roman" w:hAnsi="Times New Roman" w:cs="Times New Roman"/>
          <w:spacing w:val="2"/>
          <w:sz w:val="28"/>
          <w:szCs w:val="28"/>
        </w:rPr>
        <w:t xml:space="preserve"> России принимается решение о согласовании проведения внеплановой проверки или об отказе в согласовании ее проведения.</w:t>
      </w:r>
    </w:p>
    <w:p w:rsidR="00B6514B" w:rsidRPr="00B6514B" w:rsidRDefault="00B6514B" w:rsidP="00B6514B">
      <w:pPr>
        <w:tabs>
          <w:tab w:val="left" w:pos="9639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proofErr w:type="gramStart"/>
      <w:r w:rsidRPr="00B6514B">
        <w:rPr>
          <w:rFonts w:ascii="Times New Roman" w:hAnsi="Times New Roman" w:cs="Times New Roman"/>
          <w:spacing w:val="2"/>
          <w:sz w:val="28"/>
          <w:szCs w:val="28"/>
        </w:rPr>
        <w:t>Если основанием для проведения внеплановой выездной проверки является причинение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безопасности государства, а также возникновение чрезвычайных ситуаций природного и техногенного характера, обнаружение нарушений обязательных требований и требований, установленных муниципальными правовыми актами, в момент совершения таких нарушений в связи с необходимостью принятия неотложных</w:t>
      </w:r>
      <w:proofErr w:type="gramEnd"/>
      <w:r w:rsidRPr="00B6514B">
        <w:rPr>
          <w:rFonts w:ascii="Times New Roman" w:hAnsi="Times New Roman" w:cs="Times New Roman"/>
          <w:spacing w:val="2"/>
          <w:sz w:val="28"/>
          <w:szCs w:val="28"/>
        </w:rPr>
        <w:t xml:space="preserve"> мер органы контроля вправе приступить к проведению внеплановой выездной проверки незамедлительно</w:t>
      </w:r>
      <w:r w:rsidR="00232567" w:rsidRPr="00232567">
        <w:rPr>
          <w:rFonts w:ascii="Times New Roman" w:hAnsi="Times New Roman" w:cs="Times New Roman"/>
          <w:spacing w:val="2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Об установлении порядка согласования проведения внеплановых проверок органами государственного контроля (надзора) и органами муниципального контроля в отношении резидентов территорий опережающего социально-экономического развития" style="width:6.75pt;height:17.25pt"/>
        </w:pict>
      </w:r>
      <w:r w:rsidRPr="00B6514B">
        <w:rPr>
          <w:rFonts w:ascii="Times New Roman" w:hAnsi="Times New Roman" w:cs="Times New Roman"/>
          <w:spacing w:val="2"/>
          <w:sz w:val="28"/>
          <w:szCs w:val="28"/>
        </w:rPr>
        <w:t xml:space="preserve"> с извещением </w:t>
      </w:r>
      <w:proofErr w:type="spellStart"/>
      <w:r w:rsidRPr="00B6514B">
        <w:rPr>
          <w:rFonts w:ascii="Times New Roman" w:hAnsi="Times New Roman" w:cs="Times New Roman"/>
          <w:spacing w:val="2"/>
          <w:sz w:val="28"/>
          <w:szCs w:val="28"/>
        </w:rPr>
        <w:t>Минвостокразвития</w:t>
      </w:r>
      <w:proofErr w:type="spellEnd"/>
      <w:r w:rsidRPr="00B6514B">
        <w:rPr>
          <w:rFonts w:ascii="Times New Roman" w:hAnsi="Times New Roman" w:cs="Times New Roman"/>
          <w:spacing w:val="2"/>
          <w:sz w:val="28"/>
          <w:szCs w:val="28"/>
        </w:rPr>
        <w:t xml:space="preserve"> России о проведении мероприятий по контролю посредством направления документов, на основании настоящего Порядка, в течение двадцати четырех часов.</w:t>
      </w:r>
    </w:p>
    <w:p w:rsidR="00B6514B" w:rsidRPr="00B6514B" w:rsidRDefault="00B6514B" w:rsidP="00B6514B">
      <w:pPr>
        <w:tabs>
          <w:tab w:val="left" w:pos="963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D2D2D"/>
          <w:spacing w:val="2"/>
          <w:sz w:val="21"/>
          <w:szCs w:val="21"/>
        </w:rPr>
      </w:pPr>
      <w:r w:rsidRPr="00B6514B">
        <w:rPr>
          <w:rFonts w:ascii="Times New Roman" w:hAnsi="Times New Roman" w:cs="Times New Roman"/>
          <w:spacing w:val="2"/>
          <w:sz w:val="28"/>
          <w:szCs w:val="28"/>
        </w:rPr>
        <w:t xml:space="preserve">В случае отсутствия оснований для проведения внеплановой проверки </w:t>
      </w:r>
      <w:proofErr w:type="spellStart"/>
      <w:r w:rsidRPr="00B6514B">
        <w:rPr>
          <w:rFonts w:ascii="Times New Roman" w:hAnsi="Times New Roman" w:cs="Times New Roman"/>
          <w:spacing w:val="2"/>
          <w:sz w:val="28"/>
          <w:szCs w:val="28"/>
        </w:rPr>
        <w:t>Минвостокразвития</w:t>
      </w:r>
      <w:proofErr w:type="spellEnd"/>
      <w:r w:rsidRPr="00B6514B">
        <w:rPr>
          <w:rFonts w:ascii="Times New Roman" w:hAnsi="Times New Roman" w:cs="Times New Roman"/>
          <w:spacing w:val="2"/>
          <w:sz w:val="28"/>
          <w:szCs w:val="28"/>
        </w:rPr>
        <w:t xml:space="preserve"> России направляет руководителю контрольного органа мотивированное предложение о необходимости завершения проведения внеплановой проверки. Одновременно копия указанного предложения направляется в Управление Генеральной прокуратуры Российской Федерации в Дальневосточном федеральном округе.</w:t>
      </w:r>
    </w:p>
    <w:p w:rsidR="009E015E" w:rsidRPr="009E015E" w:rsidRDefault="009E015E" w:rsidP="00B6514B">
      <w:pPr>
        <w:pStyle w:val="ConsPlusTitle"/>
        <w:widowControl/>
        <w:numPr>
          <w:ilvl w:val="0"/>
          <w:numId w:val="1"/>
        </w:numPr>
        <w:ind w:left="0" w:firstLine="66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E015E">
        <w:rPr>
          <w:rFonts w:ascii="Times New Roman" w:hAnsi="Times New Roman" w:cs="Times New Roman"/>
          <w:b w:val="0"/>
          <w:sz w:val="28"/>
          <w:szCs w:val="28"/>
        </w:rPr>
        <w:t xml:space="preserve">Настоящее Постановление опубликовать (обнародовать) способом размещения на стенде объявлений и на официальном сайте в </w:t>
      </w:r>
      <w:r w:rsidRPr="009E015E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информационно–телекоммуникационной сети «Интернет» по адресу: </w:t>
      </w:r>
      <w:hyperlink r:id="rId11" w:history="1">
        <w:r w:rsidRPr="009E015E">
          <w:rPr>
            <w:rStyle w:val="a3"/>
            <w:rFonts w:ascii="Times New Roman" w:hAnsi="Times New Roman" w:cs="Times New Roman"/>
            <w:b w:val="0"/>
            <w:sz w:val="28"/>
            <w:szCs w:val="28"/>
          </w:rPr>
          <w:t>www</w:t>
        </w:r>
        <w:r w:rsidRPr="009E015E">
          <w:rPr>
            <w:rStyle w:val="a3"/>
            <w:rFonts w:ascii="Times New Roman" w:hAnsi="Times New Roman" w:cs="Times New Roman"/>
            <w:b w:val="0"/>
            <w:sz w:val="28"/>
            <w:szCs w:val="28"/>
            <w:lang w:val="ru-RU"/>
          </w:rPr>
          <w:t>.чикой.забайкальскийкрай.рф</w:t>
        </w:r>
      </w:hyperlink>
      <w:r w:rsidRPr="009E015E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9E015E" w:rsidRDefault="009E015E" w:rsidP="00B651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2BB2" w:rsidRDefault="00E12BB2" w:rsidP="00B651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2BB2" w:rsidRDefault="00E12BB2" w:rsidP="00B651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12BB2" w:rsidRPr="009E015E" w:rsidRDefault="00E12BB2" w:rsidP="00B651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E015E" w:rsidRPr="009E015E" w:rsidRDefault="009E015E" w:rsidP="00B651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E015E">
        <w:rPr>
          <w:rFonts w:ascii="Times New Roman" w:hAnsi="Times New Roman" w:cs="Times New Roman"/>
          <w:sz w:val="28"/>
          <w:szCs w:val="28"/>
        </w:rPr>
        <w:t>Глава сельского поселения «Шимбиликское»                        Н.Н Маниковский</w:t>
      </w:r>
    </w:p>
    <w:p w:rsidR="009E015E" w:rsidRDefault="009E015E" w:rsidP="00B6514B">
      <w:pPr>
        <w:spacing w:after="0" w:line="240" w:lineRule="auto"/>
      </w:pPr>
    </w:p>
    <w:p w:rsidR="0027099C" w:rsidRDefault="0027099C" w:rsidP="00B6514B">
      <w:pPr>
        <w:spacing w:after="0" w:line="240" w:lineRule="auto"/>
      </w:pPr>
    </w:p>
    <w:sectPr w:rsidR="0027099C" w:rsidSect="007A2C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19006E"/>
    <w:multiLevelType w:val="hybridMultilevel"/>
    <w:tmpl w:val="11F8A344"/>
    <w:lvl w:ilvl="0" w:tplc="0810BC52">
      <w:start w:val="3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6724"/>
    <w:rsid w:val="0005071B"/>
    <w:rsid w:val="00232567"/>
    <w:rsid w:val="0027099C"/>
    <w:rsid w:val="004F6385"/>
    <w:rsid w:val="0070156C"/>
    <w:rsid w:val="007A2C3A"/>
    <w:rsid w:val="009B5118"/>
    <w:rsid w:val="009E015E"/>
    <w:rsid w:val="00A007D1"/>
    <w:rsid w:val="00A35E15"/>
    <w:rsid w:val="00B6514B"/>
    <w:rsid w:val="00BA5F00"/>
    <w:rsid w:val="00D26724"/>
    <w:rsid w:val="00D74EDB"/>
    <w:rsid w:val="00DA20CF"/>
    <w:rsid w:val="00E12BB2"/>
    <w:rsid w:val="00EE52CB"/>
    <w:rsid w:val="00EF49AE"/>
    <w:rsid w:val="00F06677"/>
    <w:rsid w:val="00F246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7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007D1"/>
    <w:rPr>
      <w:rFonts w:ascii="Verdana" w:hAnsi="Verdana"/>
      <w:color w:val="0000FF"/>
      <w:u w:val="single"/>
      <w:lang w:val="en-US" w:eastAsia="en-US" w:bidi="ar-SA"/>
    </w:rPr>
  </w:style>
  <w:style w:type="paragraph" w:customStyle="1" w:styleId="ConsPlusTitle">
    <w:name w:val="ConsPlusTitle"/>
    <w:uiPriority w:val="99"/>
    <w:rsid w:val="009E015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6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30078/f4b31d0f0b0cc3ed4dbb56251abf632d14db78df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consultant.ru/document/cons_doc_LAW_330102/942786ea36e583bebe054b0521d6b9ec607bc8cb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onsultant.ru/document/cons_doc_LAW_330806/ea6152e9068c49297ce8e3244874b570d6bf08bc/" TargetMode="External"/><Relationship Id="rId11" Type="http://schemas.openxmlformats.org/officeDocument/2006/relationships/hyperlink" Target="http://www.&#1095;&#1080;&#1082;&#1086;&#1081;.&#1079;&#1072;&#1073;&#1072;&#1081;&#1082;&#1072;&#1083;&#1100;&#1089;&#1082;&#1080;&#1081;&#1082;&#1088;&#1072;&#1081;.&#1088;&#1092;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ivo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vo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g8oiCrVWKsfjE9Mn1J5bnGAzwAw61AtTkEXIEBuxB8E=</DigestValue>
    </Reference>
    <Reference URI="#idOfficeObject" Type="http://www.w3.org/2000/09/xmldsig#Object">
      <DigestMethod Algorithm="http://www.w3.org/2001/04/xmldsig-more#gostr3411"/>
      <DigestValue>NXhfLF1TTEcDqSE6EwG7LTijH97Z/OFMVprslRPW2nw=</DigestValue>
    </Reference>
  </SignedInfo>
  <SignatureValue>
    c18xtRFEvp6F2oPqxO29ZmAGtBBTFNdmbdYm1m21x1SZJ0VckAgVhnZvyOkwMGxrnwG+g2ol
    rQURxyho7sl2Bw==
  </SignatureValue>
  <KeyInfo>
    <KeyValue>
      <RSAKeyValue>
        <Modulus>
            Q0fTrv0KbE/aMv0Ofnt73GKGkUBOtSwwFJRzcXP3TKiqmB9MVoir/0sddgmVzqedAR4CAgOF
            KgcGACQCAgOFKg==
          </Modulus>
        <Exponent>BwYSMA==</Exponent>
      </RSAKeyValue>
    </KeyValue>
    <X509Data>
      <X509Certificate>
          MIIKcDCCCh+gAwIBAgIQAdOTSazkEgAAAAAVBL4AAzAIBgYqhQMCAgMwggGzMT0wOwYDVQQJ
          DDTQmtC+0YHRgtGO0YjQutC+LdCT0YDQuNCz0L7RgNC+0LLQuNGH0LAg0YPQuy4sINC0LiA0
          MRgwFgYFKoUDZAESDTEwNDc1NTAwMzcwMTcxGjAYBggqhQMDgQMBARIMMDA3NTM2MDU3NDk5
          MQswCQYDVQQGEwJSVTERMA8GA1UEBwwI0KfQuNGC0LAxLzAtBgNVBAgMJjc1INCX0LDQsdCw
          0LnQutCw0LvRjNGB0LrQuNC5INC60YDQsNC5MR0wGwYJKoZIhvcNAQkBFg51Y2VjcEBlLXph
          Yi5ydTEWMBQGA1UECgwN0JPQoyAi0JfQmNCmIjEwMC4GA1UECwwn0KPQtNC+0YHRgtC+0LLQ
          tdGA0Y/RjtGJ0LjQuSDRhtC10L3RgtGAMYGBMH8GA1UEAwx40JPQvtGB0YPQtNCw0YDRgdGC
          0LLQtdC90L3QvtC1INGD0YfRgNC10LbQtNC10L3QuNC1ICLQl9Cw0LHQsNC50LrQsNC70YzR
          gdC60LjQuSDQuNC90YTQvtGA0LzQsNGG0LjQvtC90L3Ri9C5INGG0LXQvdGC0YAiMB4XDTE4
          MDEyMjA2Mjc1NVoXDTIzMDEyMjA2Mjc1NVowggJGMRgwFgYFKoUDZAESDTEwNTc1MzgwMDQ3
          NTQxGjAYBggqhQMDgQMBARIMMDA3NTA5MDAzOTYwMRYwFAYFKoUDZAMSCzA5MTE1ODkwMzcx
          MQswCQYDVQQGEwJSVTEvMC0GA1UECAwmNzUg0JfQsNCx0LDQudC60LDQu9GM0YHQutC40Lkg
          0LrRgNCw0LkxHTAbBgNVBAcMFNGBLiDQqNC40LzQsdC40LvQuNC6MSMwIQYDVQQJDBrQptC1
          0L3RgtGA0LDQu9GM0L3QsNGPLCA4NjFWMFQGA1UEDAxN0JPQu9Cw0LLQsCDRgdC10LvRjNGB
          0LrQvtCz0L4g0L/QvtGB0LXQu9C10L3QuNGPIMKr0KjQuNC80LHQuNC70LjQutGB0LrQvtC1
          wrsxZjBkBgNVBAoMXdCQ0LTQvNC40L3QuNGB0YLRgNCw0YbQuNGPINGB0LXQu9GM0YHQutC+
          0LPQviDQv9C+0YHQtdC70LXQvdC40Y8gwqvQqNC40LzQsdC40LvQuNC60YHQutC+0LXCuzEg
          MB4GCSqGSIb3DQEJARYRYWQuc2hpbUB5YW5kZXgucnUxLDAqBgNVBCoMI9Cd0LjQutC+0LvQ
          sNC5INCd0LjQutC+0LvQsNC10LLQuNGHMR8wHQYDVQQEDBbQnNCw0L3QuNC60L7QstGB0LrQ
          uNC5MUMwQQYDVQQDDDrQnNCw0L3QuNC60L7QstGB0LrQuNC5INCd0LjQutC+0LvQsNC5INCd
          0LjQutC+0LvQsNC10LLQuNGHMGMwHAYGKoUDAgITMBIGByqFAwICJAAGByqFAwICHgEDQwAE
          QJ2nzpUJdh1L/6uIVkwfmKqoTPdzcXOUFDAstU5AkYZi3Ht7fg79MtpPbAr9rtNHQ6N6dpEZ
          bByFctQ2450YP6uBCQAwNEJFMDAwM6OCBWkwggVlMA4GA1UdDwEB/wQEAwIE8DAdBgNVHQ4E
          FgQUIvQZXvfNxqjown9PrgdOuovcMnQwOAYDVR0lBDEwLwYIKwYBBQUHAwIGCCsGAQUFBwME
          BgcqhQMCAiIGBgYqhQNkAgEGCCqFAwUBGAITMBUGBSqFA2RvBAwMClZpUE5ldCBDU1AwHQYD
          VR0gBBYwFDAIBgYqhQNkcQEwCAYGKoUDZHECMIIBkQYFKoUDZHAEggGGMIIBggwX0KHQmtCX
          0JggIlZpcE5ldCBDU1AgNCIMgZzQn9GA0L7Qs9GA0LDQvNC80L3Qvi3QsNC/0L/QsNGA0LDR
          gtC90YvQuSDQutC+0LzQv9C70LXQutGBICLQo9C00L7RgdGC0L7QstC10YDRj9GO0YnQuNC5
          INGG0LXQvdGC0YAgINC60L7RgNC/0L7RgNCw0YLQuNCy0L3QvtCz0L4g0YPRgNC+0LLQvdGP
          IFZpUE5ldCDQmtChMiIMY9Ch0LXRgNGC0LjRhNC40LrQsNGCINGB0L7QvtGC0LLQtdGC0YHR
          gtCy0LjRjyDQpNCh0JEg0KDQvtGB0YHQuNC4IOKEliDQodCkLzEyMS0yODM3INC+0YIgMjAu
          MDMuMjAxNgxj0KHQtdGA0YLQuNGE0LjQutCw0YIg0YHQvtC+0YLQstC10YLRgdGC0LLQuNGP
          INCk0KHQkSDQoNC+0YHRgdC40Lgg4oSWINCh0KQvMTI0LTI4MzYg0L7RgiAyMC4wMy4yMDE2
          MCsGA1UdEAQkMCKADzIwMTgwMTIyMDYyNzU1WoEPMjAxOTAxMjIwNjI3NTVaMAwGA1UdEwEB
          /wQCMAAwgYIGCCsGAQUFBwEBBHYwdDByBggrBgEFBQcwAoZmaHR0cDovL3VjZWNwLmUtemFi
          LnJ1L3JlZy9pc3N1ZXJpbmZvLzIwMTcva2lkQTU2NDFBMzMxODkwODQ1QzgxMTI2RDREMkYz
          MjdERkJDMDcxRDM0Ny9DaGl0YUNBXzIwMTcuY3J0MHcGA1UdHwRwMG4wbKBqoGiGZmh0dHA6
          Ly91Y2VjcC5lLXphYi5ydS9yZWcvaW50Y3JsaW5mby8xMjE0LWtpZEE1NjQxQTMzMTg5MDg0
          NUM4MTEyNkQ0RDJGMzI3REZCQzA3MUQzNDcvcmV2b2tlZENlcnRzLmNybDCCAfQGA1UdIwSC
          AeswggHngBSlZBozGJCEXIESbU0vMn37wHHTR6GCAbukggG3MIIBszE9MDsGA1UECQw00JrQ
          vtGB0YLRjtGI0LrQvi3Qk9GA0LjQs9C+0YDQvtCy0LjRh9CwINGD0LsuLCDQtC4gNDEYMBYG
          BSqFA2QBEg0xMDQ3NTUwMDM3MDE3MRowGAYIKoUDA4EDAQESDDAwNzUzNjA1NzQ5OTELMAkG
          A1UEBhMCUlUxETAPBgNVBAcMCNCn0LjRgtCwMS8wLQYDVQQIDCY3NSDQl9Cw0LHQsNC50LrQ
          sNC70YzRgdC60LjQuSDQutGA0LDQuTEdMBsGCSqGSIb3DQEJARYOdWNlY3BAZS16YWIucnUx
          FjAUBgNVBAoMDdCT0KMgItCX0JjQpiIxMDAuBgNVBAsMJ9Cj0LTQvtGB0YLQvtCy0LXRgNGP
          0Y7RidC40Lkg0YbQtdC90YLRgDGBgTB/BgNVBAMMeNCT0L7RgdGD0LTQsNGA0YHRgtCy0LXQ
          vdC90L7QtSDRg9GH0YDQtdC20LTQtdC90LjQtSAi0JfQsNCx0LDQudC60LDQu9GM0YHQutC4
          0Lkg0LjQvdGE0L7RgNC80LDRhtC40L7QvdC90YvQuSDRhtC10L3RgtGAIoIQAdL7dMSk+dAA
          AAAQBL4AAzAIBgYqhQMCAgMDQQAFqkX0ZwA2h3SbrVszzzsskhGQpJhr4l9ZgvlIfIVbxfK4
          SMWHkoWKF8JE+Ek0cFQnaccQOBF+ZV5b5nSo3JkM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13"/>
            <mdssi:RelationshipReference SourceId="rId3"/>
            <mdssi:RelationshipReference SourceId="rId12"/>
            <mdssi:RelationshipReference SourceId="rId2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airuaZCFOD4LSjrdg7bv33LP//Y=</DigestValue>
      </Reference>
      <Reference URI="/word/document.xml?ContentType=application/vnd.openxmlformats-officedocument.wordprocessingml.document.main+xml">
        <DigestMethod Algorithm="http://www.w3.org/2000/09/xmldsig#sha1"/>
        <DigestValue>ehXkFFlY1v1+slBguI0V1GKRozw=</DigestValue>
      </Reference>
      <Reference URI="/word/fontTable.xml?ContentType=application/vnd.openxmlformats-officedocument.wordprocessingml.fontTable+xml">
        <DigestMethod Algorithm="http://www.w3.org/2000/09/xmldsig#sha1"/>
        <DigestValue>u5JadustBpntFhhk0U2DEOXKQ3g=</DigestValue>
      </Reference>
      <Reference URI="/word/numbering.xml?ContentType=application/vnd.openxmlformats-officedocument.wordprocessingml.numbering+xml">
        <DigestMethod Algorithm="http://www.w3.org/2000/09/xmldsig#sha1"/>
        <DigestValue>1cPVxXrindF/rgT5CIJ6xblvQeE=</DigestValue>
      </Reference>
      <Reference URI="/word/settings.xml?ContentType=application/vnd.openxmlformats-officedocument.wordprocessingml.settings+xml">
        <DigestMethod Algorithm="http://www.w3.org/2000/09/xmldsig#sha1"/>
        <DigestValue>ioQvXyekb7xoZ3TKB5jw3FcgOQ0=</DigestValue>
      </Reference>
      <Reference URI="/word/styles.xml?ContentType=application/vnd.openxmlformats-officedocument.wordprocessingml.styles+xml">
        <DigestMethod Algorithm="http://www.w3.org/2000/09/xmldsig#sha1"/>
        <DigestValue>Ij8Dxbazf3jDTMV9BL/rSx1OKes=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qh5qGvOFbTov7/+hpcEbJUf2nMM=</DigestValue>
      </Reference>
    </Manifest>
    <SignatureProperties>
      <SignatureProperty Id="idSignatureTime" Target="#idPackageSignature">
        <mdssi:SignatureTime>
          <mdssi:Format>YYYY-MM-DDThh:mm:ssTZD</mdssi:Format>
          <mdssi:Value>2020-02-05T02:07:14Z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43B013-C80B-4C18-AE2B-0D5B2A10C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1193</Words>
  <Characters>6801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14</cp:revision>
  <cp:lastPrinted>2019-12-24T03:19:00Z</cp:lastPrinted>
  <dcterms:created xsi:type="dcterms:W3CDTF">2019-12-11T00:08:00Z</dcterms:created>
  <dcterms:modified xsi:type="dcterms:W3CDTF">2020-01-16T03:15:00Z</dcterms:modified>
</cp:coreProperties>
</file>