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951" w:rsidRDefault="00B02951" w:rsidP="00B02951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Красночикойский</w:t>
      </w:r>
      <w:proofErr w:type="spellEnd"/>
      <w:r>
        <w:rPr>
          <w:sz w:val="26"/>
          <w:szCs w:val="26"/>
        </w:rPr>
        <w:t xml:space="preserve"> муниципальный округ Забайкальского края</w:t>
      </w:r>
    </w:p>
    <w:p w:rsidR="00B02951" w:rsidRDefault="00B02951" w:rsidP="00B029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 КРАСНОЧИКОЙСКОГО МУНИЦИПАЛЬНОГО  ОКРУГА ЗАБАЙКАЛЬСКОГО КРАЯ</w:t>
      </w:r>
    </w:p>
    <w:p w:rsidR="00B02951" w:rsidRDefault="00B02951" w:rsidP="00B02951">
      <w:pPr>
        <w:rPr>
          <w:b/>
          <w:sz w:val="26"/>
          <w:szCs w:val="26"/>
        </w:rPr>
      </w:pPr>
    </w:p>
    <w:p w:rsidR="00B02951" w:rsidRDefault="00B02951" w:rsidP="00B02951">
      <w:pPr>
        <w:rPr>
          <w:b/>
          <w:sz w:val="26"/>
          <w:szCs w:val="26"/>
        </w:rPr>
      </w:pPr>
    </w:p>
    <w:p w:rsidR="00B02951" w:rsidRDefault="00B02951" w:rsidP="00B029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02951" w:rsidRDefault="00B02951" w:rsidP="00B02951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«</w:t>
      </w:r>
      <w:r w:rsidRPr="00236DCD">
        <w:rPr>
          <w:sz w:val="26"/>
          <w:szCs w:val="26"/>
          <w:u w:val="single"/>
        </w:rPr>
        <w:t>20</w:t>
      </w:r>
      <w:r>
        <w:rPr>
          <w:sz w:val="26"/>
          <w:szCs w:val="26"/>
        </w:rPr>
        <w:t>»</w:t>
      </w:r>
      <w:r w:rsidRPr="00236DCD">
        <w:rPr>
          <w:sz w:val="26"/>
          <w:szCs w:val="26"/>
          <w:u w:val="single"/>
        </w:rPr>
        <w:t xml:space="preserve"> августа </w:t>
      </w:r>
      <w:r>
        <w:rPr>
          <w:sz w:val="26"/>
          <w:szCs w:val="26"/>
        </w:rPr>
        <w:t>2026 г.                                                                                      № 751</w:t>
      </w:r>
    </w:p>
    <w:p w:rsidR="00B02951" w:rsidRDefault="00B02951" w:rsidP="00B02951">
      <w:pPr>
        <w:jc w:val="center"/>
        <w:rPr>
          <w:sz w:val="26"/>
          <w:szCs w:val="26"/>
        </w:rPr>
      </w:pPr>
      <w:r>
        <w:rPr>
          <w:sz w:val="26"/>
          <w:szCs w:val="26"/>
        </w:rPr>
        <w:t>с. Красный Чикой</w:t>
      </w:r>
    </w:p>
    <w:p w:rsidR="00B02951" w:rsidRDefault="00B02951" w:rsidP="00B02951">
      <w:pPr>
        <w:jc w:val="center"/>
        <w:rPr>
          <w:sz w:val="26"/>
          <w:szCs w:val="26"/>
        </w:rPr>
      </w:pPr>
    </w:p>
    <w:p w:rsidR="00B02951" w:rsidRDefault="00B02951" w:rsidP="00B02951">
      <w:pPr>
        <w:jc w:val="both"/>
        <w:rPr>
          <w:sz w:val="26"/>
          <w:szCs w:val="26"/>
        </w:rPr>
      </w:pPr>
    </w:p>
    <w:p w:rsidR="00B02951" w:rsidRDefault="00B02951" w:rsidP="00B02951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Об утверждении </w:t>
      </w:r>
      <w:r w:rsidRPr="00D144E1">
        <w:rPr>
          <w:b/>
          <w:sz w:val="28"/>
          <w:szCs w:val="28"/>
        </w:rPr>
        <w:t xml:space="preserve">Примерного положения об оплате труда работников муниципальных учреждений культуры и учреждений дополнительного образования детей в сфере культуры </w:t>
      </w:r>
      <w:proofErr w:type="spellStart"/>
      <w:r w:rsidRPr="00D144E1">
        <w:rPr>
          <w:b/>
          <w:sz w:val="28"/>
          <w:szCs w:val="28"/>
        </w:rPr>
        <w:t>Красночикойского</w:t>
      </w:r>
      <w:proofErr w:type="spellEnd"/>
      <w:r w:rsidRPr="00D144E1">
        <w:rPr>
          <w:b/>
          <w:sz w:val="28"/>
          <w:szCs w:val="28"/>
        </w:rPr>
        <w:t xml:space="preserve"> муниципального округа</w:t>
      </w:r>
    </w:p>
    <w:p w:rsidR="00B02951" w:rsidRPr="00D144E1" w:rsidRDefault="00B02951" w:rsidP="00B02951">
      <w:pPr>
        <w:jc w:val="center"/>
        <w:rPr>
          <w:b/>
          <w:sz w:val="26"/>
          <w:szCs w:val="26"/>
        </w:rPr>
      </w:pPr>
    </w:p>
    <w:p w:rsidR="00B02951" w:rsidRDefault="00B02951" w:rsidP="00B02951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  <w:shd w:val="clear" w:color="auto" w:fill="FFFFFF" w:themeFill="background1"/>
        </w:rPr>
        <w:t>На основании ст. 74 Трудового кодекса Российской Федерации, в связи с принятием Закона Забайкальского края от 27 мая 2026 года №2661-ЗЗК «Об обеспечении повышения заработной платы работников государственных и муниципальных учреждений Забайкальского края в 2026 году», в соответствии с пунктом 14 статьи 6 Закона Забайкальского края от 24 декабря 2025 г. №2613-ЗЗК «О бюджете Забайкальского края на 2026 год и</w:t>
      </w:r>
      <w:proofErr w:type="gramEnd"/>
      <w:r>
        <w:rPr>
          <w:sz w:val="26"/>
          <w:szCs w:val="26"/>
          <w:shd w:val="clear" w:color="auto" w:fill="FFFFFF" w:themeFill="background1"/>
        </w:rPr>
        <w:t xml:space="preserve"> плановый период 2027 и 2028 годов», распоряжения Министерства культуры Забайкальского края №265/</w:t>
      </w:r>
      <w:proofErr w:type="gramStart"/>
      <w:r>
        <w:rPr>
          <w:sz w:val="26"/>
          <w:szCs w:val="26"/>
          <w:shd w:val="clear" w:color="auto" w:fill="FFFFFF" w:themeFill="background1"/>
        </w:rPr>
        <w:t>Р</w:t>
      </w:r>
      <w:proofErr w:type="gramEnd"/>
      <w:r>
        <w:rPr>
          <w:sz w:val="26"/>
          <w:szCs w:val="26"/>
          <w:shd w:val="clear" w:color="auto" w:fill="FFFFFF" w:themeFill="background1"/>
        </w:rPr>
        <w:t xml:space="preserve"> от 10.06.2026 года «Об обеспечении повышения заработной платы работников муниципальных учреждений культуры и педагогических работников организаций дополнительного образования детей в сфере культуры в 2026 году»,</w:t>
      </w:r>
      <w:r>
        <w:rPr>
          <w:sz w:val="26"/>
          <w:szCs w:val="26"/>
        </w:rPr>
        <w:t xml:space="preserve"> приказа Министерства культуры Забайкальского края №125/ОД от 06.07.2026 г. «О внесении изменений в Примерное положение об оплате труда работников государственных учреждений </w:t>
      </w:r>
      <w:proofErr w:type="gramStart"/>
      <w:r>
        <w:rPr>
          <w:sz w:val="26"/>
          <w:szCs w:val="26"/>
        </w:rPr>
        <w:t xml:space="preserve">и образовательных организаций, координация и регулирование деятельности которых возложены на Министерство культуры Забайкальского края, утвержденное приказом Министерства культуры Забайкальского края от 31 октября 2024 года №114/ОД»,  с постановлением администрации </w:t>
      </w:r>
      <w:proofErr w:type="spellStart"/>
      <w:r>
        <w:rPr>
          <w:sz w:val="26"/>
          <w:szCs w:val="26"/>
        </w:rPr>
        <w:t>Красночикойского</w:t>
      </w:r>
      <w:proofErr w:type="spellEnd"/>
      <w:r>
        <w:rPr>
          <w:sz w:val="26"/>
          <w:szCs w:val="26"/>
        </w:rPr>
        <w:t xml:space="preserve"> муниципального округа от 21.01.2026 года №16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учреждений» муниципальных унитарных предприятий </w:t>
      </w:r>
      <w:proofErr w:type="spellStart"/>
      <w:r>
        <w:rPr>
          <w:sz w:val="26"/>
          <w:szCs w:val="26"/>
        </w:rPr>
        <w:t>Красночикойского</w:t>
      </w:r>
      <w:proofErr w:type="spellEnd"/>
      <w:r>
        <w:rPr>
          <w:sz w:val="26"/>
          <w:szCs w:val="26"/>
        </w:rPr>
        <w:t xml:space="preserve"> муниципального округа  и</w:t>
      </w:r>
      <w:proofErr w:type="gramEnd"/>
      <w:r>
        <w:rPr>
          <w:sz w:val="26"/>
          <w:szCs w:val="26"/>
        </w:rPr>
        <w:t xml:space="preserve">  в соответствии  со  статьей 26 Устава  </w:t>
      </w:r>
      <w:proofErr w:type="spellStart"/>
      <w:r>
        <w:rPr>
          <w:sz w:val="26"/>
          <w:szCs w:val="26"/>
        </w:rPr>
        <w:t>Красночикойского</w:t>
      </w:r>
      <w:proofErr w:type="spellEnd"/>
      <w:r>
        <w:rPr>
          <w:sz w:val="26"/>
          <w:szCs w:val="26"/>
        </w:rPr>
        <w:t xml:space="preserve"> муниципального округа администрация  муниципального  округа   постановляет:</w:t>
      </w:r>
    </w:p>
    <w:p w:rsidR="00B02951" w:rsidRDefault="00B02951" w:rsidP="00B02951">
      <w:pPr>
        <w:ind w:firstLine="709"/>
        <w:jc w:val="both"/>
        <w:rPr>
          <w:sz w:val="26"/>
          <w:szCs w:val="26"/>
        </w:rPr>
      </w:pPr>
    </w:p>
    <w:p w:rsidR="00B02951" w:rsidRDefault="00B02951" w:rsidP="00B02951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</w:t>
      </w:r>
      <w:r>
        <w:rPr>
          <w:sz w:val="28"/>
        </w:rPr>
        <w:t>1. Утвердить</w:t>
      </w:r>
      <w:r>
        <w:rPr>
          <w:b/>
          <w:bCs/>
          <w:sz w:val="28"/>
        </w:rPr>
        <w:t xml:space="preserve">  </w:t>
      </w:r>
      <w:r w:rsidRPr="00E3570C">
        <w:rPr>
          <w:sz w:val="28"/>
          <w:szCs w:val="28"/>
        </w:rPr>
        <w:t xml:space="preserve">Примерное положение об оплате труда работников муниципальных учреждений культуры и учреждений дополнительного образования детей в сфере культуры </w:t>
      </w:r>
      <w:proofErr w:type="spellStart"/>
      <w:r w:rsidRPr="00E3570C">
        <w:rPr>
          <w:sz w:val="28"/>
          <w:szCs w:val="28"/>
        </w:rPr>
        <w:t>Красночикойского</w:t>
      </w:r>
      <w:proofErr w:type="spellEnd"/>
      <w:r w:rsidRPr="00E3570C">
        <w:rPr>
          <w:sz w:val="28"/>
          <w:szCs w:val="28"/>
        </w:rPr>
        <w:t xml:space="preserve"> муниципального округа в</w:t>
      </w:r>
      <w:r>
        <w:rPr>
          <w:sz w:val="28"/>
          <w:szCs w:val="28"/>
        </w:rPr>
        <w:t xml:space="preserve"> новой редакции (прилагается).</w:t>
      </w:r>
    </w:p>
    <w:p w:rsidR="00B02951" w:rsidRDefault="00B02951" w:rsidP="00B02951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Признать утратившим силу постановление администрации </w:t>
      </w:r>
      <w:proofErr w:type="spellStart"/>
      <w:r>
        <w:rPr>
          <w:sz w:val="28"/>
        </w:rPr>
        <w:t>Красночикойского</w:t>
      </w:r>
      <w:proofErr w:type="spellEnd"/>
      <w:r>
        <w:rPr>
          <w:sz w:val="28"/>
        </w:rPr>
        <w:t xml:space="preserve"> муниципального округа от 05.12.2025г.  № 790 «Об утверждении </w:t>
      </w:r>
      <w:r>
        <w:rPr>
          <w:bCs/>
          <w:sz w:val="28"/>
        </w:rPr>
        <w:t xml:space="preserve">положения </w:t>
      </w:r>
      <w:r>
        <w:rPr>
          <w:sz w:val="28"/>
          <w:szCs w:val="28"/>
        </w:rPr>
        <w:t xml:space="preserve">по оплате и стимулировании труда работников </w:t>
      </w:r>
      <w:r>
        <w:rPr>
          <w:sz w:val="28"/>
          <w:szCs w:val="28"/>
        </w:rPr>
        <w:lastRenderedPageBreak/>
        <w:t xml:space="preserve">муниципальных учреждений культуры и искусства муниципального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муниципального округа.</w:t>
      </w:r>
    </w:p>
    <w:p w:rsidR="00B02951" w:rsidRDefault="00B02951" w:rsidP="00B02951">
      <w:pPr>
        <w:tabs>
          <w:tab w:val="left" w:pos="1305"/>
          <w:tab w:val="left" w:pos="1470"/>
        </w:tabs>
        <w:ind w:firstLine="709"/>
        <w:jc w:val="both"/>
        <w:rPr>
          <w:sz w:val="28"/>
        </w:rPr>
      </w:pPr>
      <w:r>
        <w:rPr>
          <w:sz w:val="28"/>
        </w:rPr>
        <w:t>3. Действия настоящего постановления распространить  на правоотношения, возникшие с 1 июня 2026 года.</w:t>
      </w:r>
    </w:p>
    <w:p w:rsidR="00B02951" w:rsidRDefault="00B02951" w:rsidP="00B02951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color w:val="2C2D2E"/>
          <w:sz w:val="28"/>
          <w:szCs w:val="28"/>
          <w:shd w:val="clear" w:color="auto" w:fill="FFFFFF"/>
        </w:rPr>
        <w:t>Настоящее постановление  опубликовать (обнародовать) на официальном сайте в информационно-телекоммуникационной сети «Интернет» </w:t>
      </w:r>
      <w:hyperlink r:id="rId8" w:history="1">
        <w:r>
          <w:rPr>
            <w:rStyle w:val="ac"/>
            <w:color w:val="0070F0"/>
            <w:sz w:val="28"/>
            <w:szCs w:val="28"/>
            <w:shd w:val="clear" w:color="auto" w:fill="FFFFFF"/>
          </w:rPr>
          <w:t>https://chikoy75.ru</w:t>
        </w:r>
      </w:hyperlink>
      <w:r>
        <w:rPr>
          <w:color w:val="2C2D2E"/>
          <w:sz w:val="28"/>
          <w:szCs w:val="28"/>
          <w:shd w:val="clear" w:color="auto" w:fill="FFFFFF"/>
        </w:rPr>
        <w:t>.</w:t>
      </w:r>
    </w:p>
    <w:p w:rsidR="00B02951" w:rsidRDefault="00B02951" w:rsidP="00B02951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</w:p>
    <w:p w:rsidR="00B02951" w:rsidRDefault="00B02951" w:rsidP="00B02951">
      <w:pPr>
        <w:ind w:firstLine="709"/>
        <w:jc w:val="both"/>
        <w:rPr>
          <w:color w:val="2C2D2E"/>
          <w:sz w:val="28"/>
          <w:szCs w:val="28"/>
          <w:shd w:val="clear" w:color="auto" w:fill="FFFFFF"/>
        </w:rPr>
      </w:pPr>
    </w:p>
    <w:p w:rsidR="00B02951" w:rsidRDefault="00B02951" w:rsidP="00B02951">
      <w:pPr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 xml:space="preserve">ВРИП </w:t>
      </w:r>
      <w:proofErr w:type="spellStart"/>
      <w:r>
        <w:rPr>
          <w:color w:val="2C2D2E"/>
          <w:sz w:val="28"/>
          <w:szCs w:val="28"/>
          <w:shd w:val="clear" w:color="auto" w:fill="FFFFFF"/>
        </w:rPr>
        <w:t>Красночикойского</w:t>
      </w:r>
      <w:proofErr w:type="spellEnd"/>
      <w:r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B02951" w:rsidRPr="00E3570C" w:rsidRDefault="00B02951" w:rsidP="00B02951">
      <w:pPr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 xml:space="preserve">Муниципального округа                                                                   Н.П. </w:t>
      </w:r>
      <w:proofErr w:type="spellStart"/>
      <w:r>
        <w:rPr>
          <w:color w:val="2C2D2E"/>
          <w:sz w:val="28"/>
          <w:szCs w:val="28"/>
          <w:shd w:val="clear" w:color="auto" w:fill="FFFFFF"/>
        </w:rPr>
        <w:t>Конюков</w:t>
      </w:r>
      <w:proofErr w:type="spellEnd"/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B02951" w:rsidRDefault="00B02951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</w:p>
    <w:p w:rsidR="002A0819" w:rsidRPr="00C96A7E" w:rsidRDefault="002A0819" w:rsidP="002A0819">
      <w:pPr>
        <w:shd w:val="clear" w:color="auto" w:fill="FFFFFF"/>
        <w:tabs>
          <w:tab w:val="left" w:pos="8505"/>
        </w:tabs>
        <w:rPr>
          <w:b/>
          <w:bCs/>
          <w:color w:val="000000"/>
          <w:spacing w:val="-12"/>
        </w:rPr>
      </w:pPr>
      <w:r>
        <w:rPr>
          <w:b/>
          <w:bCs/>
          <w:color w:val="000000"/>
          <w:spacing w:val="-12"/>
        </w:rPr>
        <w:lastRenderedPageBreak/>
        <w:t>СОГЛАСОВАНО</w:t>
      </w:r>
      <w:r>
        <w:rPr>
          <w:bCs/>
          <w:color w:val="000000"/>
          <w:spacing w:val="-12"/>
        </w:rPr>
        <w:t xml:space="preserve">                                                                                                                     </w:t>
      </w:r>
      <w:r>
        <w:rPr>
          <w:b/>
          <w:bCs/>
          <w:color w:val="000000"/>
          <w:spacing w:val="-12"/>
        </w:rPr>
        <w:t>УТВЕРЖДЕНО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proofErr w:type="spellStart"/>
      <w:r>
        <w:rPr>
          <w:bCs/>
          <w:color w:val="000000"/>
          <w:spacing w:val="-12"/>
        </w:rPr>
        <w:t>Врио</w:t>
      </w:r>
      <w:proofErr w:type="spellEnd"/>
      <w:r>
        <w:rPr>
          <w:bCs/>
          <w:color w:val="000000"/>
          <w:spacing w:val="-12"/>
        </w:rPr>
        <w:t xml:space="preserve"> Председателя                                                                                             Постановлением администрации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профсоюзного  комитета                                                                                  </w:t>
      </w:r>
      <w:proofErr w:type="spellStart"/>
      <w:r>
        <w:rPr>
          <w:bCs/>
          <w:color w:val="000000"/>
          <w:spacing w:val="-12"/>
        </w:rPr>
        <w:t>Красночикойского</w:t>
      </w:r>
      <w:proofErr w:type="spellEnd"/>
      <w:r>
        <w:rPr>
          <w:bCs/>
          <w:color w:val="000000"/>
          <w:spacing w:val="-12"/>
        </w:rPr>
        <w:t xml:space="preserve">                 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>работников  культуры                                                                                       муниципального округа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proofErr w:type="spellStart"/>
      <w:r>
        <w:rPr>
          <w:bCs/>
          <w:color w:val="000000"/>
          <w:spacing w:val="-12"/>
        </w:rPr>
        <w:t>Красночикойского</w:t>
      </w:r>
      <w:proofErr w:type="spellEnd"/>
      <w:r>
        <w:rPr>
          <w:bCs/>
          <w:color w:val="000000"/>
          <w:spacing w:val="-12"/>
        </w:rPr>
        <w:t xml:space="preserve"> округа                                                                                Забайкальского края №</w:t>
      </w:r>
      <w:r w:rsidR="00B02951">
        <w:rPr>
          <w:bCs/>
          <w:color w:val="000000"/>
          <w:spacing w:val="-12"/>
        </w:rPr>
        <w:t xml:space="preserve"> </w:t>
      </w:r>
      <w:r w:rsidR="00B02951" w:rsidRPr="00B02951">
        <w:rPr>
          <w:bCs/>
          <w:color w:val="000000"/>
          <w:spacing w:val="-12"/>
          <w:u w:val="single"/>
        </w:rPr>
        <w:t>751</w:t>
      </w:r>
    </w:p>
    <w:p w:rsidR="002A0819" w:rsidRDefault="002A0819" w:rsidP="002A0819">
      <w:pPr>
        <w:shd w:val="clear" w:color="auto" w:fill="FFFFFF"/>
        <w:tabs>
          <w:tab w:val="left" w:pos="8505"/>
        </w:tabs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 xml:space="preserve">___________Т.В. </w:t>
      </w:r>
      <w:proofErr w:type="spellStart"/>
      <w:r>
        <w:rPr>
          <w:bCs/>
          <w:color w:val="000000"/>
          <w:spacing w:val="-12"/>
        </w:rPr>
        <w:t>Хлуднева</w:t>
      </w:r>
      <w:proofErr w:type="spellEnd"/>
    </w:p>
    <w:p w:rsidR="002A0819" w:rsidRDefault="008B3DAC" w:rsidP="0077375B">
      <w:pPr>
        <w:shd w:val="clear" w:color="auto" w:fill="FFFFFF"/>
        <w:tabs>
          <w:tab w:val="left" w:pos="8505"/>
        </w:tabs>
        <w:jc w:val="center"/>
        <w:rPr>
          <w:bCs/>
          <w:color w:val="000000"/>
          <w:spacing w:val="-12"/>
        </w:rPr>
      </w:pPr>
      <w:r>
        <w:rPr>
          <w:bCs/>
          <w:color w:val="000000"/>
          <w:spacing w:val="-12"/>
        </w:rPr>
        <w:t>«</w:t>
      </w:r>
      <w:r w:rsidR="00B02951" w:rsidRPr="00B02951">
        <w:rPr>
          <w:bCs/>
          <w:color w:val="000000"/>
          <w:spacing w:val="-12"/>
          <w:u w:val="single"/>
        </w:rPr>
        <w:t>20</w:t>
      </w:r>
      <w:r>
        <w:rPr>
          <w:bCs/>
          <w:color w:val="000000"/>
          <w:spacing w:val="-12"/>
        </w:rPr>
        <w:t>»</w:t>
      </w:r>
      <w:r w:rsidR="00B02951">
        <w:rPr>
          <w:bCs/>
          <w:color w:val="000000"/>
          <w:spacing w:val="-12"/>
        </w:rPr>
        <w:t xml:space="preserve"> </w:t>
      </w:r>
      <w:r w:rsidR="00B02951" w:rsidRPr="00B02951">
        <w:rPr>
          <w:bCs/>
          <w:color w:val="000000"/>
          <w:spacing w:val="-12"/>
          <w:u w:val="single"/>
        </w:rPr>
        <w:t>августа</w:t>
      </w:r>
      <w:r w:rsidR="00B02951">
        <w:rPr>
          <w:bCs/>
          <w:color w:val="000000"/>
          <w:spacing w:val="-12"/>
        </w:rPr>
        <w:t xml:space="preserve"> </w:t>
      </w:r>
      <w:r>
        <w:rPr>
          <w:bCs/>
          <w:color w:val="000000"/>
          <w:spacing w:val="-12"/>
        </w:rPr>
        <w:t>2026</w:t>
      </w:r>
      <w:r w:rsidR="002A0819">
        <w:rPr>
          <w:bCs/>
          <w:color w:val="000000"/>
          <w:spacing w:val="-12"/>
        </w:rPr>
        <w:t>г.                                                                                                       «</w:t>
      </w:r>
      <w:r w:rsidR="00B02951">
        <w:rPr>
          <w:bCs/>
          <w:color w:val="000000"/>
          <w:spacing w:val="-12"/>
        </w:rPr>
        <w:t xml:space="preserve">20 </w:t>
      </w:r>
      <w:r w:rsidR="002A0819">
        <w:rPr>
          <w:bCs/>
          <w:color w:val="000000"/>
          <w:spacing w:val="-12"/>
        </w:rPr>
        <w:t xml:space="preserve">» </w:t>
      </w:r>
      <w:r w:rsidR="00B02951">
        <w:rPr>
          <w:bCs/>
          <w:color w:val="000000"/>
          <w:spacing w:val="-12"/>
        </w:rPr>
        <w:t xml:space="preserve"> </w:t>
      </w:r>
      <w:r w:rsidR="00B02951" w:rsidRPr="00B02951">
        <w:rPr>
          <w:bCs/>
          <w:color w:val="000000"/>
          <w:spacing w:val="-12"/>
          <w:u w:val="single"/>
        </w:rPr>
        <w:t>августа</w:t>
      </w:r>
      <w:r w:rsidR="00B02951">
        <w:rPr>
          <w:bCs/>
          <w:color w:val="000000"/>
          <w:spacing w:val="-12"/>
        </w:rPr>
        <w:t xml:space="preserve"> </w:t>
      </w:r>
      <w:r>
        <w:rPr>
          <w:bCs/>
          <w:color w:val="000000"/>
          <w:spacing w:val="-12"/>
        </w:rPr>
        <w:t>2026</w:t>
      </w:r>
      <w:r w:rsidR="002A0819">
        <w:rPr>
          <w:bCs/>
          <w:color w:val="000000"/>
          <w:spacing w:val="-12"/>
        </w:rPr>
        <w:t>г.</w:t>
      </w:r>
    </w:p>
    <w:p w:rsidR="00B8072D" w:rsidRDefault="00B8072D" w:rsidP="00FE1298">
      <w:pPr>
        <w:autoSpaceDE w:val="0"/>
        <w:autoSpaceDN w:val="0"/>
        <w:adjustRightInd w:val="0"/>
        <w:rPr>
          <w:sz w:val="28"/>
          <w:szCs w:val="28"/>
        </w:rPr>
      </w:pPr>
    </w:p>
    <w:p w:rsidR="0087278D" w:rsidRDefault="0087278D" w:rsidP="001322F8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FE1298" w:rsidRPr="00EC14EB" w:rsidRDefault="00133140" w:rsidP="00FE12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Примерное п</w:t>
      </w:r>
      <w:r w:rsidR="00FE1298" w:rsidRPr="00EC14EB">
        <w:rPr>
          <w:b/>
          <w:sz w:val="28"/>
          <w:szCs w:val="28"/>
        </w:rPr>
        <w:t>оложени</w:t>
      </w:r>
      <w:r>
        <w:rPr>
          <w:b/>
          <w:sz w:val="28"/>
          <w:szCs w:val="28"/>
        </w:rPr>
        <w:t>е</w:t>
      </w:r>
    </w:p>
    <w:p w:rsidR="00A15E40" w:rsidRPr="00EC14EB" w:rsidRDefault="00A15E40" w:rsidP="00A15E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FE1298" w:rsidRPr="00EC14EB">
        <w:rPr>
          <w:b/>
          <w:sz w:val="28"/>
          <w:szCs w:val="28"/>
        </w:rPr>
        <w:t xml:space="preserve"> оплате </w:t>
      </w:r>
      <w:r>
        <w:rPr>
          <w:b/>
          <w:sz w:val="28"/>
          <w:szCs w:val="28"/>
        </w:rPr>
        <w:t xml:space="preserve">труда работников </w:t>
      </w:r>
      <w:r w:rsidRPr="00EC14EB">
        <w:rPr>
          <w:b/>
          <w:sz w:val="28"/>
          <w:szCs w:val="28"/>
        </w:rPr>
        <w:t>муниципальных</w:t>
      </w:r>
    </w:p>
    <w:p w:rsidR="00FE1298" w:rsidRPr="00EC14EB" w:rsidRDefault="00A15E40" w:rsidP="00133140">
      <w:pPr>
        <w:jc w:val="center"/>
        <w:rPr>
          <w:b/>
          <w:sz w:val="28"/>
          <w:szCs w:val="28"/>
        </w:rPr>
      </w:pPr>
      <w:r w:rsidRPr="00EC14EB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чреждений</w:t>
      </w:r>
      <w:r w:rsidR="00E21FE8">
        <w:rPr>
          <w:b/>
          <w:sz w:val="28"/>
          <w:szCs w:val="28"/>
        </w:rPr>
        <w:t xml:space="preserve"> </w:t>
      </w:r>
      <w:r w:rsidR="00133140">
        <w:rPr>
          <w:b/>
          <w:sz w:val="28"/>
          <w:szCs w:val="28"/>
        </w:rPr>
        <w:t xml:space="preserve">культуры </w:t>
      </w:r>
      <w:r w:rsidR="00E21FE8">
        <w:rPr>
          <w:b/>
          <w:sz w:val="28"/>
          <w:szCs w:val="28"/>
        </w:rPr>
        <w:t>и учреждений</w:t>
      </w:r>
      <w:r w:rsidR="00133140">
        <w:rPr>
          <w:b/>
          <w:sz w:val="28"/>
          <w:szCs w:val="28"/>
        </w:rPr>
        <w:t xml:space="preserve"> дополнительного образования </w:t>
      </w:r>
      <w:r>
        <w:rPr>
          <w:b/>
          <w:sz w:val="28"/>
          <w:szCs w:val="28"/>
        </w:rPr>
        <w:t xml:space="preserve">детей в сфере </w:t>
      </w:r>
      <w:r w:rsidR="00C62A2B">
        <w:rPr>
          <w:b/>
          <w:sz w:val="28"/>
          <w:szCs w:val="28"/>
        </w:rPr>
        <w:t xml:space="preserve">культуры </w:t>
      </w:r>
      <w:proofErr w:type="spellStart"/>
      <w:r w:rsidR="002A0819">
        <w:rPr>
          <w:b/>
          <w:sz w:val="28"/>
          <w:szCs w:val="28"/>
        </w:rPr>
        <w:t>Красночикойского</w:t>
      </w:r>
      <w:proofErr w:type="spellEnd"/>
      <w:r w:rsidR="002A0819">
        <w:rPr>
          <w:b/>
          <w:sz w:val="28"/>
          <w:szCs w:val="28"/>
        </w:rPr>
        <w:t xml:space="preserve"> муниципального округа</w:t>
      </w:r>
    </w:p>
    <w:p w:rsidR="00AF560C" w:rsidRPr="007937B5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560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37B5">
        <w:rPr>
          <w:b/>
          <w:bCs/>
          <w:sz w:val="28"/>
          <w:szCs w:val="28"/>
        </w:rPr>
        <w:t>I. Общие положения</w:t>
      </w:r>
    </w:p>
    <w:p w:rsidR="00AF560C" w:rsidRPr="007937B5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74598" w:rsidRPr="00F26667" w:rsidRDefault="00B74598" w:rsidP="00F26667">
      <w:pPr>
        <w:jc w:val="both"/>
        <w:rPr>
          <w:b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1.</w:t>
      </w:r>
      <w:r w:rsidR="00FE1298" w:rsidRPr="00B74598">
        <w:rPr>
          <w:color w:val="000000"/>
          <w:spacing w:val="-1"/>
          <w:sz w:val="28"/>
          <w:szCs w:val="28"/>
        </w:rPr>
        <w:t xml:space="preserve">Настоящее </w:t>
      </w:r>
      <w:r w:rsidR="00F26667" w:rsidRPr="00F26667">
        <w:rPr>
          <w:sz w:val="28"/>
          <w:szCs w:val="28"/>
        </w:rPr>
        <w:t xml:space="preserve">Примерное положение об оплате труда работников муниципальных учреждений культуры и учреждений дополнительного образования детей в сфере культуры </w:t>
      </w:r>
      <w:proofErr w:type="spellStart"/>
      <w:r w:rsidR="00F26667" w:rsidRPr="00F26667">
        <w:rPr>
          <w:sz w:val="28"/>
          <w:szCs w:val="28"/>
        </w:rPr>
        <w:t>Красночикойского</w:t>
      </w:r>
      <w:proofErr w:type="spellEnd"/>
      <w:r w:rsidR="00F26667" w:rsidRPr="00F26667">
        <w:rPr>
          <w:sz w:val="28"/>
          <w:szCs w:val="28"/>
        </w:rPr>
        <w:t xml:space="preserve"> муниципального округа</w:t>
      </w:r>
      <w:r w:rsidR="00F26667" w:rsidRPr="00F26667">
        <w:rPr>
          <w:color w:val="000000"/>
          <w:spacing w:val="-1"/>
          <w:sz w:val="28"/>
          <w:szCs w:val="28"/>
        </w:rPr>
        <w:t xml:space="preserve"> </w:t>
      </w:r>
      <w:r w:rsidR="00FE1298" w:rsidRPr="00B74598">
        <w:rPr>
          <w:color w:val="000000"/>
          <w:spacing w:val="-1"/>
          <w:sz w:val="28"/>
          <w:szCs w:val="28"/>
        </w:rPr>
        <w:t>(далее Положение)  разработано на основании</w:t>
      </w:r>
      <w:r w:rsidRPr="00B74598">
        <w:rPr>
          <w:color w:val="000000"/>
          <w:spacing w:val="-1"/>
          <w:sz w:val="28"/>
          <w:szCs w:val="28"/>
        </w:rPr>
        <w:t xml:space="preserve"> следующих нормативных правовых актов:</w:t>
      </w:r>
    </w:p>
    <w:p w:rsidR="001322F8" w:rsidRPr="0077375B" w:rsidRDefault="00FE1298" w:rsidP="00BF38E1">
      <w:pPr>
        <w:shd w:val="clear" w:color="auto" w:fill="FFFFFF"/>
        <w:jc w:val="both"/>
        <w:rPr>
          <w:color w:val="000000" w:themeColor="text1"/>
          <w:spacing w:val="-1"/>
          <w:sz w:val="28"/>
          <w:szCs w:val="28"/>
        </w:rPr>
      </w:pPr>
      <w:r w:rsidRPr="00B74598">
        <w:rPr>
          <w:color w:val="000000"/>
          <w:spacing w:val="-1"/>
          <w:sz w:val="28"/>
          <w:szCs w:val="28"/>
        </w:rPr>
        <w:t xml:space="preserve"> </w:t>
      </w:r>
      <w:r w:rsidR="00B74598">
        <w:rPr>
          <w:color w:val="000000"/>
          <w:spacing w:val="-1"/>
          <w:sz w:val="28"/>
          <w:szCs w:val="28"/>
        </w:rPr>
        <w:t xml:space="preserve">           </w:t>
      </w:r>
      <w:r w:rsidRPr="0077375B">
        <w:rPr>
          <w:color w:val="000000" w:themeColor="text1"/>
          <w:spacing w:val="-1"/>
          <w:sz w:val="28"/>
          <w:szCs w:val="28"/>
        </w:rPr>
        <w:t xml:space="preserve">Примерного положения по оплате труда работников федеральных бюджетных учреждений культуры и искусства, подведомственных Министерству культуры РФ, утвержденных приказом Министерства культуры РФ от 31 октября 2024г. № 114/ОД  </w:t>
      </w:r>
      <w:r w:rsidRPr="0077375B">
        <w:rPr>
          <w:bCs/>
          <w:color w:val="000000" w:themeColor="text1"/>
          <w:sz w:val="28"/>
          <w:szCs w:val="28"/>
        </w:rPr>
        <w:t>Забайкальского края</w:t>
      </w:r>
      <w:r w:rsidR="0040131F" w:rsidRPr="0077375B">
        <w:rPr>
          <w:bCs/>
          <w:color w:val="000000" w:themeColor="text1"/>
          <w:sz w:val="28"/>
          <w:szCs w:val="28"/>
        </w:rPr>
        <w:t xml:space="preserve">, приказа </w:t>
      </w:r>
      <w:r w:rsidR="005A1B96" w:rsidRPr="0077375B">
        <w:rPr>
          <w:bCs/>
          <w:color w:val="000000" w:themeColor="text1"/>
          <w:sz w:val="28"/>
          <w:szCs w:val="28"/>
        </w:rPr>
        <w:t xml:space="preserve">Министерства культуры Забайкальского края </w:t>
      </w:r>
      <w:r w:rsidR="0040131F" w:rsidRPr="0077375B">
        <w:rPr>
          <w:bCs/>
          <w:color w:val="000000" w:themeColor="text1"/>
          <w:sz w:val="28"/>
          <w:szCs w:val="28"/>
        </w:rPr>
        <w:t xml:space="preserve">«О внесении изменений </w:t>
      </w:r>
      <w:proofErr w:type="gramStart"/>
      <w:r w:rsidR="0040131F" w:rsidRPr="0077375B">
        <w:rPr>
          <w:bCs/>
          <w:color w:val="000000" w:themeColor="text1"/>
          <w:sz w:val="28"/>
          <w:szCs w:val="28"/>
        </w:rPr>
        <w:t>в</w:t>
      </w:r>
      <w:proofErr w:type="gramEnd"/>
      <w:r w:rsidR="0040131F" w:rsidRPr="0077375B">
        <w:rPr>
          <w:bCs/>
          <w:color w:val="000000" w:themeColor="text1"/>
          <w:sz w:val="28"/>
          <w:szCs w:val="28"/>
        </w:rPr>
        <w:t xml:space="preserve"> Примерное положение об оплате труда работников государственных учреждений и образовательных организаций» №139/ОД от 24 ноября 2025 г.</w:t>
      </w:r>
      <w:r w:rsidR="00BF3229" w:rsidRPr="0077375B">
        <w:rPr>
          <w:bCs/>
          <w:color w:val="000000" w:themeColor="text1"/>
          <w:sz w:val="28"/>
          <w:szCs w:val="28"/>
        </w:rPr>
        <w:t>, приказа Министерства культуры Забайкальского края «О внесении изменений в Примерное положение об оплате труда работников государственных учреждений и образовательных организаций» №125/ОД от 06 июля 2026 г.</w:t>
      </w:r>
    </w:p>
    <w:p w:rsidR="00D76149" w:rsidRPr="0077375B" w:rsidRDefault="001322F8" w:rsidP="001322F8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Т</w:t>
      </w:r>
      <w:r w:rsidR="00D76149" w:rsidRPr="0077375B">
        <w:rPr>
          <w:color w:val="000000" w:themeColor="text1"/>
          <w:sz w:val="28"/>
          <w:szCs w:val="28"/>
        </w:rPr>
        <w:t>рудовой</w:t>
      </w:r>
      <w:r w:rsidR="00AC1401" w:rsidRPr="0077375B">
        <w:rPr>
          <w:color w:val="000000" w:themeColor="text1"/>
          <w:sz w:val="28"/>
          <w:szCs w:val="28"/>
        </w:rPr>
        <w:t xml:space="preserve"> </w:t>
      </w:r>
      <w:hyperlink r:id="rId9" w:history="1">
        <w:r w:rsidR="00D76149" w:rsidRPr="0077375B">
          <w:rPr>
            <w:color w:val="000000" w:themeColor="text1"/>
            <w:sz w:val="28"/>
            <w:szCs w:val="28"/>
          </w:rPr>
          <w:t>кодекс</w:t>
        </w:r>
      </w:hyperlink>
      <w:r w:rsidR="00D76149" w:rsidRPr="0077375B">
        <w:rPr>
          <w:color w:val="000000" w:themeColor="text1"/>
          <w:sz w:val="28"/>
          <w:szCs w:val="28"/>
        </w:rPr>
        <w:t xml:space="preserve"> Российской Федерации (далее – ТК РФ); </w:t>
      </w:r>
    </w:p>
    <w:p w:rsidR="004F1B06" w:rsidRPr="0077375B" w:rsidRDefault="004F1B06" w:rsidP="004F1B06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приказа Фонда пенсионного и социального страхования Российской Федерации от 15 апреля 2026 г. № 389 «О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(персонифицированного) учета в системах обязательного пенсионного страхования и обязательного социального страхования»</w:t>
      </w:r>
    </w:p>
    <w:p w:rsidR="000F298B" w:rsidRPr="0077375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</w:t>
      </w:r>
      <w:r w:rsidR="000F298B" w:rsidRPr="0077375B">
        <w:rPr>
          <w:color w:val="000000" w:themeColor="text1"/>
          <w:sz w:val="28"/>
          <w:szCs w:val="28"/>
        </w:rPr>
        <w:t xml:space="preserve">риказ Министерства здравоохранения и социального развития РФ </w:t>
      </w:r>
      <w:r w:rsidR="00933D74" w:rsidRPr="0077375B">
        <w:rPr>
          <w:color w:val="000000" w:themeColor="text1"/>
          <w:sz w:val="28"/>
          <w:szCs w:val="28"/>
        </w:rPr>
        <w:t xml:space="preserve">        </w:t>
      </w:r>
      <w:r w:rsidR="000F298B" w:rsidRPr="0077375B">
        <w:rPr>
          <w:color w:val="000000" w:themeColor="text1"/>
          <w:sz w:val="28"/>
          <w:szCs w:val="28"/>
        </w:rPr>
        <w:t>от 29 мая 2008 года № 248н «Об утверждении профессиональных квалификационных групп общеотраслевых профессий рабочих»;</w:t>
      </w:r>
    </w:p>
    <w:p w:rsidR="000F298B" w:rsidRPr="0077375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</w:t>
      </w:r>
      <w:r w:rsidR="000F298B" w:rsidRPr="0077375B">
        <w:rPr>
          <w:color w:val="000000" w:themeColor="text1"/>
          <w:sz w:val="28"/>
          <w:szCs w:val="28"/>
        </w:rPr>
        <w:t xml:space="preserve">риказ Министерства здравоохранения и социального развития РФ </w:t>
      </w:r>
      <w:r w:rsidR="00EA04E4" w:rsidRPr="0077375B">
        <w:rPr>
          <w:color w:val="000000" w:themeColor="text1"/>
          <w:sz w:val="28"/>
          <w:szCs w:val="28"/>
        </w:rPr>
        <w:t xml:space="preserve">         </w:t>
      </w:r>
      <w:r w:rsidR="000F298B" w:rsidRPr="0077375B">
        <w:rPr>
          <w:color w:val="000000" w:themeColor="text1"/>
          <w:sz w:val="28"/>
          <w:szCs w:val="28"/>
        </w:rPr>
        <w:t>от</w:t>
      </w:r>
      <w:r w:rsidR="00EA04E4" w:rsidRPr="0077375B">
        <w:rPr>
          <w:color w:val="000000" w:themeColor="text1"/>
          <w:sz w:val="28"/>
          <w:szCs w:val="28"/>
        </w:rPr>
        <w:t xml:space="preserve"> </w:t>
      </w:r>
      <w:r w:rsidR="000F298B" w:rsidRPr="0077375B">
        <w:rPr>
          <w:color w:val="000000" w:themeColor="text1"/>
          <w:sz w:val="28"/>
          <w:szCs w:val="28"/>
        </w:rPr>
        <w:t>29 мая 2008 г</w:t>
      </w:r>
      <w:r w:rsidRPr="0077375B">
        <w:rPr>
          <w:color w:val="000000" w:themeColor="text1"/>
          <w:sz w:val="28"/>
          <w:szCs w:val="28"/>
        </w:rPr>
        <w:t>ода</w:t>
      </w:r>
      <w:r w:rsidR="000F298B" w:rsidRPr="0077375B">
        <w:rPr>
          <w:color w:val="000000" w:themeColor="text1"/>
          <w:sz w:val="28"/>
          <w:szCs w:val="28"/>
        </w:rPr>
        <w:t xml:space="preserve"> № 247н</w:t>
      </w:r>
      <w:r w:rsidRPr="0077375B">
        <w:rPr>
          <w:color w:val="000000" w:themeColor="text1"/>
          <w:sz w:val="28"/>
          <w:szCs w:val="28"/>
        </w:rPr>
        <w:t xml:space="preserve"> </w:t>
      </w:r>
      <w:r w:rsidR="000F298B" w:rsidRPr="0077375B">
        <w:rPr>
          <w:color w:val="000000" w:themeColor="text1"/>
          <w:sz w:val="28"/>
          <w:szCs w:val="28"/>
        </w:rPr>
        <w:t>«Об утверждении профессиональных квалификационных групп общеотраслевых должностей руководителей, специалистов и служащих»</w:t>
      </w:r>
      <w:r w:rsidRPr="0077375B">
        <w:rPr>
          <w:color w:val="000000" w:themeColor="text1"/>
          <w:sz w:val="28"/>
          <w:szCs w:val="28"/>
        </w:rPr>
        <w:t>;</w:t>
      </w:r>
    </w:p>
    <w:p w:rsidR="00E07C47" w:rsidRPr="0077375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7375B">
        <w:rPr>
          <w:color w:val="000000" w:themeColor="text1"/>
          <w:sz w:val="28"/>
          <w:szCs w:val="28"/>
          <w:shd w:val="clear" w:color="auto" w:fill="FFFFFF"/>
        </w:rPr>
        <w:lastRenderedPageBreak/>
        <w:t>приказ Министерства здравоохранения и социального развития РФ от </w:t>
      </w:r>
      <w:r w:rsidRPr="0077375B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31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</w:t>
      </w:r>
      <w:r w:rsidRPr="0077375B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августа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</w:t>
      </w:r>
      <w:r w:rsidRPr="0077375B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2007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года</w:t>
      </w:r>
      <w:r w:rsidR="00EA04E4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№</w:t>
      </w:r>
      <w:r w:rsidR="00EA04E4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>570</w:t>
      </w:r>
      <w:r w:rsidR="00EA04E4" w:rsidRPr="0077375B">
        <w:rPr>
          <w:rStyle w:val="af3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«Об</w:t>
      </w:r>
      <w:r w:rsidR="00536B5B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утверждении</w:t>
      </w:r>
      <w:r w:rsidR="00536B5B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профессиональных</w:t>
      </w:r>
      <w:r w:rsidR="00536B5B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квалификационных групп должностей работников культуры, искусства и кинематографии»;</w:t>
      </w:r>
    </w:p>
    <w:p w:rsidR="00E07C47" w:rsidRPr="0077375B" w:rsidRDefault="00E07C47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приказ Министерства здравоохранения и социального развития РФ </w:t>
      </w:r>
      <w:r w:rsidR="00EA04E4" w:rsidRPr="0077375B">
        <w:rPr>
          <w:color w:val="000000" w:themeColor="text1"/>
          <w:sz w:val="28"/>
          <w:szCs w:val="28"/>
        </w:rPr>
        <w:t xml:space="preserve">         </w:t>
      </w:r>
      <w:r w:rsidRPr="0077375B">
        <w:rPr>
          <w:color w:val="000000" w:themeColor="text1"/>
          <w:sz w:val="28"/>
          <w:szCs w:val="28"/>
        </w:rPr>
        <w:t>от</w:t>
      </w:r>
      <w:r w:rsidR="00EA04E4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 xml:space="preserve">14 марта 2008 </w:t>
      </w:r>
      <w:r w:rsidR="00EA04E4" w:rsidRPr="0077375B">
        <w:rPr>
          <w:color w:val="000000" w:themeColor="text1"/>
          <w:sz w:val="28"/>
          <w:szCs w:val="28"/>
          <w:shd w:val="clear" w:color="auto" w:fill="FFFFFF"/>
        </w:rPr>
        <w:t>года</w:t>
      </w:r>
      <w:r w:rsidRPr="0077375B">
        <w:rPr>
          <w:color w:val="000000" w:themeColor="text1"/>
          <w:sz w:val="28"/>
          <w:szCs w:val="28"/>
        </w:rPr>
        <w:t xml:space="preserve"> № 121н «Об утверждении профессиональных квалификационных групп профессий рабочих культуры, искусства и кинематографии»;</w:t>
      </w:r>
    </w:p>
    <w:p w:rsidR="00E07C47" w:rsidRPr="0077375B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</w:t>
      </w:r>
      <w:r w:rsidR="00536B5B" w:rsidRPr="0077375B">
        <w:rPr>
          <w:color w:val="000000" w:themeColor="text1"/>
          <w:sz w:val="28"/>
          <w:szCs w:val="28"/>
        </w:rPr>
        <w:t xml:space="preserve">риказ Министерства здравоохранения и социального развития РФ </w:t>
      </w:r>
      <w:r w:rsidR="00EA04E4" w:rsidRPr="0077375B">
        <w:rPr>
          <w:color w:val="000000" w:themeColor="text1"/>
          <w:sz w:val="28"/>
          <w:szCs w:val="28"/>
        </w:rPr>
        <w:t xml:space="preserve">        от </w:t>
      </w:r>
      <w:r w:rsidR="00536B5B" w:rsidRPr="0077375B">
        <w:rPr>
          <w:color w:val="000000" w:themeColor="text1"/>
          <w:sz w:val="28"/>
          <w:szCs w:val="28"/>
        </w:rPr>
        <w:t xml:space="preserve">18 июля 2008 </w:t>
      </w:r>
      <w:r w:rsidR="00EA04E4" w:rsidRPr="0077375B">
        <w:rPr>
          <w:color w:val="000000" w:themeColor="text1"/>
          <w:sz w:val="28"/>
          <w:szCs w:val="28"/>
          <w:shd w:val="clear" w:color="auto" w:fill="FFFFFF"/>
        </w:rPr>
        <w:t>года</w:t>
      </w:r>
      <w:r w:rsidR="00536B5B" w:rsidRPr="0077375B">
        <w:rPr>
          <w:color w:val="000000" w:themeColor="text1"/>
          <w:sz w:val="28"/>
          <w:szCs w:val="28"/>
        </w:rPr>
        <w:t xml:space="preserve"> № 342н «Об утверждении профессиональных квалификационных </w:t>
      </w:r>
      <w:proofErr w:type="gramStart"/>
      <w:r w:rsidR="00536B5B" w:rsidRPr="0077375B">
        <w:rPr>
          <w:color w:val="000000" w:themeColor="text1"/>
          <w:sz w:val="28"/>
          <w:szCs w:val="28"/>
        </w:rPr>
        <w:t>групп должностей работников печатных средств массовой информации</w:t>
      </w:r>
      <w:proofErr w:type="gramEnd"/>
      <w:r w:rsidR="00536B5B" w:rsidRPr="0077375B">
        <w:rPr>
          <w:color w:val="000000" w:themeColor="text1"/>
          <w:sz w:val="28"/>
          <w:szCs w:val="28"/>
        </w:rPr>
        <w:t>»</w:t>
      </w:r>
      <w:r w:rsidRPr="0077375B">
        <w:rPr>
          <w:color w:val="000000" w:themeColor="text1"/>
          <w:sz w:val="28"/>
          <w:szCs w:val="28"/>
        </w:rPr>
        <w:t>;</w:t>
      </w:r>
    </w:p>
    <w:p w:rsidR="00933D74" w:rsidRPr="0077375B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приказ Министерства здравоохранения и социального развития РФ </w:t>
      </w:r>
      <w:r w:rsidR="00EA04E4" w:rsidRPr="0077375B">
        <w:rPr>
          <w:color w:val="000000" w:themeColor="text1"/>
          <w:sz w:val="28"/>
          <w:szCs w:val="28"/>
        </w:rPr>
        <w:t xml:space="preserve">         </w:t>
      </w:r>
      <w:r w:rsidRPr="0077375B">
        <w:rPr>
          <w:color w:val="000000" w:themeColor="text1"/>
          <w:sz w:val="28"/>
          <w:szCs w:val="28"/>
        </w:rPr>
        <w:t xml:space="preserve">от 3 июля 2008 года № 305н «Об утверждении профессиональных квалификационных </w:t>
      </w:r>
      <w:proofErr w:type="gramStart"/>
      <w:r w:rsidRPr="0077375B">
        <w:rPr>
          <w:color w:val="000000" w:themeColor="text1"/>
          <w:sz w:val="28"/>
          <w:szCs w:val="28"/>
        </w:rPr>
        <w:t>групп должностей работников сферы научных исследований</w:t>
      </w:r>
      <w:proofErr w:type="gramEnd"/>
      <w:r w:rsidRPr="0077375B">
        <w:rPr>
          <w:color w:val="000000" w:themeColor="text1"/>
          <w:sz w:val="28"/>
          <w:szCs w:val="28"/>
        </w:rPr>
        <w:t xml:space="preserve"> и разработок»;</w:t>
      </w:r>
    </w:p>
    <w:p w:rsidR="00933D74" w:rsidRPr="0077375B" w:rsidRDefault="00933D74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приказ Министерства здравоохранения и социального развития РФ </w:t>
      </w:r>
      <w:r w:rsidR="00EA04E4" w:rsidRPr="0077375B">
        <w:rPr>
          <w:color w:val="000000" w:themeColor="text1"/>
          <w:sz w:val="28"/>
          <w:szCs w:val="28"/>
        </w:rPr>
        <w:t xml:space="preserve">         </w:t>
      </w:r>
      <w:r w:rsidRPr="0077375B">
        <w:rPr>
          <w:color w:val="000000" w:themeColor="text1"/>
          <w:sz w:val="28"/>
          <w:szCs w:val="28"/>
        </w:rPr>
        <w:t>от</w:t>
      </w:r>
      <w:r w:rsidR="00AB190D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 xml:space="preserve">5 мая 2008 </w:t>
      </w:r>
      <w:r w:rsidR="00AB190D" w:rsidRPr="0077375B">
        <w:rPr>
          <w:color w:val="000000" w:themeColor="text1"/>
          <w:sz w:val="28"/>
          <w:szCs w:val="28"/>
        </w:rPr>
        <w:t>года</w:t>
      </w:r>
      <w:r w:rsidRPr="0077375B">
        <w:rPr>
          <w:color w:val="000000" w:themeColor="text1"/>
          <w:sz w:val="28"/>
          <w:szCs w:val="28"/>
        </w:rPr>
        <w:t xml:space="preserve"> № 216н «Об утверждении профессиональных квалификационных групп должностей работников образования»;</w:t>
      </w:r>
    </w:p>
    <w:p w:rsidR="00933D74" w:rsidRPr="0077375B" w:rsidRDefault="00EA04E4" w:rsidP="000F298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приказ Министерства труда и социальной защиты РФ от 25 марта 2013 </w:t>
      </w:r>
      <w:r w:rsidR="00AB190D" w:rsidRPr="0077375B">
        <w:rPr>
          <w:color w:val="000000" w:themeColor="text1"/>
          <w:sz w:val="28"/>
          <w:szCs w:val="28"/>
        </w:rPr>
        <w:t>года</w:t>
      </w:r>
      <w:r w:rsidRPr="0077375B">
        <w:rPr>
          <w:color w:val="000000" w:themeColor="text1"/>
          <w:sz w:val="28"/>
          <w:szCs w:val="28"/>
        </w:rPr>
        <w:t xml:space="preserve"> № 119н «Об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документов»;</w:t>
      </w:r>
    </w:p>
    <w:p w:rsidR="007E1A6E" w:rsidRPr="0077375B" w:rsidRDefault="007E1A6E" w:rsidP="007E1A6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Закон Забайкальского края</w:t>
      </w:r>
      <w:r w:rsidRPr="0077375B">
        <w:rPr>
          <w:color w:val="000000" w:themeColor="text1"/>
          <w:sz w:val="28"/>
          <w:szCs w:val="28"/>
          <w:shd w:val="clear" w:color="auto" w:fill="FFFFFF"/>
        </w:rPr>
        <w:t xml:space="preserve">  от 26 сентября 2008 года № 39-ЗЗК </w:t>
      </w:r>
      <w:r w:rsidR="00EA04E4" w:rsidRPr="0077375B">
        <w:rPr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 xml:space="preserve">«О районном коэффициенте и процентной надбавке к заработной плате лиц, работающих в органах государственной власти, государственных органах и государственных учреждениях Забайкальского края, органах местного самоуправления и муниципальных учреждениях» (далее - </w:t>
      </w:r>
      <w:r w:rsidRPr="0077375B">
        <w:rPr>
          <w:color w:val="000000" w:themeColor="text1"/>
          <w:sz w:val="28"/>
          <w:szCs w:val="28"/>
        </w:rPr>
        <w:t>Закон Забайкальского края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 от 26 сентября 2008 года № 39-ЗЗК);</w:t>
      </w:r>
    </w:p>
    <w:p w:rsidR="00D76149" w:rsidRPr="0077375B" w:rsidRDefault="00D76149" w:rsidP="00D7614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Закон</w:t>
      </w:r>
      <w:r w:rsidR="00AC1401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>Забайкальского края от 9 апреля 2014 года № 964-ЗЗК «Об оплате труда работников государственных учреждений Забайкальского края» (далее - Закон Забайкальского края от 9 апреля 2014 года № 964-ЗЗК);</w:t>
      </w:r>
    </w:p>
    <w:p w:rsidR="00D76149" w:rsidRPr="0077375B" w:rsidRDefault="00D76149" w:rsidP="006147C9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7375B">
        <w:rPr>
          <w:color w:val="000000" w:themeColor="text1"/>
          <w:sz w:val="28"/>
          <w:szCs w:val="28"/>
          <w:shd w:val="clear" w:color="auto" w:fill="FFFFFF"/>
        </w:rPr>
        <w:t xml:space="preserve">Закон Забайкальского края от 29 июня 2023 года № 2222-ЗЗК </w:t>
      </w:r>
      <w:r w:rsidR="00AB190D" w:rsidRPr="0077375B">
        <w:rPr>
          <w:color w:val="000000" w:themeColor="text1"/>
          <w:sz w:val="28"/>
          <w:szCs w:val="28"/>
          <w:shd w:val="clear" w:color="auto" w:fill="FFFFFF"/>
        </w:rPr>
        <w:t xml:space="preserve">               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«Об обеспечении роста Заработной платы в Забайкальском крае и внесении изменений в отдельные законы Забайкальского края»</w:t>
      </w:r>
      <w:r w:rsidR="00AB190D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E07AD" w:rsidRPr="0077375B">
        <w:rPr>
          <w:color w:val="000000" w:themeColor="text1"/>
          <w:sz w:val="28"/>
          <w:szCs w:val="28"/>
        </w:rPr>
        <w:t xml:space="preserve">(далее - Закон Забайкальского края </w:t>
      </w:r>
      <w:r w:rsidR="00AE07AD" w:rsidRPr="0077375B">
        <w:rPr>
          <w:color w:val="000000" w:themeColor="text1"/>
          <w:sz w:val="28"/>
          <w:szCs w:val="28"/>
          <w:shd w:val="clear" w:color="auto" w:fill="FFFFFF"/>
        </w:rPr>
        <w:t>от 29 июня 2023 года № 2222-ЗЗК</w:t>
      </w:r>
      <w:r w:rsidR="00AE07AD" w:rsidRPr="0077375B">
        <w:rPr>
          <w:color w:val="000000" w:themeColor="text1"/>
          <w:sz w:val="28"/>
          <w:szCs w:val="28"/>
        </w:rPr>
        <w:t>)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D76149" w:rsidRPr="0077375B" w:rsidRDefault="00D76149" w:rsidP="00B72391">
      <w:pPr>
        <w:ind w:left="-100" w:firstLine="8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7375B">
        <w:rPr>
          <w:color w:val="000000" w:themeColor="text1"/>
          <w:sz w:val="28"/>
          <w:szCs w:val="28"/>
          <w:shd w:val="clear" w:color="auto" w:fill="FFFFFF"/>
        </w:rPr>
        <w:t>Закон Забайкальского края от 25</w:t>
      </w:r>
      <w:r w:rsidR="00AB190D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 xml:space="preserve">октября 2023 года № 2239-ЗЗК </w:t>
      </w:r>
      <w:r w:rsidR="00AB190D" w:rsidRPr="0077375B">
        <w:rPr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«О дальнейшем обеспечении роста заработной платы в Забайкальском крае и внесении изменений в отдельные законы Забайкальского края»</w:t>
      </w:r>
      <w:r w:rsidR="00190656" w:rsidRPr="0077375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E07AD" w:rsidRPr="0077375B">
        <w:rPr>
          <w:color w:val="000000" w:themeColor="text1"/>
          <w:sz w:val="28"/>
          <w:szCs w:val="28"/>
        </w:rPr>
        <w:t xml:space="preserve">(далее - Закон Забайкальского края </w:t>
      </w:r>
      <w:r w:rsidR="00AE07AD" w:rsidRPr="0077375B">
        <w:rPr>
          <w:color w:val="000000" w:themeColor="text1"/>
          <w:sz w:val="28"/>
          <w:szCs w:val="28"/>
          <w:shd w:val="clear" w:color="auto" w:fill="FFFFFF"/>
        </w:rPr>
        <w:t>от 25октября 2023 года № 2239-ЗЗК</w:t>
      </w:r>
      <w:r w:rsidR="00AE07AD" w:rsidRPr="0077375B">
        <w:rPr>
          <w:color w:val="000000" w:themeColor="text1"/>
          <w:sz w:val="28"/>
          <w:szCs w:val="28"/>
        </w:rPr>
        <w:t>)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8B61E1" w:rsidRPr="0077375B" w:rsidRDefault="008B61E1" w:rsidP="006147C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Закон Забайкальского края от 24 декабря 2024 г. №2446-ЗЗК «О бюджете Забайкальского края на 2025 год и плановый период 2026 и 2027 годов» (</w:t>
      </w:r>
      <w:proofErr w:type="spellStart"/>
      <w:r w:rsidRPr="0077375B">
        <w:rPr>
          <w:color w:val="000000" w:themeColor="text1"/>
          <w:sz w:val="28"/>
          <w:szCs w:val="28"/>
        </w:rPr>
        <w:t>далее-Закон</w:t>
      </w:r>
      <w:proofErr w:type="spellEnd"/>
      <w:r w:rsidRPr="0077375B">
        <w:rPr>
          <w:color w:val="000000" w:themeColor="text1"/>
          <w:sz w:val="28"/>
          <w:szCs w:val="28"/>
        </w:rPr>
        <w:t xml:space="preserve"> Забайкальского края от 24 декабря 2024 г. №2446-ЗЗК);</w:t>
      </w:r>
    </w:p>
    <w:p w:rsidR="005A6B2A" w:rsidRPr="0077375B" w:rsidRDefault="005A6B2A" w:rsidP="005A6B2A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lastRenderedPageBreak/>
        <w:t>Закон Забайкальского края от 24 декабря 2025 г. N 2613-ЗЗК "О бюджете Забайкальского края на 2026 год и плановый период 2027 и 2028 годов";</w:t>
      </w:r>
    </w:p>
    <w:p w:rsidR="005A6B2A" w:rsidRPr="0077375B" w:rsidRDefault="005A6B2A" w:rsidP="005A6B2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Закон Забайкальского края от 27 мая 2026 г. № 2661-ЗЗК «Об обеспечении повышения заработной платы работников государственных и муниципальных учреждений Забайкальского края в 2026 году»;</w:t>
      </w:r>
    </w:p>
    <w:p w:rsidR="00AE07AD" w:rsidRPr="0077375B" w:rsidRDefault="00AE07AD" w:rsidP="006147C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постановление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</w:t>
      </w:r>
      <w:r w:rsidR="00B72391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>№ 368);</w:t>
      </w:r>
    </w:p>
    <w:p w:rsidR="006147C9" w:rsidRDefault="00AF560C" w:rsidP="006147C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постановлени</w:t>
      </w:r>
      <w:r w:rsidR="006147C9" w:rsidRPr="0077375B">
        <w:rPr>
          <w:color w:val="000000" w:themeColor="text1"/>
          <w:sz w:val="28"/>
          <w:szCs w:val="28"/>
        </w:rPr>
        <w:t>е</w:t>
      </w:r>
      <w:r w:rsidRPr="0077375B">
        <w:rPr>
          <w:color w:val="000000" w:themeColor="text1"/>
          <w:sz w:val="28"/>
          <w:szCs w:val="28"/>
        </w:rPr>
        <w:t xml:space="preserve"> Правительства Забайкальского края от </w:t>
      </w:r>
      <w:r w:rsidR="006147C9" w:rsidRPr="0077375B">
        <w:rPr>
          <w:color w:val="000000" w:themeColor="text1"/>
          <w:sz w:val="28"/>
          <w:szCs w:val="28"/>
        </w:rPr>
        <w:t>26 сентября 2024 года</w:t>
      </w:r>
      <w:r w:rsidRPr="0077375B">
        <w:rPr>
          <w:color w:val="000000" w:themeColor="text1"/>
          <w:sz w:val="28"/>
          <w:szCs w:val="28"/>
        </w:rPr>
        <w:t xml:space="preserve"> № </w:t>
      </w:r>
      <w:r w:rsidR="006147C9" w:rsidRPr="0077375B">
        <w:rPr>
          <w:color w:val="000000" w:themeColor="text1"/>
          <w:sz w:val="28"/>
          <w:szCs w:val="28"/>
        </w:rPr>
        <w:t xml:space="preserve">488 </w:t>
      </w:r>
      <w:r w:rsidRPr="0077375B">
        <w:rPr>
          <w:color w:val="000000" w:themeColor="text1"/>
          <w:sz w:val="28"/>
          <w:szCs w:val="28"/>
        </w:rPr>
        <w:t>«</w:t>
      </w:r>
      <w:r w:rsidR="006147C9" w:rsidRPr="0077375B">
        <w:rPr>
          <w:color w:val="000000" w:themeColor="text1"/>
          <w:sz w:val="28"/>
          <w:szCs w:val="28"/>
        </w:rPr>
        <w:t>Об оплате труда работников государственных учреждений Забайкальского края</w:t>
      </w:r>
      <w:r w:rsidR="00F7125A" w:rsidRPr="0077375B">
        <w:rPr>
          <w:color w:val="000000" w:themeColor="text1"/>
          <w:sz w:val="28"/>
          <w:szCs w:val="28"/>
        </w:rPr>
        <w:t xml:space="preserve"> (далее - постановление Правительства Забайкальского края от 26 сентября 2024 года № 488)</w:t>
      </w:r>
      <w:r w:rsidR="006147C9" w:rsidRPr="0077375B">
        <w:rPr>
          <w:color w:val="000000" w:themeColor="text1"/>
          <w:sz w:val="28"/>
          <w:szCs w:val="28"/>
        </w:rPr>
        <w:t>;</w:t>
      </w:r>
    </w:p>
    <w:p w:rsidR="00BA5260" w:rsidRDefault="00BA5260" w:rsidP="00BA5260">
      <w:pPr>
        <w:shd w:val="clear" w:color="auto" w:fill="FFFFFF"/>
        <w:ind w:right="82"/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постановление </w:t>
      </w:r>
      <w:r w:rsidRPr="0077375B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Pr="0077375B"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 xml:space="preserve"> №19 от 22.01.2026 года </w:t>
      </w:r>
      <w:r w:rsidRPr="00BA5260">
        <w:rPr>
          <w:color w:val="000000" w:themeColor="text1"/>
          <w:sz w:val="28"/>
          <w:szCs w:val="28"/>
        </w:rPr>
        <w:t>«</w:t>
      </w:r>
      <w:r w:rsidRPr="00BA5260">
        <w:rPr>
          <w:bCs/>
          <w:sz w:val="28"/>
          <w:szCs w:val="28"/>
        </w:rPr>
        <w:t xml:space="preserve">Об утверждении Положения о порядке и </w:t>
      </w:r>
      <w:proofErr w:type="gramStart"/>
      <w:r w:rsidRPr="00BA5260">
        <w:rPr>
          <w:bCs/>
          <w:sz w:val="28"/>
          <w:szCs w:val="28"/>
        </w:rPr>
        <w:t>размере оплаты труда</w:t>
      </w:r>
      <w:proofErr w:type="gramEnd"/>
      <w:r w:rsidRPr="00BA5260">
        <w:rPr>
          <w:bCs/>
          <w:sz w:val="28"/>
          <w:szCs w:val="28"/>
        </w:rPr>
        <w:t xml:space="preserve"> руководителей муниципальных учреждений </w:t>
      </w:r>
      <w:proofErr w:type="spellStart"/>
      <w:r w:rsidRPr="00BA5260">
        <w:rPr>
          <w:bCs/>
          <w:sz w:val="28"/>
          <w:szCs w:val="28"/>
        </w:rPr>
        <w:t>Красночикойского</w:t>
      </w:r>
      <w:proofErr w:type="spellEnd"/>
      <w:r w:rsidRPr="00BA5260">
        <w:rPr>
          <w:bCs/>
          <w:sz w:val="28"/>
          <w:szCs w:val="28"/>
        </w:rPr>
        <w:t xml:space="preserve"> муниципального округа, их заместителей и главных бухгалтеров»</w:t>
      </w:r>
      <w:r>
        <w:rPr>
          <w:bCs/>
          <w:sz w:val="28"/>
          <w:szCs w:val="28"/>
        </w:rPr>
        <w:t>;</w:t>
      </w:r>
    </w:p>
    <w:p w:rsidR="00BA5260" w:rsidRPr="00BA5260" w:rsidRDefault="00BA5260" w:rsidP="00BA5260">
      <w:pPr>
        <w:shd w:val="clear" w:color="auto" w:fill="FFFFFF"/>
        <w:ind w:right="82"/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постановление </w:t>
      </w:r>
      <w:r w:rsidRPr="0077375B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Pr="0077375B"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 xml:space="preserve"> №24 от 23.01.2026 года «</w:t>
      </w:r>
      <w:r w:rsidRPr="00BA5260">
        <w:rPr>
          <w:bCs/>
          <w:sz w:val="28"/>
          <w:szCs w:val="28"/>
        </w:rPr>
        <w:t xml:space="preserve">Об утверждении Положения об установлении размера должностного оклада руководителей муниципальных учреждений </w:t>
      </w:r>
      <w:proofErr w:type="spellStart"/>
      <w:r w:rsidRPr="00BA5260">
        <w:rPr>
          <w:bCs/>
          <w:sz w:val="28"/>
          <w:szCs w:val="28"/>
        </w:rPr>
        <w:t>Красночикойского</w:t>
      </w:r>
      <w:proofErr w:type="spellEnd"/>
      <w:r w:rsidRPr="00BA5260">
        <w:rPr>
          <w:bCs/>
          <w:sz w:val="28"/>
          <w:szCs w:val="28"/>
        </w:rPr>
        <w:t xml:space="preserve"> муниципального округа»</w:t>
      </w:r>
      <w:r>
        <w:rPr>
          <w:bCs/>
          <w:sz w:val="28"/>
          <w:szCs w:val="28"/>
        </w:rPr>
        <w:t>;</w:t>
      </w:r>
    </w:p>
    <w:p w:rsidR="00BC41EC" w:rsidRPr="0077375B" w:rsidRDefault="00A465AD" w:rsidP="00A465AD">
      <w:pPr>
        <w:shd w:val="clear" w:color="auto" w:fill="FFFFFF"/>
        <w:ind w:right="82"/>
        <w:jc w:val="both"/>
        <w:rPr>
          <w:bCs/>
          <w:color w:val="000000" w:themeColor="text1"/>
          <w:sz w:val="28"/>
          <w:szCs w:val="28"/>
        </w:rPr>
      </w:pPr>
      <w:r w:rsidRPr="0077375B">
        <w:rPr>
          <w:bCs/>
          <w:color w:val="000000" w:themeColor="text1"/>
          <w:sz w:val="28"/>
          <w:szCs w:val="28"/>
        </w:rPr>
        <w:t xml:space="preserve">          </w:t>
      </w:r>
      <w:r w:rsidRPr="0077375B">
        <w:rPr>
          <w:color w:val="000000" w:themeColor="text1"/>
          <w:sz w:val="28"/>
          <w:szCs w:val="28"/>
        </w:rPr>
        <w:t xml:space="preserve">постановление Администрации </w:t>
      </w:r>
      <w:proofErr w:type="spellStart"/>
      <w:r w:rsidR="00B74598"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="00B74598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 xml:space="preserve">муниципального </w:t>
      </w:r>
      <w:r w:rsidR="00B74598" w:rsidRPr="0077375B">
        <w:rPr>
          <w:color w:val="000000" w:themeColor="text1"/>
          <w:sz w:val="28"/>
          <w:szCs w:val="28"/>
        </w:rPr>
        <w:t xml:space="preserve">округа </w:t>
      </w:r>
      <w:r w:rsidRPr="0077375B">
        <w:rPr>
          <w:color w:val="000000" w:themeColor="text1"/>
          <w:sz w:val="28"/>
          <w:szCs w:val="28"/>
        </w:rPr>
        <w:t>№</w:t>
      </w:r>
      <w:r w:rsidR="00B74598" w:rsidRPr="0077375B">
        <w:rPr>
          <w:color w:val="000000" w:themeColor="text1"/>
          <w:sz w:val="28"/>
          <w:szCs w:val="28"/>
        </w:rPr>
        <w:t>394</w:t>
      </w:r>
      <w:r w:rsidRPr="0077375B">
        <w:rPr>
          <w:color w:val="000000" w:themeColor="text1"/>
          <w:sz w:val="28"/>
          <w:szCs w:val="28"/>
        </w:rPr>
        <w:t xml:space="preserve"> от </w:t>
      </w:r>
      <w:r w:rsidR="00B74598" w:rsidRPr="0077375B">
        <w:rPr>
          <w:color w:val="000000" w:themeColor="text1"/>
          <w:sz w:val="28"/>
          <w:szCs w:val="28"/>
        </w:rPr>
        <w:t>18</w:t>
      </w:r>
      <w:r w:rsidRPr="0077375B">
        <w:rPr>
          <w:color w:val="000000" w:themeColor="text1"/>
          <w:sz w:val="28"/>
          <w:szCs w:val="28"/>
        </w:rPr>
        <w:t>.</w:t>
      </w:r>
      <w:r w:rsidR="00B74598" w:rsidRPr="0077375B">
        <w:rPr>
          <w:color w:val="000000" w:themeColor="text1"/>
          <w:sz w:val="28"/>
          <w:szCs w:val="28"/>
        </w:rPr>
        <w:t>05</w:t>
      </w:r>
      <w:r w:rsidRPr="0077375B">
        <w:rPr>
          <w:color w:val="000000" w:themeColor="text1"/>
          <w:sz w:val="28"/>
          <w:szCs w:val="28"/>
        </w:rPr>
        <w:t>.2</w:t>
      </w:r>
      <w:r w:rsidR="00B74598" w:rsidRPr="0077375B">
        <w:rPr>
          <w:color w:val="000000" w:themeColor="text1"/>
          <w:sz w:val="28"/>
          <w:szCs w:val="28"/>
        </w:rPr>
        <w:t>026</w:t>
      </w:r>
      <w:r w:rsidRPr="0077375B">
        <w:rPr>
          <w:color w:val="000000" w:themeColor="text1"/>
          <w:sz w:val="28"/>
          <w:szCs w:val="28"/>
        </w:rPr>
        <w:t xml:space="preserve"> года «Об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</w:t>
      </w:r>
      <w:proofErr w:type="spellStart"/>
      <w:r w:rsidR="004F1B06"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="004F1B06" w:rsidRPr="0077375B">
        <w:rPr>
          <w:color w:val="000000" w:themeColor="text1"/>
          <w:sz w:val="28"/>
          <w:szCs w:val="28"/>
        </w:rPr>
        <w:t xml:space="preserve"> муниципального округа</w:t>
      </w:r>
      <w:r w:rsidRPr="0077375B">
        <w:rPr>
          <w:color w:val="000000" w:themeColor="text1"/>
          <w:sz w:val="28"/>
          <w:szCs w:val="28"/>
        </w:rPr>
        <w:t>»</w:t>
      </w:r>
      <w:r w:rsidR="001E6F70" w:rsidRPr="0077375B">
        <w:rPr>
          <w:color w:val="000000" w:themeColor="text1"/>
          <w:sz w:val="28"/>
          <w:szCs w:val="28"/>
        </w:rPr>
        <w:t>;</w:t>
      </w:r>
    </w:p>
    <w:p w:rsidR="00AF560C" w:rsidRPr="0077375B" w:rsidRDefault="009E7D24" w:rsidP="003A01A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2</w:t>
      </w:r>
      <w:r w:rsidR="001322F8" w:rsidRPr="0077375B">
        <w:rPr>
          <w:color w:val="000000" w:themeColor="text1"/>
          <w:sz w:val="28"/>
          <w:szCs w:val="28"/>
        </w:rPr>
        <w:t xml:space="preserve">. </w:t>
      </w:r>
      <w:r w:rsidR="00AF560C" w:rsidRPr="0077375B">
        <w:rPr>
          <w:color w:val="000000" w:themeColor="text1"/>
          <w:sz w:val="28"/>
          <w:szCs w:val="28"/>
        </w:rPr>
        <w:t xml:space="preserve">Положение </w:t>
      </w:r>
      <w:r w:rsidR="001322F8" w:rsidRPr="0077375B">
        <w:rPr>
          <w:color w:val="000000" w:themeColor="text1"/>
          <w:sz w:val="28"/>
          <w:szCs w:val="28"/>
        </w:rPr>
        <w:t xml:space="preserve">определяет порядок и условия оплаты труда работников </w:t>
      </w:r>
      <w:r w:rsidR="00C07795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муниципальных </w:t>
      </w:r>
      <w:r w:rsidR="003A01AA" w:rsidRPr="0077375B">
        <w:rPr>
          <w:bCs/>
          <w:color w:val="000000" w:themeColor="text1"/>
          <w:spacing w:val="2"/>
          <w:kern w:val="36"/>
          <w:sz w:val="28"/>
          <w:szCs w:val="28"/>
        </w:rPr>
        <w:t>учреждений</w:t>
      </w:r>
      <w:r w:rsidR="00E21FE8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 и учреждений дополнительного образования детей в сфере культуры (далее – Учреждение).</w:t>
      </w:r>
    </w:p>
    <w:p w:rsidR="003A01AA" w:rsidRPr="0077375B" w:rsidRDefault="00683CB1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</w:t>
      </w:r>
      <w:r w:rsidR="00101C71" w:rsidRPr="0077375B">
        <w:rPr>
          <w:color w:val="000000" w:themeColor="text1"/>
          <w:sz w:val="28"/>
          <w:szCs w:val="28"/>
        </w:rPr>
        <w:t>.</w:t>
      </w:r>
      <w:r w:rsidRPr="0077375B">
        <w:rPr>
          <w:color w:val="000000" w:themeColor="text1"/>
          <w:sz w:val="28"/>
          <w:szCs w:val="28"/>
        </w:rPr>
        <w:t xml:space="preserve"> </w:t>
      </w:r>
      <w:r w:rsidR="003A01AA" w:rsidRPr="0077375B">
        <w:rPr>
          <w:color w:val="000000" w:themeColor="text1"/>
          <w:sz w:val="28"/>
          <w:szCs w:val="28"/>
        </w:rPr>
        <w:t>Систем</w:t>
      </w:r>
      <w:r w:rsidR="00814927" w:rsidRPr="0077375B">
        <w:rPr>
          <w:color w:val="000000" w:themeColor="text1"/>
          <w:sz w:val="28"/>
          <w:szCs w:val="28"/>
        </w:rPr>
        <w:t>а</w:t>
      </w:r>
      <w:r w:rsidR="003A01AA" w:rsidRPr="0077375B">
        <w:rPr>
          <w:color w:val="000000" w:themeColor="text1"/>
          <w:sz w:val="28"/>
          <w:szCs w:val="28"/>
        </w:rPr>
        <w:t xml:space="preserve"> оплаты труда работников Учреждени</w:t>
      </w:r>
      <w:r w:rsidR="00771B2D" w:rsidRPr="0077375B">
        <w:rPr>
          <w:color w:val="000000" w:themeColor="text1"/>
          <w:sz w:val="28"/>
          <w:szCs w:val="28"/>
        </w:rPr>
        <w:t>я</w:t>
      </w:r>
      <w:r w:rsidR="003A01AA" w:rsidRPr="0077375B">
        <w:rPr>
          <w:color w:val="000000" w:themeColor="text1"/>
          <w:sz w:val="28"/>
          <w:szCs w:val="28"/>
        </w:rPr>
        <w:t xml:space="preserve"> устанавлива</w:t>
      </w:r>
      <w:r w:rsidR="00771B2D" w:rsidRPr="0077375B">
        <w:rPr>
          <w:color w:val="000000" w:themeColor="text1"/>
          <w:sz w:val="28"/>
          <w:szCs w:val="28"/>
        </w:rPr>
        <w:t>е</w:t>
      </w:r>
      <w:r w:rsidR="003A01AA" w:rsidRPr="0077375B">
        <w:rPr>
          <w:color w:val="000000" w:themeColor="text1"/>
          <w:sz w:val="28"/>
          <w:szCs w:val="28"/>
        </w:rPr>
        <w:t>тся коллективным договор</w:t>
      </w:r>
      <w:r w:rsidR="00771B2D" w:rsidRPr="0077375B">
        <w:rPr>
          <w:color w:val="000000" w:themeColor="text1"/>
          <w:sz w:val="28"/>
          <w:szCs w:val="28"/>
        </w:rPr>
        <w:t>о</w:t>
      </w:r>
      <w:r w:rsidR="003A01AA" w:rsidRPr="0077375B">
        <w:rPr>
          <w:color w:val="000000" w:themeColor="text1"/>
          <w:sz w:val="28"/>
          <w:szCs w:val="28"/>
        </w:rPr>
        <w:t>м, соглашени</w:t>
      </w:r>
      <w:r w:rsidR="00771B2D" w:rsidRPr="0077375B">
        <w:rPr>
          <w:color w:val="000000" w:themeColor="text1"/>
          <w:sz w:val="28"/>
          <w:szCs w:val="28"/>
        </w:rPr>
        <w:t>е</w:t>
      </w:r>
      <w:r w:rsidR="003A01AA" w:rsidRPr="0077375B">
        <w:rPr>
          <w:color w:val="000000" w:themeColor="text1"/>
          <w:sz w:val="28"/>
          <w:szCs w:val="28"/>
        </w:rPr>
        <w:t>м, локальным нормативным акт</w:t>
      </w:r>
      <w:r w:rsidR="00771B2D" w:rsidRPr="0077375B">
        <w:rPr>
          <w:color w:val="000000" w:themeColor="text1"/>
          <w:sz w:val="28"/>
          <w:szCs w:val="28"/>
        </w:rPr>
        <w:t>ом</w:t>
      </w:r>
      <w:r w:rsidR="003A01AA" w:rsidRPr="0077375B">
        <w:rPr>
          <w:color w:val="000000" w:themeColor="text1"/>
          <w:sz w:val="28"/>
          <w:szCs w:val="28"/>
        </w:rPr>
        <w:t xml:space="preserve"> в соответствии с трудовым законодательством, иными нормативными правовыми актами Российской Федерации и Забайкальского края, содержащими нормы трудового права.</w:t>
      </w:r>
    </w:p>
    <w:p w:rsidR="003A01AA" w:rsidRPr="0077375B" w:rsidRDefault="003A01AA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</w:t>
      </w:r>
      <w:r w:rsidR="00963E6A" w:rsidRPr="0077375B">
        <w:rPr>
          <w:color w:val="000000" w:themeColor="text1"/>
          <w:sz w:val="28"/>
          <w:szCs w:val="28"/>
        </w:rPr>
        <w:t>.</w:t>
      </w:r>
      <w:r w:rsidRPr="0077375B">
        <w:rPr>
          <w:color w:val="000000" w:themeColor="text1"/>
          <w:sz w:val="28"/>
          <w:szCs w:val="28"/>
        </w:rPr>
        <w:t xml:space="preserve"> Размеры окладов (должностных окладов), выплат компенсационного и стимулирующего характера устанавливаются в пределах фонда оплаты труда Учреждения</w:t>
      </w:r>
      <w:r w:rsidR="004E06A4" w:rsidRPr="0077375B">
        <w:rPr>
          <w:color w:val="000000" w:themeColor="text1"/>
          <w:sz w:val="28"/>
          <w:szCs w:val="28"/>
        </w:rPr>
        <w:t xml:space="preserve"> в пределах утвержденного фонда оплаты труда за счет всех источников финансирования.</w:t>
      </w:r>
      <w:r w:rsidRPr="0077375B">
        <w:rPr>
          <w:color w:val="000000" w:themeColor="text1"/>
          <w:sz w:val="28"/>
          <w:szCs w:val="28"/>
        </w:rPr>
        <w:t xml:space="preserve"> </w:t>
      </w:r>
    </w:p>
    <w:p w:rsidR="008E56E0" w:rsidRPr="0077375B" w:rsidRDefault="008E56E0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7375B">
        <w:rPr>
          <w:color w:val="000000" w:themeColor="text1"/>
          <w:sz w:val="28"/>
          <w:szCs w:val="28"/>
        </w:rPr>
        <w:t xml:space="preserve">5. </w:t>
      </w:r>
      <w:r w:rsidR="00733AA2" w:rsidRPr="0077375B">
        <w:rPr>
          <w:color w:val="000000" w:themeColor="text1"/>
          <w:sz w:val="28"/>
          <w:szCs w:val="28"/>
          <w:shd w:val="clear" w:color="auto" w:fill="FFFFFF"/>
        </w:rPr>
        <w:t xml:space="preserve">Фонд оплаты труда работников Учреждения формируется исходя из объема субсидий, поступающих в установленном порядке Учреждению из </w:t>
      </w:r>
      <w:r w:rsidR="00C07795" w:rsidRPr="0077375B">
        <w:rPr>
          <w:color w:val="000000" w:themeColor="text1"/>
          <w:sz w:val="28"/>
          <w:szCs w:val="28"/>
          <w:shd w:val="clear" w:color="auto" w:fill="FFFFFF"/>
        </w:rPr>
        <w:t>местного</w:t>
      </w:r>
      <w:r w:rsidR="00733AA2" w:rsidRPr="0077375B">
        <w:rPr>
          <w:color w:val="000000" w:themeColor="text1"/>
          <w:sz w:val="28"/>
          <w:szCs w:val="28"/>
          <w:shd w:val="clear" w:color="auto" w:fill="FFFFFF"/>
        </w:rPr>
        <w:t xml:space="preserve"> бюджета на обеспечение выполнения </w:t>
      </w:r>
      <w:r w:rsidR="00C62A2B" w:rsidRPr="0077375B">
        <w:rPr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733AA2" w:rsidRPr="0077375B">
        <w:rPr>
          <w:color w:val="000000" w:themeColor="text1"/>
          <w:sz w:val="28"/>
          <w:szCs w:val="28"/>
          <w:shd w:val="clear" w:color="auto" w:fill="FFFFFF"/>
        </w:rPr>
        <w:t xml:space="preserve"> задания, а также средств, поступающих от приносящей доход деятельности.</w:t>
      </w:r>
    </w:p>
    <w:p w:rsidR="00733AA2" w:rsidRPr="0077375B" w:rsidRDefault="00733AA2" w:rsidP="009E181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6. Экономия фонда оплаты труда может быть использована для осуществления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 </w:t>
      </w:r>
    </w:p>
    <w:p w:rsidR="00BE23A0" w:rsidRPr="0077375B" w:rsidRDefault="002B6664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7</w:t>
      </w:r>
      <w:r w:rsidR="003E57B5" w:rsidRPr="0077375B">
        <w:rPr>
          <w:color w:val="000000" w:themeColor="text1"/>
          <w:sz w:val="28"/>
          <w:szCs w:val="28"/>
        </w:rPr>
        <w:t>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 </w:t>
      </w:r>
      <w:r w:rsidR="00BE23A0" w:rsidRPr="0077375B">
        <w:rPr>
          <w:color w:val="000000" w:themeColor="text1"/>
          <w:sz w:val="28"/>
          <w:szCs w:val="28"/>
        </w:rPr>
        <w:t>ТК РФ</w:t>
      </w:r>
      <w:r w:rsidR="00733AA2" w:rsidRPr="0077375B">
        <w:rPr>
          <w:color w:val="000000" w:themeColor="text1"/>
          <w:sz w:val="28"/>
          <w:szCs w:val="28"/>
        </w:rPr>
        <w:t xml:space="preserve"> (статья 132 ТК РФ)</w:t>
      </w:r>
      <w:r w:rsidR="009E181D" w:rsidRPr="0077375B">
        <w:rPr>
          <w:color w:val="000000" w:themeColor="text1"/>
          <w:sz w:val="28"/>
          <w:szCs w:val="28"/>
        </w:rPr>
        <w:t>.</w:t>
      </w:r>
    </w:p>
    <w:p w:rsidR="002B6664" w:rsidRPr="0077375B" w:rsidRDefault="003E57B5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7375B">
        <w:rPr>
          <w:color w:val="000000" w:themeColor="text1"/>
          <w:sz w:val="28"/>
          <w:szCs w:val="28"/>
        </w:rPr>
        <w:t>При этом заработная плата работников (без учета премий и иных выплат стимулирующего характера) при изменении системы оплаты труда не может быть меньше заработной платы (без учета премий и иных выплат стимулирующего характера), выплачиваемой работникам до ее изменения, при условии сохранения объема трудовых (должностных) обязанностей работников и выполнения ими работ той же квалификации.</w:t>
      </w:r>
      <w:proofErr w:type="gramEnd"/>
    </w:p>
    <w:p w:rsidR="002B6664" w:rsidRPr="0077375B" w:rsidRDefault="002B6664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8. </w:t>
      </w:r>
      <w:r w:rsidR="00733AA2" w:rsidRPr="0077375B">
        <w:rPr>
          <w:color w:val="000000" w:themeColor="text1"/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</w:p>
    <w:p w:rsidR="00733AA2" w:rsidRPr="0077375B" w:rsidRDefault="00733AA2" w:rsidP="002B66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</w:t>
      </w:r>
    </w:p>
    <w:p w:rsidR="003E57B5" w:rsidRPr="0077375B" w:rsidRDefault="002B6664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9</w:t>
      </w:r>
      <w:r w:rsidR="003E57B5" w:rsidRPr="0077375B">
        <w:rPr>
          <w:color w:val="000000" w:themeColor="text1"/>
          <w:sz w:val="28"/>
          <w:szCs w:val="28"/>
        </w:rPr>
        <w:t xml:space="preserve">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 w:rsidR="003E57B5" w:rsidRPr="0077375B">
        <w:rPr>
          <w:color w:val="000000" w:themeColor="text1"/>
          <w:sz w:val="28"/>
          <w:szCs w:val="28"/>
        </w:rPr>
        <w:t>размера оплаты труда</w:t>
      </w:r>
      <w:proofErr w:type="gramEnd"/>
      <w:r w:rsidR="003E57B5" w:rsidRPr="0077375B">
        <w:rPr>
          <w:color w:val="000000" w:themeColor="text1"/>
          <w:sz w:val="28"/>
          <w:szCs w:val="28"/>
        </w:rPr>
        <w:t>, установленного в соответствии с законодательством Российской Федерации.</w:t>
      </w:r>
    </w:p>
    <w:p w:rsidR="003E57B5" w:rsidRPr="0077375B" w:rsidRDefault="002B6664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10</w:t>
      </w:r>
      <w:r w:rsidR="003E57B5" w:rsidRPr="0077375B">
        <w:rPr>
          <w:color w:val="000000" w:themeColor="text1"/>
          <w:sz w:val="28"/>
          <w:szCs w:val="28"/>
        </w:rPr>
        <w:t xml:space="preserve">. Штатное расписание Учреждения утверждается руководителем этого </w:t>
      </w:r>
      <w:r w:rsidR="00733AA2" w:rsidRPr="0077375B">
        <w:rPr>
          <w:color w:val="000000" w:themeColor="text1"/>
          <w:sz w:val="28"/>
          <w:szCs w:val="28"/>
        </w:rPr>
        <w:t>У</w:t>
      </w:r>
      <w:r w:rsidR="003E57B5" w:rsidRPr="0077375B">
        <w:rPr>
          <w:color w:val="000000" w:themeColor="text1"/>
          <w:sz w:val="28"/>
          <w:szCs w:val="28"/>
        </w:rPr>
        <w:t xml:space="preserve">чреждения в порядке, предусмотренном Уставом </w:t>
      </w:r>
      <w:r w:rsidR="00733AA2" w:rsidRPr="0077375B">
        <w:rPr>
          <w:color w:val="000000" w:themeColor="text1"/>
          <w:sz w:val="28"/>
          <w:szCs w:val="28"/>
        </w:rPr>
        <w:t>У</w:t>
      </w:r>
      <w:r w:rsidR="003E57B5" w:rsidRPr="0077375B">
        <w:rPr>
          <w:color w:val="000000" w:themeColor="text1"/>
          <w:sz w:val="28"/>
          <w:szCs w:val="28"/>
        </w:rPr>
        <w:t>чреждения, и включает в себя все должности служащих, профессий рабочих данного Учреждения.</w:t>
      </w:r>
    </w:p>
    <w:p w:rsidR="00C06648" w:rsidRPr="0077375B" w:rsidRDefault="00C06648" w:rsidP="00C0664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Численный состав работников учреждения должен быть достаточным для гарантированного выполнения его функций, задач, объёмных и финансовых показателей</w:t>
      </w:r>
      <w:r w:rsidR="00C62A2B" w:rsidRPr="0077375B">
        <w:rPr>
          <w:color w:val="000000" w:themeColor="text1"/>
          <w:sz w:val="28"/>
          <w:szCs w:val="28"/>
        </w:rPr>
        <w:t>.</w:t>
      </w:r>
    </w:p>
    <w:p w:rsidR="003E57B5" w:rsidRPr="0077375B" w:rsidRDefault="003E57B5" w:rsidP="009E18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7375B">
        <w:rPr>
          <w:color w:val="000000" w:themeColor="text1"/>
          <w:sz w:val="28"/>
          <w:szCs w:val="28"/>
        </w:rPr>
        <w:t xml:space="preserve">При формировании штатного расписания рекомендуется применять типовые нормы труда с учетом имеющихся организационно-технических условий, а также предусматривать распределение установленной предельной штатной численности для обеспечения выполнения </w:t>
      </w:r>
      <w:r w:rsidR="00C62A2B" w:rsidRPr="0077375B">
        <w:rPr>
          <w:color w:val="000000" w:themeColor="text1"/>
          <w:sz w:val="28"/>
          <w:szCs w:val="28"/>
        </w:rPr>
        <w:t>муниципального</w:t>
      </w:r>
      <w:r w:rsidRPr="0077375B">
        <w:rPr>
          <w:color w:val="000000" w:themeColor="text1"/>
          <w:sz w:val="28"/>
          <w:szCs w:val="28"/>
        </w:rPr>
        <w:t xml:space="preserve"> задания на оказание услуг (выполнение работ) и штатной численности для оказания услуг (выполнения работ), относящихся к основным видам деятельности, предусмотренных Уставом</w:t>
      </w:r>
      <w:r w:rsidR="001C6778" w:rsidRPr="0077375B">
        <w:rPr>
          <w:color w:val="000000" w:themeColor="text1"/>
          <w:sz w:val="28"/>
          <w:szCs w:val="28"/>
        </w:rPr>
        <w:t xml:space="preserve"> учреждения</w:t>
      </w:r>
      <w:r w:rsidRPr="0077375B">
        <w:rPr>
          <w:color w:val="000000" w:themeColor="text1"/>
          <w:sz w:val="28"/>
          <w:szCs w:val="28"/>
        </w:rPr>
        <w:t xml:space="preserve">, сверх установленного </w:t>
      </w:r>
      <w:r w:rsidR="00C62A2B" w:rsidRPr="0077375B">
        <w:rPr>
          <w:color w:val="000000" w:themeColor="text1"/>
          <w:sz w:val="28"/>
          <w:szCs w:val="28"/>
        </w:rPr>
        <w:t xml:space="preserve">муниципального </w:t>
      </w:r>
      <w:r w:rsidRPr="0077375B">
        <w:rPr>
          <w:color w:val="000000" w:themeColor="text1"/>
          <w:sz w:val="28"/>
          <w:szCs w:val="28"/>
        </w:rPr>
        <w:t xml:space="preserve"> задания.</w:t>
      </w:r>
      <w:proofErr w:type="gramEnd"/>
    </w:p>
    <w:p w:rsidR="009E181D" w:rsidRPr="0077375B" w:rsidRDefault="009E181D" w:rsidP="009E181D">
      <w:pPr>
        <w:pStyle w:val="s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3E57B5" w:rsidRPr="0077375B" w:rsidRDefault="003E57B5" w:rsidP="009E181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7375B">
        <w:rPr>
          <w:b/>
          <w:color w:val="000000" w:themeColor="text1"/>
          <w:sz w:val="28"/>
          <w:szCs w:val="28"/>
        </w:rPr>
        <w:t xml:space="preserve">II. Порядок и условия оплаты труда работников </w:t>
      </w:r>
      <w:r w:rsidR="00A15A88" w:rsidRPr="0077375B">
        <w:rPr>
          <w:b/>
          <w:color w:val="000000" w:themeColor="text1"/>
          <w:sz w:val="28"/>
          <w:szCs w:val="28"/>
        </w:rPr>
        <w:t>У</w:t>
      </w:r>
      <w:r w:rsidRPr="0077375B">
        <w:rPr>
          <w:b/>
          <w:color w:val="000000" w:themeColor="text1"/>
          <w:sz w:val="28"/>
          <w:szCs w:val="28"/>
        </w:rPr>
        <w:t>чреждения</w:t>
      </w:r>
    </w:p>
    <w:p w:rsidR="00B26A55" w:rsidRPr="0077375B" w:rsidRDefault="00B26A55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E57B5" w:rsidRPr="0077375B" w:rsidRDefault="00683CB1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lastRenderedPageBreak/>
        <w:t>2.1</w:t>
      </w:r>
      <w:r w:rsidR="003E57B5" w:rsidRPr="0077375B">
        <w:rPr>
          <w:color w:val="000000" w:themeColor="text1"/>
          <w:sz w:val="28"/>
          <w:szCs w:val="28"/>
        </w:rPr>
        <w:t>. Систем</w:t>
      </w:r>
      <w:r w:rsidR="002B6664" w:rsidRPr="0077375B">
        <w:rPr>
          <w:color w:val="000000" w:themeColor="text1"/>
          <w:sz w:val="28"/>
          <w:szCs w:val="28"/>
        </w:rPr>
        <w:t>а</w:t>
      </w:r>
      <w:r w:rsidR="003E57B5" w:rsidRPr="0077375B">
        <w:rPr>
          <w:color w:val="000000" w:themeColor="text1"/>
          <w:sz w:val="28"/>
          <w:szCs w:val="28"/>
        </w:rPr>
        <w:t xml:space="preserve"> оплаты труда работни</w:t>
      </w:r>
      <w:r w:rsidR="00133140">
        <w:rPr>
          <w:color w:val="000000" w:themeColor="text1"/>
          <w:sz w:val="28"/>
          <w:szCs w:val="28"/>
        </w:rPr>
        <w:t>ков Учреждения устанавливаются и изменяются с</w:t>
      </w:r>
      <w:r w:rsidR="003E57B5" w:rsidRPr="0077375B">
        <w:rPr>
          <w:color w:val="000000" w:themeColor="text1"/>
          <w:sz w:val="28"/>
          <w:szCs w:val="28"/>
        </w:rPr>
        <w:t xml:space="preserve"> учетом:</w:t>
      </w:r>
    </w:p>
    <w:p w:rsidR="003E57B5" w:rsidRPr="0077375B" w:rsidRDefault="00E7502C" w:rsidP="00B26A5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hyperlink r:id="rId10" w:anchor="/document/108186/entry/0" w:history="1">
        <w:r w:rsidR="003E57B5" w:rsidRPr="0077375B">
          <w:rPr>
            <w:rStyle w:val="ac"/>
            <w:color w:val="000000" w:themeColor="text1"/>
            <w:sz w:val="28"/>
            <w:szCs w:val="28"/>
            <w:u w:val="none"/>
          </w:rPr>
          <w:t>единого тарифно-квалификационного</w:t>
        </w:r>
        <w:r w:rsidR="00850013" w:rsidRPr="0077375B">
          <w:rPr>
            <w:rStyle w:val="ac"/>
            <w:color w:val="000000" w:themeColor="text1"/>
            <w:sz w:val="28"/>
            <w:szCs w:val="28"/>
            <w:u w:val="none"/>
          </w:rPr>
          <w:t xml:space="preserve"> </w:t>
        </w:r>
        <w:r w:rsidR="003E57B5" w:rsidRPr="0077375B">
          <w:rPr>
            <w:rStyle w:val="ac"/>
            <w:color w:val="000000" w:themeColor="text1"/>
            <w:sz w:val="28"/>
            <w:szCs w:val="28"/>
            <w:u w:val="none"/>
          </w:rPr>
          <w:t>справочника</w:t>
        </w:r>
      </w:hyperlink>
      <w:r w:rsidR="003E57B5" w:rsidRPr="0077375B">
        <w:rPr>
          <w:color w:val="000000" w:themeColor="text1"/>
          <w:sz w:val="28"/>
          <w:szCs w:val="28"/>
        </w:rPr>
        <w:t> работ и профессий рабочих, </w:t>
      </w:r>
      <w:hyperlink r:id="rId11" w:anchor="/document/57407515/entry/0" w:history="1">
        <w:r w:rsidR="003E57B5" w:rsidRPr="0077375B">
          <w:rPr>
            <w:rStyle w:val="ac"/>
            <w:color w:val="000000" w:themeColor="text1"/>
            <w:sz w:val="28"/>
            <w:szCs w:val="28"/>
            <w:u w:val="none"/>
          </w:rPr>
          <w:t>единого квалификационного справочника</w:t>
        </w:r>
      </w:hyperlink>
      <w:r w:rsidR="003E57B5" w:rsidRPr="0077375B">
        <w:rPr>
          <w:color w:val="000000" w:themeColor="text1"/>
          <w:sz w:val="28"/>
          <w:szCs w:val="28"/>
        </w:rPr>
        <w:t> должностей руководителей, специалистов и служащих или профессиональных стандартов;</w:t>
      </w:r>
    </w:p>
    <w:p w:rsidR="003E57B5" w:rsidRPr="0077375B" w:rsidRDefault="003E57B5" w:rsidP="00F730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государственных гарантий по оплате труда</w:t>
      </w:r>
      <w:r w:rsidR="00F7308E" w:rsidRPr="0077375B">
        <w:rPr>
          <w:color w:val="000000" w:themeColor="text1"/>
          <w:sz w:val="28"/>
          <w:szCs w:val="28"/>
        </w:rPr>
        <w:t>, в том числе с учетом правовых позиций Конституционного Суда Российской Федерации, а также утверждаемых Пр</w:t>
      </w:r>
      <w:r w:rsidR="00A6105A" w:rsidRPr="0077375B">
        <w:rPr>
          <w:color w:val="000000" w:themeColor="text1"/>
          <w:sz w:val="28"/>
          <w:szCs w:val="28"/>
        </w:rPr>
        <w:t>а</w:t>
      </w:r>
      <w:r w:rsidR="00F7308E" w:rsidRPr="0077375B">
        <w:rPr>
          <w:color w:val="000000" w:themeColor="text1"/>
          <w:sz w:val="28"/>
          <w:szCs w:val="28"/>
        </w:rPr>
        <w:t>вительством Российской Федерации требований к системам оплаты труда работников государственных и муниципальных учреждений</w:t>
      </w:r>
      <w:r w:rsidRPr="0077375B">
        <w:rPr>
          <w:color w:val="000000" w:themeColor="text1"/>
          <w:sz w:val="28"/>
          <w:szCs w:val="28"/>
        </w:rPr>
        <w:t>;</w:t>
      </w:r>
    </w:p>
    <w:p w:rsidR="003E57B5" w:rsidRPr="0077375B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наименований, условий осуществления и размера выплат компенсационного характера в соответствии с </w:t>
      </w:r>
      <w:hyperlink r:id="rId12" w:anchor="/document/192713/entry/1000" w:history="1">
        <w:r w:rsidRPr="0077375B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Pr="0077375B">
        <w:rPr>
          <w:color w:val="000000" w:themeColor="text1"/>
          <w:sz w:val="28"/>
          <w:szCs w:val="28"/>
        </w:rPr>
        <w:t> видов выплат компенсационного характера,</w:t>
      </w:r>
      <w:r w:rsidR="00F7125A" w:rsidRPr="0077375B">
        <w:rPr>
          <w:color w:val="000000" w:themeColor="text1"/>
          <w:sz w:val="28"/>
          <w:szCs w:val="28"/>
        </w:rPr>
        <w:t xml:space="preserve"> утвержденным постановление</w:t>
      </w:r>
      <w:r w:rsidR="00351FF8" w:rsidRPr="0077375B">
        <w:rPr>
          <w:color w:val="000000" w:themeColor="text1"/>
          <w:sz w:val="28"/>
          <w:szCs w:val="28"/>
        </w:rPr>
        <w:t>м</w:t>
      </w:r>
      <w:r w:rsidR="00F7125A" w:rsidRPr="0077375B">
        <w:rPr>
          <w:color w:val="000000" w:themeColor="text1"/>
          <w:sz w:val="28"/>
          <w:szCs w:val="28"/>
        </w:rPr>
        <w:t xml:space="preserve"> Правительства Забайкальского края от 26 сентября 2024 года № 488</w:t>
      </w:r>
      <w:r w:rsidRPr="0077375B">
        <w:rPr>
          <w:color w:val="000000" w:themeColor="text1"/>
          <w:sz w:val="28"/>
          <w:szCs w:val="28"/>
        </w:rPr>
        <w:t xml:space="preserve"> (далее - Перечень видов выплат компенсационного характера);</w:t>
      </w:r>
    </w:p>
    <w:p w:rsidR="003E57B5" w:rsidRPr="0077375B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наименований, условий осуществления и размера выплат стимулирующего характера в соответствии с </w:t>
      </w:r>
      <w:hyperlink r:id="rId13" w:anchor="/document/192714/entry/1000" w:history="1">
        <w:r w:rsidRPr="0077375B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Pr="0077375B">
        <w:rPr>
          <w:color w:val="000000" w:themeColor="text1"/>
          <w:sz w:val="28"/>
          <w:szCs w:val="28"/>
        </w:rPr>
        <w:t xml:space="preserve"> видов выплат стимулирующего характера, </w:t>
      </w:r>
      <w:r w:rsidR="00F7125A" w:rsidRPr="0077375B">
        <w:rPr>
          <w:color w:val="000000" w:themeColor="text1"/>
          <w:sz w:val="28"/>
          <w:szCs w:val="28"/>
        </w:rPr>
        <w:t>утвержденным постановление Правительства Забайкальского края от 26 сентября 2024 года № 488</w:t>
      </w:r>
      <w:r w:rsidR="00190656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>(далее - Перечень видов выплат стимулирующего характера);</w:t>
      </w:r>
    </w:p>
    <w:p w:rsidR="003E57B5" w:rsidRPr="0077375B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настоящего Положения;</w:t>
      </w:r>
    </w:p>
    <w:p w:rsidR="00A6105A" w:rsidRPr="0077375B" w:rsidRDefault="00A6105A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положений по оплате труда </w:t>
      </w:r>
      <w:r w:rsidR="00C07795" w:rsidRPr="0077375B">
        <w:rPr>
          <w:color w:val="000000" w:themeColor="text1"/>
          <w:sz w:val="28"/>
          <w:szCs w:val="28"/>
        </w:rPr>
        <w:t>муниципальных</w:t>
      </w:r>
      <w:r w:rsidRPr="0077375B">
        <w:rPr>
          <w:color w:val="000000" w:themeColor="text1"/>
          <w:sz w:val="28"/>
          <w:szCs w:val="28"/>
        </w:rPr>
        <w:t xml:space="preserve"> </w:t>
      </w:r>
      <w:r w:rsidR="00351FF8" w:rsidRPr="0077375B">
        <w:rPr>
          <w:color w:val="000000" w:themeColor="text1"/>
          <w:sz w:val="28"/>
          <w:szCs w:val="28"/>
        </w:rPr>
        <w:t>У</w:t>
      </w:r>
      <w:r w:rsidRPr="0077375B">
        <w:rPr>
          <w:color w:val="000000" w:themeColor="text1"/>
          <w:sz w:val="28"/>
          <w:szCs w:val="28"/>
        </w:rPr>
        <w:t xml:space="preserve">чреждений; </w:t>
      </w:r>
    </w:p>
    <w:p w:rsidR="003E57B5" w:rsidRPr="0077375B" w:rsidRDefault="009F6DE4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единых </w:t>
      </w:r>
      <w:r w:rsidR="003E57B5" w:rsidRPr="0077375B">
        <w:rPr>
          <w:color w:val="000000" w:themeColor="text1"/>
          <w:sz w:val="28"/>
          <w:szCs w:val="28"/>
        </w:rPr>
        <w:t xml:space="preserve">рекомендаций по установлению на </w:t>
      </w:r>
      <w:r w:rsidRPr="0077375B">
        <w:rPr>
          <w:color w:val="000000" w:themeColor="text1"/>
          <w:sz w:val="28"/>
          <w:szCs w:val="28"/>
        </w:rPr>
        <w:t xml:space="preserve">федеральном, региональном и </w:t>
      </w:r>
      <w:r w:rsidR="00C07795" w:rsidRPr="0077375B">
        <w:rPr>
          <w:color w:val="000000" w:themeColor="text1"/>
          <w:sz w:val="28"/>
          <w:szCs w:val="28"/>
        </w:rPr>
        <w:t>местном уровн</w:t>
      </w:r>
      <w:r w:rsidRPr="0077375B">
        <w:rPr>
          <w:color w:val="000000" w:themeColor="text1"/>
          <w:sz w:val="28"/>
          <w:szCs w:val="28"/>
        </w:rPr>
        <w:t>ях</w:t>
      </w:r>
      <w:r w:rsidR="007B68CE" w:rsidRPr="0077375B">
        <w:rPr>
          <w:color w:val="000000" w:themeColor="text1"/>
          <w:sz w:val="28"/>
          <w:szCs w:val="28"/>
        </w:rPr>
        <w:t xml:space="preserve"> систем оплаты труда работников </w:t>
      </w:r>
      <w:r w:rsidRPr="0077375B">
        <w:rPr>
          <w:color w:val="000000" w:themeColor="text1"/>
          <w:sz w:val="28"/>
          <w:szCs w:val="28"/>
        </w:rPr>
        <w:t>государственных и муниципальных учреждений;</w:t>
      </w:r>
    </w:p>
    <w:p w:rsidR="003E57B5" w:rsidRPr="0077375B" w:rsidRDefault="003E57B5" w:rsidP="00F7308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мнения </w:t>
      </w:r>
      <w:r w:rsidR="00F7308E" w:rsidRPr="0077375B">
        <w:rPr>
          <w:color w:val="000000" w:themeColor="text1"/>
          <w:sz w:val="28"/>
          <w:szCs w:val="28"/>
        </w:rPr>
        <w:t>Забайкальской краевой организации Общероссийского профсоюза работников культуры</w:t>
      </w:r>
      <w:r w:rsidRPr="0077375B">
        <w:rPr>
          <w:color w:val="000000" w:themeColor="text1"/>
          <w:sz w:val="28"/>
          <w:szCs w:val="28"/>
        </w:rPr>
        <w:t>;</w:t>
      </w:r>
    </w:p>
    <w:p w:rsidR="003E57B5" w:rsidRPr="0077375B" w:rsidRDefault="003E57B5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систем нормирования труда, определяемых работодателем с учетом </w:t>
      </w:r>
      <w:proofErr w:type="gramStart"/>
      <w:r w:rsidRPr="0077375B">
        <w:rPr>
          <w:color w:val="000000" w:themeColor="text1"/>
          <w:sz w:val="28"/>
          <w:szCs w:val="28"/>
        </w:rPr>
        <w:t xml:space="preserve">мнения </w:t>
      </w:r>
      <w:r w:rsidR="00A6105A" w:rsidRPr="0077375B">
        <w:rPr>
          <w:color w:val="000000" w:themeColor="text1"/>
          <w:sz w:val="28"/>
          <w:szCs w:val="28"/>
        </w:rPr>
        <w:t>Забайкальской краевой организации Общероссийского профсоюза работников культуры</w:t>
      </w:r>
      <w:proofErr w:type="gramEnd"/>
      <w:r w:rsidRPr="0077375B">
        <w:rPr>
          <w:color w:val="000000" w:themeColor="text1"/>
          <w:sz w:val="28"/>
          <w:szCs w:val="28"/>
        </w:rPr>
        <w:t xml:space="preserve">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нормы).</w:t>
      </w:r>
    </w:p>
    <w:p w:rsidR="003E57B5" w:rsidRPr="0077375B" w:rsidRDefault="00683CB1" w:rsidP="00026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2.2. </w:t>
      </w:r>
      <w:hyperlink r:id="rId14" w:anchor="/document/70878632/entry/1000" w:history="1">
        <w:proofErr w:type="gramStart"/>
        <w:r w:rsidR="003E57B5" w:rsidRPr="0077375B">
          <w:rPr>
            <w:rStyle w:val="ac"/>
            <w:color w:val="000000" w:themeColor="text1"/>
            <w:sz w:val="28"/>
            <w:szCs w:val="28"/>
            <w:u w:val="none"/>
          </w:rPr>
          <w:t>Нормы часов</w:t>
        </w:r>
      </w:hyperlink>
      <w:r w:rsidR="003E57B5" w:rsidRPr="0077375B">
        <w:rPr>
          <w:color w:val="000000" w:themeColor="text1"/>
          <w:sz w:val="28"/>
          <w:szCs w:val="28"/>
        </w:rPr>
        <w:t> 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 </w:t>
      </w:r>
      <w:hyperlink r:id="rId15" w:anchor="/document/70878632/entry/0" w:history="1">
        <w:r w:rsidR="003E57B5" w:rsidRPr="0077375B">
          <w:rPr>
            <w:rStyle w:val="ac"/>
            <w:color w:val="000000" w:themeColor="text1"/>
            <w:sz w:val="28"/>
            <w:szCs w:val="28"/>
            <w:u w:val="none"/>
          </w:rPr>
          <w:t>приказом</w:t>
        </w:r>
      </w:hyperlink>
      <w:r w:rsidR="003E57B5" w:rsidRPr="0077375B">
        <w:rPr>
          <w:color w:val="000000" w:themeColor="text1"/>
          <w:sz w:val="28"/>
          <w:szCs w:val="28"/>
        </w:rPr>
        <w:t xml:space="preserve"> Министерства </w:t>
      </w:r>
      <w:r w:rsidR="00B96833" w:rsidRPr="0077375B">
        <w:rPr>
          <w:color w:val="000000" w:themeColor="text1"/>
          <w:sz w:val="28"/>
          <w:szCs w:val="28"/>
        </w:rPr>
        <w:t>просвещения Российской Федерации от 4 апреля 2025 года №269 « 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</w:t>
      </w:r>
      <w:proofErr w:type="gramEnd"/>
      <w:r w:rsidR="00B96833" w:rsidRPr="0077375B">
        <w:rPr>
          <w:color w:val="000000" w:themeColor="text1"/>
          <w:sz w:val="28"/>
          <w:szCs w:val="28"/>
        </w:rPr>
        <w:t xml:space="preserve"> программам среднего</w:t>
      </w:r>
      <w:r w:rsidR="007C4414" w:rsidRPr="0077375B">
        <w:rPr>
          <w:color w:val="000000" w:themeColor="text1"/>
          <w:sz w:val="28"/>
          <w:szCs w:val="28"/>
        </w:rPr>
        <w:t xml:space="preserve"> </w:t>
      </w:r>
      <w:r w:rsidR="00B96833" w:rsidRPr="0077375B">
        <w:rPr>
          <w:color w:val="000000" w:themeColor="text1"/>
          <w:sz w:val="28"/>
          <w:szCs w:val="28"/>
        </w:rPr>
        <w:t xml:space="preserve">профессионального образования и соответствующим дополнительным профессиональным </w:t>
      </w:r>
      <w:r w:rsidR="00B96833" w:rsidRPr="0077375B">
        <w:rPr>
          <w:color w:val="000000" w:themeColor="text1"/>
          <w:sz w:val="28"/>
          <w:szCs w:val="28"/>
        </w:rPr>
        <w:lastRenderedPageBreak/>
        <w:t xml:space="preserve">программам, основным программам профессионального обучения, и о Порядке определения учебной нагрузки указных педагогических работников, оговариваемой в трудовом договоре, </w:t>
      </w:r>
      <w:r w:rsidR="007C4414" w:rsidRPr="0077375B">
        <w:rPr>
          <w:color w:val="000000" w:themeColor="text1"/>
          <w:sz w:val="28"/>
          <w:szCs w:val="28"/>
        </w:rPr>
        <w:t>основаниях ее изменения и случаях установления верхнего предела указной учебной нагрузки»</w:t>
      </w:r>
      <w:r w:rsidR="00EF4D12" w:rsidRPr="0077375B">
        <w:rPr>
          <w:color w:val="000000" w:themeColor="text1"/>
          <w:sz w:val="28"/>
          <w:szCs w:val="28"/>
        </w:rPr>
        <w:t>.</w:t>
      </w:r>
    </w:p>
    <w:p w:rsidR="00EF4D12" w:rsidRPr="0077375B" w:rsidRDefault="00973DA8" w:rsidP="005F299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2.3. </w:t>
      </w:r>
      <w:r w:rsidR="00EF4D12" w:rsidRPr="0077375B">
        <w:rPr>
          <w:color w:val="000000" w:themeColor="text1"/>
          <w:sz w:val="28"/>
          <w:szCs w:val="28"/>
        </w:rPr>
        <w:t>Условия оплаты труда, в том числе размер оклада (должностного оклада) работников, коэффициенты</w:t>
      </w:r>
      <w:r w:rsidR="00175AA2" w:rsidRPr="0077375B">
        <w:rPr>
          <w:color w:val="000000" w:themeColor="text1"/>
          <w:sz w:val="28"/>
          <w:szCs w:val="28"/>
        </w:rPr>
        <w:t xml:space="preserve"> и</w:t>
      </w:r>
      <w:r w:rsidR="00351FF8" w:rsidRPr="0077375B">
        <w:rPr>
          <w:color w:val="000000" w:themeColor="text1"/>
          <w:sz w:val="28"/>
          <w:szCs w:val="28"/>
        </w:rPr>
        <w:t xml:space="preserve"> </w:t>
      </w:r>
      <w:r w:rsidR="00EF4D12" w:rsidRPr="0077375B">
        <w:rPr>
          <w:color w:val="000000" w:themeColor="text1"/>
          <w:sz w:val="28"/>
          <w:szCs w:val="28"/>
        </w:rPr>
        <w:t>надбавки к ни</w:t>
      </w:r>
      <w:r w:rsidR="00175AA2" w:rsidRPr="0077375B">
        <w:rPr>
          <w:color w:val="000000" w:themeColor="text1"/>
          <w:sz w:val="28"/>
          <w:szCs w:val="28"/>
        </w:rPr>
        <w:t>м</w:t>
      </w:r>
      <w:r w:rsidR="00EF4D12" w:rsidRPr="0077375B">
        <w:rPr>
          <w:color w:val="000000" w:themeColor="text1"/>
          <w:sz w:val="28"/>
          <w:szCs w:val="28"/>
        </w:rPr>
        <w:t>, виды выплат стимулирующего характера и компенсационного характера являются обязательными для включения в трудовой договор.</w:t>
      </w:r>
    </w:p>
    <w:p w:rsidR="00EF4D12" w:rsidRPr="0077375B" w:rsidRDefault="00973DA8" w:rsidP="005F299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2.4. </w:t>
      </w:r>
      <w:r w:rsidR="00EF4D12" w:rsidRPr="0077375B">
        <w:rPr>
          <w:color w:val="000000" w:themeColor="text1"/>
          <w:sz w:val="28"/>
          <w:szCs w:val="28"/>
        </w:rPr>
        <w:t>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выработки, либо на других условиях, определенных трудовым договором</w:t>
      </w:r>
      <w:r w:rsidR="00351FF8" w:rsidRPr="0077375B">
        <w:rPr>
          <w:color w:val="000000" w:themeColor="text1"/>
          <w:sz w:val="28"/>
          <w:szCs w:val="28"/>
        </w:rPr>
        <w:t>,</w:t>
      </w:r>
      <w:r w:rsidR="00EF4D12" w:rsidRPr="0077375B">
        <w:rPr>
          <w:color w:val="000000" w:themeColor="text1"/>
          <w:sz w:val="28"/>
          <w:szCs w:val="28"/>
        </w:rPr>
        <w:t xml:space="preserve"> в соответствии с нормами трудового права.</w:t>
      </w:r>
    </w:p>
    <w:p w:rsidR="00EF4D12" w:rsidRPr="0077375B" w:rsidRDefault="00973DA8" w:rsidP="005F299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2.5.</w:t>
      </w:r>
      <w:r w:rsidR="008069DD" w:rsidRPr="0077375B">
        <w:rPr>
          <w:color w:val="000000" w:themeColor="text1"/>
          <w:sz w:val="28"/>
          <w:szCs w:val="28"/>
        </w:rPr>
        <w:t xml:space="preserve"> </w:t>
      </w:r>
      <w:r w:rsidR="00EF4D12" w:rsidRPr="0077375B">
        <w:rPr>
          <w:color w:val="000000" w:themeColor="text1"/>
          <w:sz w:val="28"/>
          <w:szCs w:val="28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4E06A4" w:rsidRPr="0077375B" w:rsidRDefault="00973DA8" w:rsidP="008F5FC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2.6. </w:t>
      </w:r>
      <w:r w:rsidR="00EF4D12" w:rsidRPr="0077375B">
        <w:rPr>
          <w:color w:val="000000" w:themeColor="text1"/>
          <w:sz w:val="28"/>
          <w:szCs w:val="28"/>
        </w:rPr>
        <w:t xml:space="preserve">Руководитель учреждения формирует и утверждает штатное расписание в пределах фонда оплаты труда. </w:t>
      </w:r>
    </w:p>
    <w:p w:rsidR="00EF4D12" w:rsidRPr="0077375B" w:rsidRDefault="00EF4D12" w:rsidP="008F5FC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В случае изменения структуры </w:t>
      </w:r>
      <w:r w:rsidR="00914AF4" w:rsidRPr="0077375B">
        <w:rPr>
          <w:color w:val="000000" w:themeColor="text1"/>
          <w:sz w:val="28"/>
          <w:szCs w:val="28"/>
        </w:rPr>
        <w:t>У</w:t>
      </w:r>
      <w:r w:rsidRPr="0077375B">
        <w:rPr>
          <w:color w:val="000000" w:themeColor="text1"/>
          <w:sz w:val="28"/>
          <w:szCs w:val="28"/>
        </w:rPr>
        <w:t>чреждения или штатной численности работников в штатное расписание вносятся необходимые изменения в установленном порядке.</w:t>
      </w:r>
    </w:p>
    <w:p w:rsidR="00EF4D12" w:rsidRPr="0077375B" w:rsidRDefault="00EF4D12" w:rsidP="008F5FC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Порядок, размеры, виды и условия оплаты труда конкретизируются и закрепляются </w:t>
      </w:r>
      <w:r w:rsidR="00914AF4" w:rsidRPr="0077375B">
        <w:rPr>
          <w:color w:val="000000" w:themeColor="text1"/>
          <w:sz w:val="28"/>
          <w:szCs w:val="28"/>
        </w:rPr>
        <w:t>У</w:t>
      </w:r>
      <w:r w:rsidRPr="0077375B">
        <w:rPr>
          <w:color w:val="000000" w:themeColor="text1"/>
          <w:sz w:val="28"/>
          <w:szCs w:val="28"/>
        </w:rPr>
        <w:t xml:space="preserve">чреждением в коллективном договоре и положении об оплате и стимулировании труда работников </w:t>
      </w:r>
      <w:r w:rsidR="007232DF" w:rsidRPr="0077375B">
        <w:rPr>
          <w:color w:val="000000" w:themeColor="text1"/>
          <w:sz w:val="28"/>
          <w:szCs w:val="28"/>
        </w:rPr>
        <w:t>У</w:t>
      </w:r>
      <w:r w:rsidRPr="0077375B">
        <w:rPr>
          <w:color w:val="000000" w:themeColor="text1"/>
          <w:sz w:val="28"/>
          <w:szCs w:val="28"/>
        </w:rPr>
        <w:t xml:space="preserve">чреждения </w:t>
      </w:r>
      <w:r w:rsidR="00AC0591" w:rsidRPr="0077375B">
        <w:rPr>
          <w:color w:val="000000" w:themeColor="text1"/>
          <w:sz w:val="28"/>
          <w:szCs w:val="28"/>
        </w:rPr>
        <w:t>с</w:t>
      </w:r>
      <w:r w:rsidRPr="0077375B">
        <w:rPr>
          <w:color w:val="000000" w:themeColor="text1"/>
          <w:sz w:val="28"/>
          <w:szCs w:val="28"/>
        </w:rPr>
        <w:t xml:space="preserve"> согласовани</w:t>
      </w:r>
      <w:r w:rsidR="00AC0591" w:rsidRPr="0077375B">
        <w:rPr>
          <w:color w:val="000000" w:themeColor="text1"/>
          <w:sz w:val="28"/>
          <w:szCs w:val="28"/>
        </w:rPr>
        <w:t>ем</w:t>
      </w:r>
      <w:r w:rsidRPr="0077375B">
        <w:rPr>
          <w:color w:val="000000" w:themeColor="text1"/>
          <w:sz w:val="28"/>
          <w:szCs w:val="28"/>
        </w:rPr>
        <w:t xml:space="preserve"> с пер</w:t>
      </w:r>
      <w:r w:rsidR="00973DA8" w:rsidRPr="0077375B">
        <w:rPr>
          <w:color w:val="000000" w:themeColor="text1"/>
          <w:sz w:val="28"/>
          <w:szCs w:val="28"/>
        </w:rPr>
        <w:t>вичной профсоюзной организацией</w:t>
      </w:r>
      <w:r w:rsidRPr="0077375B">
        <w:rPr>
          <w:color w:val="000000" w:themeColor="text1"/>
          <w:sz w:val="28"/>
          <w:szCs w:val="28"/>
        </w:rPr>
        <w:t>.</w:t>
      </w:r>
    </w:p>
    <w:p w:rsidR="00EF4D12" w:rsidRPr="0077375B" w:rsidRDefault="005B69D6" w:rsidP="008F5FC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2.7. </w:t>
      </w:r>
      <w:r w:rsidR="00BE23A0" w:rsidRPr="0077375B">
        <w:rPr>
          <w:color w:val="000000" w:themeColor="text1"/>
          <w:sz w:val="28"/>
          <w:szCs w:val="28"/>
        </w:rPr>
        <w:t>З</w:t>
      </w:r>
      <w:r w:rsidR="00EF4D12" w:rsidRPr="0077375B">
        <w:rPr>
          <w:color w:val="000000" w:themeColor="text1"/>
          <w:sz w:val="28"/>
          <w:szCs w:val="28"/>
        </w:rPr>
        <w:t xml:space="preserve">аработная плата работников </w:t>
      </w:r>
      <w:r w:rsidR="00CA1FFB" w:rsidRPr="0077375B">
        <w:rPr>
          <w:color w:val="000000" w:themeColor="text1"/>
          <w:sz w:val="28"/>
          <w:szCs w:val="28"/>
        </w:rPr>
        <w:t>У</w:t>
      </w:r>
      <w:r w:rsidR="00EF4D12" w:rsidRPr="0077375B">
        <w:rPr>
          <w:color w:val="000000" w:themeColor="text1"/>
          <w:sz w:val="28"/>
          <w:szCs w:val="28"/>
        </w:rPr>
        <w:t>чреждени</w:t>
      </w:r>
      <w:r w:rsidR="00914AF4" w:rsidRPr="0077375B">
        <w:rPr>
          <w:color w:val="000000" w:themeColor="text1"/>
          <w:sz w:val="28"/>
          <w:szCs w:val="28"/>
        </w:rPr>
        <w:t>я</w:t>
      </w:r>
      <w:r w:rsidR="00EF4D12" w:rsidRPr="0077375B">
        <w:rPr>
          <w:color w:val="000000" w:themeColor="text1"/>
          <w:sz w:val="28"/>
          <w:szCs w:val="28"/>
        </w:rPr>
        <w:t>, устан</w:t>
      </w:r>
      <w:r w:rsidR="00F97538" w:rsidRPr="0077375B">
        <w:rPr>
          <w:color w:val="000000" w:themeColor="text1"/>
          <w:sz w:val="28"/>
          <w:szCs w:val="28"/>
        </w:rPr>
        <w:t>а</w:t>
      </w:r>
      <w:r w:rsidR="00EF4D12" w:rsidRPr="0077375B">
        <w:rPr>
          <w:color w:val="000000" w:themeColor="text1"/>
          <w:sz w:val="28"/>
          <w:szCs w:val="28"/>
        </w:rPr>
        <w:t>вл</w:t>
      </w:r>
      <w:r w:rsidR="00F97538" w:rsidRPr="0077375B">
        <w:rPr>
          <w:color w:val="000000" w:themeColor="text1"/>
          <w:sz w:val="28"/>
          <w:szCs w:val="28"/>
        </w:rPr>
        <w:t>иваемая</w:t>
      </w:r>
      <w:r w:rsidR="00190656" w:rsidRPr="0077375B">
        <w:rPr>
          <w:color w:val="000000" w:themeColor="text1"/>
          <w:sz w:val="28"/>
          <w:szCs w:val="28"/>
        </w:rPr>
        <w:t xml:space="preserve"> </w:t>
      </w:r>
      <w:r w:rsidR="00EF4D12" w:rsidRPr="0077375B">
        <w:rPr>
          <w:color w:val="000000" w:themeColor="text1"/>
          <w:sz w:val="28"/>
          <w:szCs w:val="28"/>
        </w:rPr>
        <w:t xml:space="preserve">в соответствии с </w:t>
      </w:r>
      <w:r w:rsidR="00F97538" w:rsidRPr="0077375B">
        <w:rPr>
          <w:color w:val="000000" w:themeColor="text1"/>
          <w:sz w:val="28"/>
          <w:szCs w:val="28"/>
        </w:rPr>
        <w:t>изменениями, предусмотренными настоящи</w:t>
      </w:r>
      <w:r w:rsidR="00EF4D12" w:rsidRPr="0077375B">
        <w:rPr>
          <w:color w:val="000000" w:themeColor="text1"/>
          <w:sz w:val="28"/>
          <w:szCs w:val="28"/>
        </w:rPr>
        <w:t xml:space="preserve">м Положением, не может быть меньше заработной платы, выплачиваемой </w:t>
      </w:r>
      <w:r w:rsidR="00F97538" w:rsidRPr="0077375B">
        <w:rPr>
          <w:color w:val="000000" w:themeColor="text1"/>
          <w:sz w:val="28"/>
          <w:szCs w:val="28"/>
        </w:rPr>
        <w:t>до вступления в силу настоящего Положения, при условии сохранения объема должностных обязанностей и выполнения работ той же квалификации</w:t>
      </w:r>
      <w:r w:rsidR="00EF4D12" w:rsidRPr="0077375B">
        <w:rPr>
          <w:color w:val="000000" w:themeColor="text1"/>
          <w:sz w:val="28"/>
          <w:szCs w:val="28"/>
        </w:rPr>
        <w:t>.</w:t>
      </w:r>
    </w:p>
    <w:p w:rsidR="00665C0D" w:rsidRPr="0077375B" w:rsidRDefault="00F97538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2.</w:t>
      </w:r>
      <w:r w:rsidR="00284502" w:rsidRPr="0077375B">
        <w:rPr>
          <w:color w:val="000000" w:themeColor="text1"/>
          <w:sz w:val="28"/>
          <w:szCs w:val="28"/>
        </w:rPr>
        <w:t>8</w:t>
      </w:r>
      <w:r w:rsidR="00665C0D" w:rsidRPr="0077375B">
        <w:rPr>
          <w:color w:val="000000" w:themeColor="text1"/>
          <w:sz w:val="28"/>
          <w:szCs w:val="28"/>
        </w:rPr>
        <w:t xml:space="preserve">. </w:t>
      </w:r>
      <w:proofErr w:type="gramStart"/>
      <w:r w:rsidR="00665C0D" w:rsidRPr="0077375B">
        <w:rPr>
          <w:color w:val="000000" w:themeColor="text1"/>
          <w:sz w:val="28"/>
          <w:szCs w:val="28"/>
        </w:rPr>
        <w:t xml:space="preserve">В составе заработной платы работников </w:t>
      </w:r>
      <w:r w:rsidR="00C62A2B" w:rsidRPr="0077375B">
        <w:rPr>
          <w:color w:val="000000" w:themeColor="text1"/>
          <w:sz w:val="28"/>
          <w:szCs w:val="28"/>
        </w:rPr>
        <w:t>муниципальных</w:t>
      </w:r>
      <w:r w:rsidR="00665C0D" w:rsidRPr="0077375B">
        <w:rPr>
          <w:color w:val="000000" w:themeColor="text1"/>
          <w:sz w:val="28"/>
          <w:szCs w:val="28"/>
        </w:rPr>
        <w:t xml:space="preserve"> </w:t>
      </w:r>
      <w:r w:rsidR="00914AF4" w:rsidRPr="0077375B">
        <w:rPr>
          <w:color w:val="000000" w:themeColor="text1"/>
          <w:sz w:val="28"/>
          <w:szCs w:val="28"/>
        </w:rPr>
        <w:t>у</w:t>
      </w:r>
      <w:r w:rsidR="00665C0D" w:rsidRPr="0077375B">
        <w:rPr>
          <w:color w:val="000000" w:themeColor="text1"/>
          <w:sz w:val="28"/>
          <w:szCs w:val="28"/>
        </w:rPr>
        <w:t>чреждений, размер которой не превышает </w:t>
      </w:r>
      <w:r w:rsidR="00991F8C" w:rsidRPr="0077375B">
        <w:rPr>
          <w:color w:val="000000" w:themeColor="text1"/>
          <w:sz w:val="28"/>
          <w:szCs w:val="28"/>
        </w:rPr>
        <w:t xml:space="preserve">размер </w:t>
      </w:r>
      <w:hyperlink r:id="rId16" w:anchor="/document/10180093/entry/0" w:history="1">
        <w:r w:rsidR="00665C0D" w:rsidRPr="0077375B">
          <w:rPr>
            <w:rStyle w:val="ac"/>
            <w:color w:val="000000" w:themeColor="text1"/>
            <w:sz w:val="28"/>
            <w:szCs w:val="28"/>
            <w:u w:val="none"/>
          </w:rPr>
          <w:t>минимального размера оплаты труда</w:t>
        </w:r>
      </w:hyperlink>
      <w:r w:rsidR="00665C0D" w:rsidRPr="0077375B">
        <w:rPr>
          <w:color w:val="000000" w:themeColor="text1"/>
          <w:sz w:val="28"/>
          <w:szCs w:val="28"/>
        </w:rPr>
        <w:t>, установленного федеральным законом, выплаты при выполнении работ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не учитываются.</w:t>
      </w:r>
      <w:proofErr w:type="gramEnd"/>
    </w:p>
    <w:p w:rsidR="00AC0591" w:rsidRPr="0077375B" w:rsidRDefault="00AC0591" w:rsidP="00AC059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2588E" w:rsidRPr="0077375B" w:rsidRDefault="00026D00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7375B">
        <w:rPr>
          <w:b/>
          <w:color w:val="000000" w:themeColor="text1"/>
          <w:sz w:val="28"/>
          <w:szCs w:val="28"/>
        </w:rPr>
        <w:t xml:space="preserve">III. Порядок установления окладов (должностных окладов) </w:t>
      </w:r>
    </w:p>
    <w:p w:rsidR="00026D00" w:rsidRPr="0077375B" w:rsidRDefault="00026D00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7375B">
        <w:rPr>
          <w:b/>
          <w:color w:val="000000" w:themeColor="text1"/>
          <w:sz w:val="28"/>
          <w:szCs w:val="28"/>
        </w:rPr>
        <w:t>работников Учреждения</w:t>
      </w:r>
    </w:p>
    <w:p w:rsidR="00C2588E" w:rsidRPr="0077375B" w:rsidRDefault="00C2588E" w:rsidP="00C2588E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4D5862" w:rsidRPr="0077375B" w:rsidRDefault="00F97538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3.1</w:t>
      </w:r>
      <w:r w:rsidR="00026D00" w:rsidRPr="0077375B">
        <w:rPr>
          <w:color w:val="000000" w:themeColor="text1"/>
          <w:sz w:val="28"/>
          <w:szCs w:val="28"/>
        </w:rPr>
        <w:t>.</w:t>
      </w:r>
      <w:r w:rsidR="00190656" w:rsidRPr="0077375B">
        <w:rPr>
          <w:color w:val="000000" w:themeColor="text1"/>
          <w:sz w:val="28"/>
          <w:szCs w:val="28"/>
        </w:rPr>
        <w:t xml:space="preserve"> </w:t>
      </w:r>
      <w:proofErr w:type="gramStart"/>
      <w:r w:rsidR="00026D00" w:rsidRPr="0077375B">
        <w:rPr>
          <w:color w:val="000000" w:themeColor="text1"/>
          <w:sz w:val="28"/>
          <w:szCs w:val="28"/>
        </w:rPr>
        <w:t xml:space="preserve">Размеры окладов (должностных окладов) работников </w:t>
      </w:r>
      <w:r w:rsidR="009E27D7" w:rsidRPr="0077375B">
        <w:rPr>
          <w:color w:val="000000" w:themeColor="text1"/>
          <w:sz w:val="28"/>
          <w:szCs w:val="28"/>
        </w:rPr>
        <w:t>У</w:t>
      </w:r>
      <w:r w:rsidR="00026D00" w:rsidRPr="0077375B">
        <w:rPr>
          <w:color w:val="000000" w:themeColor="text1"/>
          <w:sz w:val="28"/>
          <w:szCs w:val="28"/>
        </w:rPr>
        <w:t>чреждени</w:t>
      </w:r>
      <w:r w:rsidR="009E27D7" w:rsidRPr="0077375B">
        <w:rPr>
          <w:color w:val="000000" w:themeColor="text1"/>
          <w:sz w:val="28"/>
          <w:szCs w:val="28"/>
        </w:rPr>
        <w:t>я</w:t>
      </w:r>
      <w:r w:rsidR="00026D00" w:rsidRPr="0077375B">
        <w:rPr>
          <w:color w:val="000000" w:themeColor="text1"/>
          <w:sz w:val="28"/>
          <w:szCs w:val="28"/>
        </w:rPr>
        <w:t xml:space="preserve"> устанавливаются </w:t>
      </w:r>
      <w:r w:rsidR="007232DF" w:rsidRPr="0077375B">
        <w:rPr>
          <w:color w:val="000000" w:themeColor="text1"/>
          <w:sz w:val="28"/>
          <w:szCs w:val="28"/>
        </w:rPr>
        <w:t xml:space="preserve">локальными нормативными актами </w:t>
      </w:r>
      <w:r w:rsidR="00351FF8" w:rsidRPr="0077375B">
        <w:rPr>
          <w:color w:val="000000" w:themeColor="text1"/>
          <w:sz w:val="28"/>
          <w:szCs w:val="28"/>
        </w:rPr>
        <w:t>У</w:t>
      </w:r>
      <w:r w:rsidR="009E27D7" w:rsidRPr="0077375B">
        <w:rPr>
          <w:color w:val="000000" w:themeColor="text1"/>
          <w:sz w:val="28"/>
          <w:szCs w:val="28"/>
        </w:rPr>
        <w:t>чреждения</w:t>
      </w:r>
      <w:r w:rsidR="007232DF" w:rsidRPr="0077375B">
        <w:rPr>
          <w:color w:val="000000" w:themeColor="text1"/>
          <w:sz w:val="28"/>
          <w:szCs w:val="28"/>
        </w:rPr>
        <w:t xml:space="preserve"> в соотв</w:t>
      </w:r>
      <w:r w:rsidR="008F7911" w:rsidRPr="0077375B">
        <w:rPr>
          <w:color w:val="000000" w:themeColor="text1"/>
          <w:sz w:val="28"/>
          <w:szCs w:val="28"/>
        </w:rPr>
        <w:t>ет</w:t>
      </w:r>
      <w:r w:rsidR="007232DF" w:rsidRPr="0077375B">
        <w:rPr>
          <w:color w:val="000000" w:themeColor="text1"/>
          <w:sz w:val="28"/>
          <w:szCs w:val="28"/>
        </w:rPr>
        <w:t xml:space="preserve">ствии с трудовым законодательством и иными нормативными </w:t>
      </w:r>
      <w:r w:rsidR="007232DF" w:rsidRPr="0077375B">
        <w:rPr>
          <w:color w:val="000000" w:themeColor="text1"/>
          <w:sz w:val="28"/>
          <w:szCs w:val="28"/>
        </w:rPr>
        <w:lastRenderedPageBreak/>
        <w:t xml:space="preserve">правовыми актами, содержащими нормы трудового права, и не могут быть ниже рекомендуемых размеров окладов (должностных окладов), установленных настоящим Положением </w:t>
      </w:r>
      <w:r w:rsidR="00026D00" w:rsidRPr="0077375B">
        <w:rPr>
          <w:color w:val="000000" w:themeColor="text1"/>
          <w:sz w:val="28"/>
          <w:szCs w:val="28"/>
        </w:rPr>
        <w:t>с учетом требований к профессиональной подготовке и уровню квалификации, необходимых для осуществления соответствующей профессиональной деятельности</w:t>
      </w:r>
      <w:r w:rsidR="004D5862" w:rsidRPr="0077375B">
        <w:rPr>
          <w:color w:val="000000" w:themeColor="text1"/>
          <w:sz w:val="28"/>
          <w:szCs w:val="28"/>
        </w:rPr>
        <w:t xml:space="preserve"> на основе отнесения </w:t>
      </w:r>
      <w:r w:rsidR="009E27D7" w:rsidRPr="0077375B">
        <w:rPr>
          <w:color w:val="000000" w:themeColor="text1"/>
          <w:sz w:val="28"/>
          <w:szCs w:val="28"/>
        </w:rPr>
        <w:t xml:space="preserve">к </w:t>
      </w:r>
      <w:r w:rsidR="004D5862" w:rsidRPr="0077375B">
        <w:rPr>
          <w:color w:val="000000" w:themeColor="text1"/>
          <w:sz w:val="28"/>
          <w:szCs w:val="28"/>
        </w:rPr>
        <w:t>занимаемы</w:t>
      </w:r>
      <w:r w:rsidR="009E27D7" w:rsidRPr="0077375B">
        <w:rPr>
          <w:color w:val="000000" w:themeColor="text1"/>
          <w:sz w:val="28"/>
          <w:szCs w:val="28"/>
        </w:rPr>
        <w:t>м</w:t>
      </w:r>
      <w:r w:rsidR="004D5862" w:rsidRPr="0077375B">
        <w:rPr>
          <w:color w:val="000000" w:themeColor="text1"/>
          <w:sz w:val="28"/>
          <w:szCs w:val="28"/>
        </w:rPr>
        <w:t xml:space="preserve"> ими должност</w:t>
      </w:r>
      <w:r w:rsidR="00351FF8" w:rsidRPr="0077375B">
        <w:rPr>
          <w:color w:val="000000" w:themeColor="text1"/>
          <w:sz w:val="28"/>
          <w:szCs w:val="28"/>
        </w:rPr>
        <w:t>ям</w:t>
      </w:r>
      <w:proofErr w:type="gramEnd"/>
      <w:r w:rsidR="004D5862" w:rsidRPr="0077375B">
        <w:rPr>
          <w:color w:val="000000" w:themeColor="text1"/>
          <w:sz w:val="28"/>
          <w:szCs w:val="28"/>
        </w:rPr>
        <w:t xml:space="preserve"> к профессионально квалификационным группам  (далее – ПКГ):</w:t>
      </w:r>
    </w:p>
    <w:p w:rsidR="004D5862" w:rsidRPr="0077375B" w:rsidRDefault="00273F3A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работников культуры и искусства,</w:t>
      </w:r>
    </w:p>
    <w:p w:rsidR="004D5862" w:rsidRPr="0077375B" w:rsidRDefault="00273F3A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работников </w:t>
      </w:r>
      <w:r w:rsidR="006B01A1" w:rsidRPr="0077375B">
        <w:rPr>
          <w:color w:val="000000" w:themeColor="text1"/>
          <w:sz w:val="28"/>
          <w:szCs w:val="28"/>
        </w:rPr>
        <w:t xml:space="preserve">дополнительного профессионального </w:t>
      </w:r>
      <w:r w:rsidRPr="0077375B">
        <w:rPr>
          <w:color w:val="000000" w:themeColor="text1"/>
          <w:sz w:val="28"/>
          <w:szCs w:val="28"/>
        </w:rPr>
        <w:t>образования,</w:t>
      </w:r>
    </w:p>
    <w:p w:rsidR="004D5862" w:rsidRPr="0077375B" w:rsidRDefault="004D5862" w:rsidP="00C258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работников сферы на</w:t>
      </w:r>
      <w:r w:rsidR="00273F3A" w:rsidRPr="0077375B">
        <w:rPr>
          <w:color w:val="000000" w:themeColor="text1"/>
          <w:sz w:val="28"/>
          <w:szCs w:val="28"/>
        </w:rPr>
        <w:t>учных исследований и разработок,</w:t>
      </w:r>
    </w:p>
    <w:p w:rsidR="00273F3A" w:rsidRPr="0077375B" w:rsidRDefault="004D5862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руководителей, специалистов и служащих общеотраслевых должностей</w:t>
      </w:r>
      <w:r w:rsidR="008B0060" w:rsidRPr="0077375B">
        <w:rPr>
          <w:color w:val="000000" w:themeColor="text1"/>
          <w:sz w:val="28"/>
          <w:szCs w:val="28"/>
        </w:rPr>
        <w:t>,</w:t>
      </w:r>
    </w:p>
    <w:p w:rsidR="008B0060" w:rsidRPr="0077375B" w:rsidRDefault="009E27D7" w:rsidP="00273F3A">
      <w:pPr>
        <w:autoSpaceDE w:val="0"/>
        <w:autoSpaceDN w:val="0"/>
        <w:adjustRightInd w:val="0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а также ПКГ других отраслей, необходимых для выполнения целей и задач, определенных Уставом </w:t>
      </w:r>
      <w:r w:rsidR="001C6778" w:rsidRPr="0077375B">
        <w:rPr>
          <w:color w:val="000000" w:themeColor="text1"/>
          <w:sz w:val="28"/>
          <w:szCs w:val="28"/>
        </w:rPr>
        <w:t>у</w:t>
      </w:r>
      <w:r w:rsidRPr="0077375B">
        <w:rPr>
          <w:color w:val="000000" w:themeColor="text1"/>
          <w:sz w:val="28"/>
          <w:szCs w:val="28"/>
        </w:rPr>
        <w:t xml:space="preserve">чреждения, и выполнения </w:t>
      </w:r>
      <w:r w:rsidR="00185DAF" w:rsidRPr="0077375B">
        <w:rPr>
          <w:color w:val="000000" w:themeColor="text1"/>
          <w:sz w:val="28"/>
          <w:szCs w:val="28"/>
        </w:rPr>
        <w:t>муниципального</w:t>
      </w:r>
      <w:r w:rsidRPr="0077375B">
        <w:rPr>
          <w:color w:val="000000" w:themeColor="text1"/>
          <w:sz w:val="28"/>
          <w:szCs w:val="28"/>
        </w:rPr>
        <w:t xml:space="preserve"> задания, с учетом обеспечения дифференциации размеров окладов по должностям служащих, относимых к основному персоналу, и по общеотраслевым должностям, </w:t>
      </w:r>
      <w:r w:rsidR="008B0060" w:rsidRPr="0077375B">
        <w:rPr>
          <w:color w:val="000000" w:themeColor="text1"/>
          <w:sz w:val="28"/>
          <w:szCs w:val="28"/>
        </w:rPr>
        <w:t xml:space="preserve">согласно рекомендуемым размерам окладов (должностных окладов) работников </w:t>
      </w:r>
      <w:r w:rsidRPr="0077375B">
        <w:rPr>
          <w:bCs/>
          <w:color w:val="000000" w:themeColor="text1"/>
          <w:spacing w:val="2"/>
          <w:kern w:val="36"/>
          <w:sz w:val="28"/>
          <w:szCs w:val="28"/>
        </w:rPr>
        <w:t>Учреждений</w:t>
      </w:r>
      <w:r w:rsidR="00685DF9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8B0060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(приложение </w:t>
      </w:r>
      <w:r w:rsidR="00157CCA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№ </w:t>
      </w:r>
      <w:r w:rsidR="008B0060" w:rsidRPr="0077375B">
        <w:rPr>
          <w:bCs/>
          <w:color w:val="000000" w:themeColor="text1"/>
          <w:spacing w:val="2"/>
          <w:kern w:val="36"/>
          <w:sz w:val="28"/>
          <w:szCs w:val="28"/>
        </w:rPr>
        <w:t>1</w:t>
      </w:r>
      <w:r w:rsidR="00273F3A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 к </w:t>
      </w:r>
      <w:r w:rsidR="003E3EBE" w:rsidRPr="0077375B">
        <w:rPr>
          <w:bCs/>
          <w:color w:val="000000" w:themeColor="text1"/>
          <w:spacing w:val="2"/>
          <w:kern w:val="36"/>
          <w:sz w:val="28"/>
          <w:szCs w:val="28"/>
        </w:rPr>
        <w:t>Положению</w:t>
      </w:r>
      <w:r w:rsidR="008B0060" w:rsidRPr="0077375B">
        <w:rPr>
          <w:bCs/>
          <w:color w:val="000000" w:themeColor="text1"/>
          <w:spacing w:val="2"/>
          <w:kern w:val="36"/>
          <w:sz w:val="28"/>
          <w:szCs w:val="28"/>
        </w:rPr>
        <w:t>).</w:t>
      </w:r>
    </w:p>
    <w:p w:rsidR="005D4E9E" w:rsidRPr="0077375B" w:rsidRDefault="005D4E9E" w:rsidP="008B0060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pacing w:val="2"/>
          <w:kern w:val="36"/>
          <w:sz w:val="28"/>
          <w:szCs w:val="28"/>
        </w:rPr>
      </w:pPr>
      <w:r w:rsidRPr="0077375B">
        <w:rPr>
          <w:bCs/>
          <w:color w:val="000000" w:themeColor="text1"/>
          <w:spacing w:val="2"/>
          <w:kern w:val="36"/>
          <w:sz w:val="28"/>
          <w:szCs w:val="28"/>
        </w:rPr>
        <w:t>Для работников, осуществляющих трудовую деятельность по профессиям рабочих - в зависимости от разряда выполняемых работ в соотв</w:t>
      </w:r>
      <w:r w:rsidR="00315CE2" w:rsidRPr="0077375B">
        <w:rPr>
          <w:bCs/>
          <w:color w:val="000000" w:themeColor="text1"/>
          <w:spacing w:val="2"/>
          <w:kern w:val="36"/>
          <w:sz w:val="28"/>
          <w:szCs w:val="28"/>
        </w:rPr>
        <w:t>е</w:t>
      </w:r>
      <w:r w:rsidRPr="0077375B">
        <w:rPr>
          <w:bCs/>
          <w:color w:val="000000" w:themeColor="text1"/>
          <w:spacing w:val="2"/>
          <w:kern w:val="36"/>
          <w:sz w:val="28"/>
          <w:szCs w:val="28"/>
        </w:rPr>
        <w:t>тствии с Единым тарифно-квалификационным справочником работ и профессий рабочих</w:t>
      </w:r>
      <w:r w:rsidR="00315CE2" w:rsidRPr="0077375B">
        <w:rPr>
          <w:bCs/>
          <w:color w:val="000000" w:themeColor="text1"/>
          <w:spacing w:val="2"/>
          <w:kern w:val="36"/>
          <w:sz w:val="28"/>
          <w:szCs w:val="28"/>
        </w:rPr>
        <w:t>.</w:t>
      </w:r>
    </w:p>
    <w:p w:rsidR="00273F3A" w:rsidRPr="0077375B" w:rsidRDefault="00991F8C" w:rsidP="00273F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3.2. </w:t>
      </w:r>
      <w:r w:rsidR="00273F3A" w:rsidRPr="0077375B">
        <w:rPr>
          <w:color w:val="000000" w:themeColor="text1"/>
          <w:sz w:val="28"/>
          <w:szCs w:val="28"/>
        </w:rPr>
        <w:t>Размер оклада (должностного оклада) работник</w:t>
      </w:r>
      <w:r w:rsidR="000F27BC" w:rsidRPr="0077375B">
        <w:rPr>
          <w:color w:val="000000" w:themeColor="text1"/>
          <w:sz w:val="28"/>
          <w:szCs w:val="28"/>
        </w:rPr>
        <w:t>ов</w:t>
      </w:r>
      <w:r w:rsidR="00273F3A" w:rsidRPr="0077375B">
        <w:rPr>
          <w:color w:val="000000" w:themeColor="text1"/>
          <w:sz w:val="28"/>
          <w:szCs w:val="28"/>
        </w:rPr>
        <w:t xml:space="preserve"> Учреждения</w:t>
      </w:r>
      <w:r w:rsidR="00127800" w:rsidRPr="0077375B">
        <w:rPr>
          <w:color w:val="000000" w:themeColor="text1"/>
          <w:sz w:val="28"/>
          <w:szCs w:val="28"/>
        </w:rPr>
        <w:t xml:space="preserve"> </w:t>
      </w:r>
      <w:r w:rsidR="00273F3A" w:rsidRPr="0077375B">
        <w:rPr>
          <w:color w:val="000000" w:themeColor="text1"/>
          <w:sz w:val="28"/>
          <w:szCs w:val="28"/>
        </w:rPr>
        <w:t>увеличивается в следующих случаях:</w:t>
      </w:r>
    </w:p>
    <w:p w:rsidR="00273F3A" w:rsidRPr="0077375B" w:rsidRDefault="00273F3A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</w:r>
      <w:r w:rsidR="00991F8C" w:rsidRPr="0077375B">
        <w:rPr>
          <w:color w:val="000000" w:themeColor="text1"/>
          <w:sz w:val="28"/>
          <w:szCs w:val="28"/>
        </w:rPr>
        <w:t xml:space="preserve">а) </w:t>
      </w:r>
      <w:r w:rsidRPr="0077375B">
        <w:rPr>
          <w:color w:val="000000" w:themeColor="text1"/>
          <w:sz w:val="28"/>
          <w:szCs w:val="28"/>
        </w:rPr>
        <w:t xml:space="preserve">в </w:t>
      </w:r>
      <w:r w:rsidR="00B044D4" w:rsidRPr="0077375B">
        <w:rPr>
          <w:color w:val="000000" w:themeColor="text1"/>
          <w:sz w:val="28"/>
          <w:szCs w:val="28"/>
        </w:rPr>
        <w:t>учреждениях дополнительного образования детей</w:t>
      </w:r>
      <w:r w:rsidRPr="0077375B">
        <w:rPr>
          <w:color w:val="000000" w:themeColor="text1"/>
          <w:sz w:val="28"/>
          <w:szCs w:val="28"/>
        </w:rPr>
        <w:t>:</w:t>
      </w:r>
    </w:p>
    <w:p w:rsidR="00273F3A" w:rsidRPr="0077375B" w:rsidRDefault="00273F3A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  <w:t xml:space="preserve">педагогическим работникам за наличие установленной первой квалификационной категории - на коэффициент 1,10; </w:t>
      </w:r>
    </w:p>
    <w:p w:rsidR="00273F3A" w:rsidRPr="0077375B" w:rsidRDefault="00273F3A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  <w:t>педагогическим работникам за наличие установленной высшей квалификационной к</w:t>
      </w:r>
      <w:r w:rsidR="00851A45" w:rsidRPr="0077375B">
        <w:rPr>
          <w:color w:val="000000" w:themeColor="text1"/>
          <w:sz w:val="28"/>
          <w:szCs w:val="28"/>
        </w:rPr>
        <w:t>атегории - на коэффициент 1,15.</w:t>
      </w:r>
      <w:r w:rsidRPr="0077375B">
        <w:rPr>
          <w:color w:val="000000" w:themeColor="text1"/>
          <w:sz w:val="28"/>
          <w:szCs w:val="28"/>
        </w:rPr>
        <w:tab/>
        <w:t xml:space="preserve"> </w:t>
      </w:r>
    </w:p>
    <w:p w:rsidR="00273F3A" w:rsidRDefault="00991F8C" w:rsidP="00273F3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б) </w:t>
      </w:r>
      <w:r w:rsidR="00273F3A" w:rsidRPr="0077375B">
        <w:rPr>
          <w:color w:val="000000" w:themeColor="text1"/>
          <w:sz w:val="28"/>
          <w:szCs w:val="28"/>
        </w:rPr>
        <w:t xml:space="preserve"> в </w:t>
      </w:r>
      <w:r w:rsidR="00185DAF" w:rsidRPr="0077375B">
        <w:rPr>
          <w:color w:val="000000" w:themeColor="text1"/>
          <w:sz w:val="28"/>
          <w:szCs w:val="28"/>
        </w:rPr>
        <w:t>муниципальных</w:t>
      </w:r>
      <w:r w:rsidR="00273F3A" w:rsidRPr="0077375B">
        <w:rPr>
          <w:color w:val="000000" w:themeColor="text1"/>
          <w:sz w:val="28"/>
          <w:szCs w:val="28"/>
        </w:rPr>
        <w:t xml:space="preserve"> учреждениях культуры:</w:t>
      </w:r>
    </w:p>
    <w:p w:rsidR="006E4BA8" w:rsidRPr="0077375B" w:rsidRDefault="006E4BA8" w:rsidP="00593ED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работникам учреждений культуры районного звена - на коэффициент 1,35;</w:t>
      </w:r>
    </w:p>
    <w:p w:rsidR="00B044D4" w:rsidRPr="0077375B" w:rsidRDefault="00273F3A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</w:r>
      <w:r w:rsidR="00B044D4" w:rsidRPr="0077375B">
        <w:rPr>
          <w:color w:val="000000" w:themeColor="text1"/>
          <w:sz w:val="28"/>
          <w:szCs w:val="28"/>
        </w:rPr>
        <w:t xml:space="preserve">артистическому и художественному персоналу творческих коллективов, представляющих Забайкальский край в </w:t>
      </w:r>
      <w:proofErr w:type="spellStart"/>
      <w:r w:rsidR="00B044D4" w:rsidRPr="0077375B">
        <w:rPr>
          <w:color w:val="000000" w:themeColor="text1"/>
          <w:sz w:val="28"/>
          <w:szCs w:val="28"/>
        </w:rPr>
        <w:t>имиджевых</w:t>
      </w:r>
      <w:proofErr w:type="spellEnd"/>
      <w:r w:rsidR="00B044D4" w:rsidRPr="0077375B">
        <w:rPr>
          <w:color w:val="000000" w:themeColor="text1"/>
          <w:sz w:val="28"/>
          <w:szCs w:val="28"/>
        </w:rPr>
        <w:t xml:space="preserve"> мероприятиях международного, всероссийского, межрегионального, регионального уровней устанавливается в размере 50 процентов оклада (должностного оклада), ставки заработной платы.</w:t>
      </w:r>
    </w:p>
    <w:p w:rsidR="00B044D4" w:rsidRPr="0077375B" w:rsidRDefault="00B044D4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          Начисление других компенсационных и стимулирующих надбавок производится от оклада (должностного оклада), ставки заработной платы с учетом</w:t>
      </w:r>
      <w:r w:rsidR="00646715" w:rsidRPr="0077375B">
        <w:rPr>
          <w:color w:val="000000" w:themeColor="text1"/>
          <w:sz w:val="28"/>
          <w:szCs w:val="28"/>
        </w:rPr>
        <w:t xml:space="preserve"> данной надбавки.</w:t>
      </w:r>
    </w:p>
    <w:p w:rsidR="00646715" w:rsidRPr="0077375B" w:rsidRDefault="00646715" w:rsidP="00273F3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          Перечень творческих коллективов утверждается приказом Министерства культуры Забайкальского края.</w:t>
      </w:r>
    </w:p>
    <w:p w:rsidR="002211D7" w:rsidRPr="0077375B" w:rsidRDefault="002211D7" w:rsidP="002211D7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3.3.</w:t>
      </w:r>
      <w:r w:rsidR="00273F3A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 xml:space="preserve">В оклад (должностной оклад) педагогических работников образовательных организаций среднего профессионального образования включается ежемесячная денежная компенсация на обеспечение </w:t>
      </w:r>
      <w:r w:rsidRPr="0077375B">
        <w:rPr>
          <w:color w:val="000000" w:themeColor="text1"/>
          <w:sz w:val="28"/>
          <w:szCs w:val="28"/>
        </w:rPr>
        <w:lastRenderedPageBreak/>
        <w:t xml:space="preserve">книгоиздательской продукцией и периодическими изданиями в размере </w:t>
      </w:r>
      <w:r w:rsidR="00753B3F">
        <w:rPr>
          <w:color w:val="000000" w:themeColor="text1"/>
          <w:sz w:val="28"/>
          <w:szCs w:val="28"/>
        </w:rPr>
        <w:t>137</w:t>
      </w:r>
      <w:r w:rsidRPr="0077375B">
        <w:rPr>
          <w:color w:val="000000" w:themeColor="text1"/>
          <w:sz w:val="28"/>
          <w:szCs w:val="28"/>
        </w:rPr>
        <w:t xml:space="preserve"> рублей. </w:t>
      </w:r>
    </w:p>
    <w:p w:rsidR="00646715" w:rsidRPr="0077375B" w:rsidRDefault="002211D7" w:rsidP="002211D7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Данная денежная компенсация образует новый оклад.</w:t>
      </w:r>
    </w:p>
    <w:p w:rsidR="00646715" w:rsidRPr="0077375B" w:rsidRDefault="00646715" w:rsidP="00646715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3.4. </w:t>
      </w:r>
      <w:r w:rsidR="002211D7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>Оклады (должностные оклады), ставки заработной платы руководителей, заместителей и специалистов муниципальных учреждений, занятых на рабочих местах, находящихся в сельской местности, повышаются на 25 процентов.</w:t>
      </w:r>
    </w:p>
    <w:p w:rsidR="002211D7" w:rsidRPr="0077375B" w:rsidRDefault="00646715" w:rsidP="00646715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Данная доплата образует новый оклад.</w:t>
      </w:r>
    </w:p>
    <w:p w:rsidR="00665C0D" w:rsidRPr="0077375B" w:rsidRDefault="00991F8C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</w:t>
      </w:r>
      <w:r w:rsidR="00646715" w:rsidRPr="0077375B">
        <w:rPr>
          <w:color w:val="000000" w:themeColor="text1"/>
          <w:sz w:val="28"/>
          <w:szCs w:val="28"/>
        </w:rPr>
        <w:t>5</w:t>
      </w:r>
      <w:r w:rsidRPr="0077375B">
        <w:rPr>
          <w:color w:val="000000" w:themeColor="text1"/>
          <w:sz w:val="28"/>
          <w:szCs w:val="28"/>
        </w:rPr>
        <w:t xml:space="preserve">. </w:t>
      </w:r>
      <w:r w:rsidR="00665C0D" w:rsidRPr="0077375B">
        <w:rPr>
          <w:color w:val="000000" w:themeColor="text1"/>
          <w:sz w:val="28"/>
          <w:szCs w:val="28"/>
        </w:rPr>
        <w:t>По должностям служащих, размеры должностных окладов по которым не определены </w:t>
      </w:r>
      <w:hyperlink r:id="rId17" w:anchor="/multilink/71498268/paragraph/45/number/0" w:history="1">
        <w:r w:rsidR="00665C0D" w:rsidRPr="0077375B">
          <w:rPr>
            <w:rStyle w:val="ac"/>
            <w:color w:val="000000" w:themeColor="text1"/>
            <w:sz w:val="28"/>
            <w:szCs w:val="28"/>
            <w:u w:val="none"/>
          </w:rPr>
          <w:t>ПКГ</w:t>
        </w:r>
      </w:hyperlink>
      <w:r w:rsidR="00665C0D" w:rsidRPr="0077375B">
        <w:rPr>
          <w:color w:val="000000" w:themeColor="text1"/>
          <w:sz w:val="28"/>
          <w:szCs w:val="28"/>
        </w:rPr>
        <w:t xml:space="preserve">, размеры должностных окладов устанавливаются коллективным договором, соглашением, локальным нормативным актом Учреждения с учетом </w:t>
      </w:r>
      <w:proofErr w:type="gramStart"/>
      <w:r w:rsidR="00665C0D" w:rsidRPr="0077375B">
        <w:rPr>
          <w:color w:val="000000" w:themeColor="text1"/>
          <w:sz w:val="28"/>
          <w:szCs w:val="28"/>
        </w:rPr>
        <w:t xml:space="preserve">мнения </w:t>
      </w:r>
      <w:r w:rsidR="00665C0D" w:rsidRPr="0077375B">
        <w:rPr>
          <w:rFonts w:ascii="TimesNewRomanPSMT" w:hAnsi="TimesNewRomanPSMT" w:cs="TimesNewRomanPSMT"/>
          <w:color w:val="000000" w:themeColor="text1"/>
          <w:sz w:val="28"/>
          <w:szCs w:val="28"/>
        </w:rPr>
        <w:t>Забайкальской краевой организации Общероссийского профсоюза работников культуры</w:t>
      </w:r>
      <w:proofErr w:type="gramEnd"/>
      <w:r w:rsidR="00665C0D" w:rsidRPr="0077375B">
        <w:rPr>
          <w:color w:val="000000" w:themeColor="text1"/>
          <w:sz w:val="28"/>
          <w:szCs w:val="28"/>
        </w:rPr>
        <w:t xml:space="preserve"> в зависимости от сложности труда данных работников.</w:t>
      </w:r>
    </w:p>
    <w:p w:rsidR="008E454B" w:rsidRPr="0077375B" w:rsidRDefault="0097114E" w:rsidP="008B006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bCs/>
          <w:color w:val="000000" w:themeColor="text1"/>
          <w:spacing w:val="2"/>
          <w:kern w:val="36"/>
          <w:sz w:val="28"/>
          <w:szCs w:val="28"/>
        </w:rPr>
        <w:t>3.</w:t>
      </w:r>
      <w:r w:rsidR="00646715" w:rsidRPr="0077375B">
        <w:rPr>
          <w:bCs/>
          <w:color w:val="000000" w:themeColor="text1"/>
          <w:spacing w:val="2"/>
          <w:kern w:val="36"/>
          <w:sz w:val="28"/>
          <w:szCs w:val="28"/>
        </w:rPr>
        <w:t>6</w:t>
      </w:r>
      <w:r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. </w:t>
      </w:r>
      <w:r w:rsidR="008E454B" w:rsidRPr="0077375B">
        <w:rPr>
          <w:bCs/>
          <w:color w:val="000000" w:themeColor="text1"/>
          <w:spacing w:val="2"/>
          <w:kern w:val="36"/>
          <w:sz w:val="28"/>
          <w:szCs w:val="28"/>
        </w:rPr>
        <w:t>При увеличении (индексации) окладов (</w:t>
      </w:r>
      <w:r w:rsidR="008E454B" w:rsidRPr="0077375B">
        <w:rPr>
          <w:color w:val="000000" w:themeColor="text1"/>
          <w:sz w:val="28"/>
          <w:szCs w:val="28"/>
        </w:rPr>
        <w:t xml:space="preserve">должностных окладов) работников </w:t>
      </w:r>
      <w:r w:rsidRPr="0077375B">
        <w:rPr>
          <w:color w:val="000000" w:themeColor="text1"/>
          <w:sz w:val="28"/>
          <w:szCs w:val="28"/>
        </w:rPr>
        <w:t>у</w:t>
      </w:r>
      <w:r w:rsidR="008E454B" w:rsidRPr="0077375B">
        <w:rPr>
          <w:color w:val="000000" w:themeColor="text1"/>
          <w:sz w:val="28"/>
          <w:szCs w:val="28"/>
        </w:rPr>
        <w:t>чреждения их размеры подлежат округлению до цел</w:t>
      </w:r>
      <w:r w:rsidR="00CA1FFB" w:rsidRPr="0077375B">
        <w:rPr>
          <w:color w:val="000000" w:themeColor="text1"/>
          <w:sz w:val="28"/>
          <w:szCs w:val="28"/>
        </w:rPr>
        <w:t>о</w:t>
      </w:r>
      <w:r w:rsidR="008E454B" w:rsidRPr="0077375B">
        <w:rPr>
          <w:color w:val="000000" w:themeColor="text1"/>
          <w:sz w:val="28"/>
          <w:szCs w:val="28"/>
        </w:rPr>
        <w:t>г</w:t>
      </w:r>
      <w:r w:rsidR="00CA1FFB" w:rsidRPr="0077375B">
        <w:rPr>
          <w:color w:val="000000" w:themeColor="text1"/>
          <w:sz w:val="28"/>
          <w:szCs w:val="28"/>
        </w:rPr>
        <w:t>о</w:t>
      </w:r>
      <w:r w:rsidR="008E454B" w:rsidRPr="0077375B">
        <w:rPr>
          <w:color w:val="000000" w:themeColor="text1"/>
          <w:sz w:val="28"/>
          <w:szCs w:val="28"/>
        </w:rPr>
        <w:t xml:space="preserve"> рубля в сторону увеличения.</w:t>
      </w:r>
    </w:p>
    <w:p w:rsidR="00665C0D" w:rsidRPr="0077375B" w:rsidRDefault="0097114E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</w:t>
      </w:r>
      <w:r w:rsidR="00646715" w:rsidRPr="0077375B">
        <w:rPr>
          <w:color w:val="000000" w:themeColor="text1"/>
          <w:sz w:val="28"/>
          <w:szCs w:val="28"/>
        </w:rPr>
        <w:t>7</w:t>
      </w:r>
      <w:r w:rsidRPr="0077375B">
        <w:rPr>
          <w:color w:val="000000" w:themeColor="text1"/>
          <w:sz w:val="28"/>
          <w:szCs w:val="28"/>
        </w:rPr>
        <w:t>.</w:t>
      </w:r>
      <w:r w:rsidR="00665C0D" w:rsidRPr="0077375B">
        <w:rPr>
          <w:color w:val="000000" w:themeColor="text1"/>
          <w:sz w:val="28"/>
          <w:szCs w:val="28"/>
        </w:rPr>
        <w:t xml:space="preserve"> В </w:t>
      </w:r>
      <w:r w:rsidRPr="0077375B">
        <w:rPr>
          <w:color w:val="000000" w:themeColor="text1"/>
          <w:sz w:val="28"/>
          <w:szCs w:val="28"/>
        </w:rPr>
        <w:t>у</w:t>
      </w:r>
      <w:r w:rsidR="00665C0D" w:rsidRPr="0077375B">
        <w:rPr>
          <w:color w:val="000000" w:themeColor="text1"/>
          <w:sz w:val="28"/>
          <w:szCs w:val="28"/>
        </w:rPr>
        <w:t>чреждениях исполнительского искусства, в которых применяется поспектакльная оплата труда, для артистического и художественного персонала рекомендуется:</w:t>
      </w:r>
    </w:p>
    <w:p w:rsidR="00665C0D" w:rsidRPr="0077375B" w:rsidRDefault="00665C0D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размер заработной платы рассчитывать исходя из разовой концертной ставки и месячного количества выступлений. Размер разовой концертной ставки (за спектакль, выступление, постановку) определяется путем соотношения размера должностного оклада артистического и художественного персонала к месячной норме выступлений, постановок, установленной Учреждением самостоятельно;</w:t>
      </w:r>
    </w:p>
    <w:p w:rsidR="00665C0D" w:rsidRPr="0077375B" w:rsidRDefault="00665C0D" w:rsidP="00665C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размер заработной платы, зависимый от нормы выступлений (постановок), при перевыполнении установленной нормы</w:t>
      </w:r>
      <w:r w:rsidR="00351FF8" w:rsidRPr="0077375B">
        <w:rPr>
          <w:color w:val="000000" w:themeColor="text1"/>
          <w:sz w:val="28"/>
          <w:szCs w:val="28"/>
        </w:rPr>
        <w:t>,</w:t>
      </w:r>
      <w:r w:rsidRPr="0077375B">
        <w:rPr>
          <w:color w:val="000000" w:themeColor="text1"/>
          <w:sz w:val="28"/>
          <w:szCs w:val="28"/>
        </w:rPr>
        <w:t xml:space="preserve"> рассчитывать пропорционально ее перевыполнению.</w:t>
      </w:r>
    </w:p>
    <w:p w:rsidR="00646715" w:rsidRPr="0077375B" w:rsidRDefault="0097114E" w:rsidP="0064671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</w:t>
      </w:r>
      <w:r w:rsidR="00646715" w:rsidRPr="0077375B">
        <w:rPr>
          <w:color w:val="000000" w:themeColor="text1"/>
          <w:sz w:val="28"/>
          <w:szCs w:val="28"/>
        </w:rPr>
        <w:t>8</w:t>
      </w:r>
      <w:r w:rsidRPr="0077375B">
        <w:rPr>
          <w:color w:val="000000" w:themeColor="text1"/>
          <w:sz w:val="28"/>
          <w:szCs w:val="28"/>
        </w:rPr>
        <w:t>.</w:t>
      </w:r>
      <w:r w:rsidR="00665C0D" w:rsidRPr="0077375B">
        <w:rPr>
          <w:color w:val="000000" w:themeColor="text1"/>
          <w:sz w:val="28"/>
          <w:szCs w:val="28"/>
        </w:rPr>
        <w:t xml:space="preserve"> </w:t>
      </w:r>
      <w:r w:rsidR="00646715" w:rsidRPr="0077375B">
        <w:rPr>
          <w:color w:val="000000" w:themeColor="text1"/>
          <w:sz w:val="28"/>
          <w:szCs w:val="28"/>
        </w:rPr>
        <w:t>Размер должностного оклада заместителей руководителя муниципального учреждения и главного бухгалтера устанавливается на 15-30 процентов ниже размера должностного оклада руководителя муниципального учреждения.</w:t>
      </w:r>
    </w:p>
    <w:p w:rsidR="00157CCA" w:rsidRPr="0077375B" w:rsidRDefault="004E0C91" w:rsidP="0064671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</w:t>
      </w:r>
      <w:r w:rsidR="00646715" w:rsidRPr="0077375B">
        <w:rPr>
          <w:color w:val="000000" w:themeColor="text1"/>
          <w:sz w:val="28"/>
          <w:szCs w:val="28"/>
        </w:rPr>
        <w:t>9</w:t>
      </w:r>
      <w:r w:rsidRPr="0077375B">
        <w:rPr>
          <w:color w:val="000000" w:themeColor="text1"/>
          <w:sz w:val="28"/>
          <w:szCs w:val="28"/>
        </w:rPr>
        <w:t xml:space="preserve">. </w:t>
      </w:r>
      <w:proofErr w:type="gramStart"/>
      <w:r w:rsidR="00157CCA" w:rsidRPr="0077375B">
        <w:rPr>
          <w:color w:val="000000" w:themeColor="text1"/>
          <w:sz w:val="28"/>
          <w:szCs w:val="28"/>
        </w:rPr>
        <w:t xml:space="preserve">Учреждения вправе устанавливать в пределах фонда оплаты труда, определенного исходя из объема бюджетных ассигнований на очередной финансовый год и плановый период, доведенных до учреждений на возмещение нормативных затрат, связанных с оказанием им в соответствии с </w:t>
      </w:r>
      <w:r w:rsidR="00051DCC" w:rsidRPr="0077375B">
        <w:rPr>
          <w:color w:val="000000" w:themeColor="text1"/>
          <w:sz w:val="28"/>
          <w:szCs w:val="28"/>
        </w:rPr>
        <w:t>муниципальным</w:t>
      </w:r>
      <w:r w:rsidR="00157CCA" w:rsidRPr="0077375B">
        <w:rPr>
          <w:color w:val="000000" w:themeColor="text1"/>
          <w:sz w:val="28"/>
          <w:szCs w:val="28"/>
        </w:rPr>
        <w:t xml:space="preserve"> заданием </w:t>
      </w:r>
      <w:r w:rsidR="00051DCC" w:rsidRPr="0077375B">
        <w:rPr>
          <w:color w:val="000000" w:themeColor="text1"/>
          <w:sz w:val="28"/>
          <w:szCs w:val="28"/>
        </w:rPr>
        <w:t>муниципальных</w:t>
      </w:r>
      <w:r w:rsidR="00157CCA" w:rsidRPr="0077375B">
        <w:rPr>
          <w:color w:val="000000" w:themeColor="text1"/>
          <w:sz w:val="28"/>
          <w:szCs w:val="28"/>
        </w:rPr>
        <w:t xml:space="preserve"> услуг, и средств, поступающих от приносящей доход деятельности, оклады (должностные оклады), ставки заработной платы в повышенном размере с учетом объема и специфики</w:t>
      </w:r>
      <w:proofErr w:type="gramEnd"/>
      <w:r w:rsidR="00157CCA" w:rsidRPr="0077375B">
        <w:rPr>
          <w:color w:val="000000" w:themeColor="text1"/>
          <w:sz w:val="28"/>
          <w:szCs w:val="28"/>
        </w:rPr>
        <w:t xml:space="preserve"> работы.</w:t>
      </w:r>
    </w:p>
    <w:p w:rsidR="00157CCA" w:rsidRPr="0077375B" w:rsidRDefault="004E0C91" w:rsidP="00157CC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3.</w:t>
      </w:r>
      <w:r w:rsidR="00C56E36">
        <w:rPr>
          <w:color w:val="000000" w:themeColor="text1"/>
          <w:sz w:val="28"/>
          <w:szCs w:val="28"/>
        </w:rPr>
        <w:t>10</w:t>
      </w:r>
      <w:r w:rsidRPr="0077375B">
        <w:rPr>
          <w:color w:val="000000" w:themeColor="text1"/>
          <w:sz w:val="28"/>
          <w:szCs w:val="28"/>
        </w:rPr>
        <w:t xml:space="preserve">. </w:t>
      </w:r>
      <w:r w:rsidR="00157CCA" w:rsidRPr="0077375B">
        <w:rPr>
          <w:color w:val="000000" w:themeColor="text1"/>
          <w:sz w:val="28"/>
          <w:szCs w:val="28"/>
        </w:rPr>
        <w:t xml:space="preserve">Размеры окладов (должностных окладов) устанавливаются с учетом обеспечения их дифференциации в зависимости от требований к профессиональной подготовке и уровню квалификации, сложности выполняемых работ, либо на основе профессиональных квалификационных </w:t>
      </w:r>
      <w:r w:rsidR="00157CCA" w:rsidRPr="0077375B">
        <w:rPr>
          <w:bCs/>
          <w:color w:val="000000" w:themeColor="text1"/>
          <w:sz w:val="28"/>
          <w:szCs w:val="28"/>
        </w:rPr>
        <w:lastRenderedPageBreak/>
        <w:t xml:space="preserve">групп с обязательным применением </w:t>
      </w:r>
      <w:proofErr w:type="spellStart"/>
      <w:r w:rsidR="00157CCA" w:rsidRPr="0077375B">
        <w:rPr>
          <w:bCs/>
          <w:color w:val="000000" w:themeColor="text1"/>
          <w:sz w:val="28"/>
          <w:szCs w:val="28"/>
        </w:rPr>
        <w:t>внутридолжностного</w:t>
      </w:r>
      <w:proofErr w:type="spellEnd"/>
      <w:r w:rsidR="00157CCA" w:rsidRPr="0077375B">
        <w:rPr>
          <w:bCs/>
          <w:color w:val="000000" w:themeColor="text1"/>
          <w:sz w:val="28"/>
          <w:szCs w:val="28"/>
        </w:rPr>
        <w:t xml:space="preserve"> категорирования </w:t>
      </w:r>
      <w:proofErr w:type="gramStart"/>
      <w:r w:rsidR="00157CCA" w:rsidRPr="0077375B">
        <w:rPr>
          <w:bCs/>
          <w:color w:val="000000" w:themeColor="text1"/>
          <w:sz w:val="28"/>
          <w:szCs w:val="28"/>
        </w:rPr>
        <w:t>и</w:t>
      </w:r>
      <w:proofErr w:type="gramEnd"/>
      <w:r w:rsidR="00157CCA" w:rsidRPr="0077375B">
        <w:rPr>
          <w:bCs/>
          <w:color w:val="000000" w:themeColor="text1"/>
          <w:sz w:val="28"/>
          <w:szCs w:val="28"/>
        </w:rPr>
        <w:t xml:space="preserve"> </w:t>
      </w:r>
      <w:r w:rsidR="00157CCA" w:rsidRPr="0077375B">
        <w:rPr>
          <w:color w:val="000000" w:themeColor="text1"/>
          <w:sz w:val="28"/>
          <w:szCs w:val="28"/>
        </w:rPr>
        <w:t xml:space="preserve">не допуская снижения </w:t>
      </w:r>
      <w:proofErr w:type="spellStart"/>
      <w:r w:rsidR="00157CCA" w:rsidRPr="0077375B">
        <w:rPr>
          <w:color w:val="000000" w:themeColor="text1"/>
          <w:sz w:val="28"/>
          <w:szCs w:val="28"/>
        </w:rPr>
        <w:t>междолжностно</w:t>
      </w:r>
      <w:r w:rsidRPr="0077375B">
        <w:rPr>
          <w:color w:val="000000" w:themeColor="text1"/>
          <w:sz w:val="28"/>
          <w:szCs w:val="28"/>
        </w:rPr>
        <w:t>й</w:t>
      </w:r>
      <w:proofErr w:type="spellEnd"/>
      <w:r w:rsidRPr="0077375B">
        <w:rPr>
          <w:color w:val="000000" w:themeColor="text1"/>
          <w:sz w:val="28"/>
          <w:szCs w:val="28"/>
        </w:rPr>
        <w:t xml:space="preserve"> (</w:t>
      </w:r>
      <w:proofErr w:type="spellStart"/>
      <w:r w:rsidRPr="0077375B">
        <w:rPr>
          <w:color w:val="000000" w:themeColor="text1"/>
          <w:sz w:val="28"/>
          <w:szCs w:val="28"/>
        </w:rPr>
        <w:t>межпрофессиональной</w:t>
      </w:r>
      <w:proofErr w:type="spellEnd"/>
      <w:r w:rsidRPr="0077375B">
        <w:rPr>
          <w:color w:val="000000" w:themeColor="text1"/>
          <w:sz w:val="28"/>
          <w:szCs w:val="28"/>
        </w:rPr>
        <w:t>) разницы</w:t>
      </w:r>
      <w:r w:rsidR="00157CCA" w:rsidRPr="0077375B">
        <w:rPr>
          <w:color w:val="000000" w:themeColor="text1"/>
          <w:sz w:val="28"/>
          <w:szCs w:val="28"/>
        </w:rPr>
        <w:t>.</w:t>
      </w:r>
    </w:p>
    <w:p w:rsidR="00AF560C" w:rsidRPr="0077375B" w:rsidRDefault="00AF560C" w:rsidP="00AF560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E2BA3" w:rsidRPr="0077375B" w:rsidRDefault="000F27BC" w:rsidP="00AF560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7375B">
        <w:rPr>
          <w:b/>
          <w:bCs/>
          <w:color w:val="000000" w:themeColor="text1"/>
          <w:sz w:val="26"/>
          <w:szCs w:val="26"/>
        </w:rPr>
        <w:t>IV</w:t>
      </w:r>
      <w:r w:rsidR="00AF560C" w:rsidRPr="0077375B">
        <w:rPr>
          <w:b/>
          <w:bCs/>
          <w:color w:val="000000" w:themeColor="text1"/>
          <w:sz w:val="28"/>
          <w:szCs w:val="28"/>
        </w:rPr>
        <w:t>. Порядок и условия установления выплат компенсационного</w:t>
      </w:r>
    </w:p>
    <w:p w:rsidR="00AF560C" w:rsidRPr="0077375B" w:rsidRDefault="00AF560C" w:rsidP="00AF560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7375B">
        <w:rPr>
          <w:b/>
          <w:bCs/>
          <w:color w:val="000000" w:themeColor="text1"/>
          <w:sz w:val="28"/>
          <w:szCs w:val="28"/>
        </w:rPr>
        <w:t xml:space="preserve"> характера</w:t>
      </w:r>
    </w:p>
    <w:p w:rsidR="00AF560C" w:rsidRPr="0077375B" w:rsidRDefault="00AF560C" w:rsidP="00AF560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B60448" w:rsidRPr="0077375B" w:rsidRDefault="000F27BC" w:rsidP="0011639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4.1.</w:t>
      </w:r>
      <w:r w:rsidR="00B60448" w:rsidRPr="0077375B">
        <w:rPr>
          <w:color w:val="000000" w:themeColor="text1"/>
          <w:sz w:val="28"/>
          <w:szCs w:val="28"/>
        </w:rPr>
        <w:t xml:space="preserve"> Работникам Учреждения в соответствии с </w:t>
      </w:r>
      <w:hyperlink r:id="rId18" w:anchor="/document/192713/entry/1000" w:history="1">
        <w:r w:rsidR="00B60448" w:rsidRPr="0077375B">
          <w:rPr>
            <w:rStyle w:val="ac"/>
            <w:color w:val="000000" w:themeColor="text1"/>
            <w:sz w:val="28"/>
            <w:szCs w:val="28"/>
            <w:u w:val="none"/>
          </w:rPr>
          <w:t>Перечнем</w:t>
        </w:r>
      </w:hyperlink>
      <w:r w:rsidR="00B60448" w:rsidRPr="0077375B">
        <w:rPr>
          <w:color w:val="000000" w:themeColor="text1"/>
          <w:sz w:val="28"/>
          <w:szCs w:val="28"/>
        </w:rPr>
        <w:t> видов выплат компенсационного характера могут устанавливаться следующие выплаты компенсационного характера</w:t>
      </w:r>
      <w:r w:rsidR="00002151" w:rsidRPr="0077375B">
        <w:rPr>
          <w:color w:val="000000" w:themeColor="text1"/>
          <w:sz w:val="28"/>
          <w:szCs w:val="28"/>
        </w:rPr>
        <w:t>:</w:t>
      </w:r>
    </w:p>
    <w:p w:rsidR="00002151" w:rsidRPr="0077375B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:rsidR="00002151" w:rsidRPr="0077375B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выплаты за работу в выходные и нерабочие праздничные дни;</w:t>
      </w:r>
    </w:p>
    <w:p w:rsidR="00002151" w:rsidRPr="0077375B" w:rsidRDefault="00002151" w:rsidP="0000215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выплаты при совмещении профессий (должностей), расширении зон обслуживания, при исполнении обязанностей временно отсутствующего работника без освобождения от работы, определенной трудовым договором;</w:t>
      </w:r>
    </w:p>
    <w:p w:rsidR="00465557" w:rsidRDefault="00002151" w:rsidP="004655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выплаты за работу в местностях с особыми климатическими условиями.</w:t>
      </w:r>
    </w:p>
    <w:p w:rsidR="00133140" w:rsidRPr="00002151" w:rsidRDefault="00133140" w:rsidP="0013314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выплаты за работу в ночное время;</w:t>
      </w:r>
    </w:p>
    <w:p w:rsidR="00133140" w:rsidRPr="0077375B" w:rsidRDefault="00133140" w:rsidP="0013314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02151">
        <w:rPr>
          <w:color w:val="000000" w:themeColor="text1"/>
          <w:sz w:val="28"/>
          <w:szCs w:val="28"/>
        </w:rPr>
        <w:t>надбавки за работу со сведениями, составляющими государственную тайну;</w:t>
      </w:r>
    </w:p>
    <w:p w:rsidR="00761194" w:rsidRPr="0077375B" w:rsidRDefault="00002151" w:rsidP="000F27BC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185DAF" w:rsidRPr="0077375B">
        <w:rPr>
          <w:color w:val="000000" w:themeColor="text1"/>
          <w:sz w:val="28"/>
          <w:szCs w:val="28"/>
        </w:rPr>
        <w:t>2</w:t>
      </w:r>
      <w:r w:rsidR="000F27BC" w:rsidRPr="0077375B">
        <w:rPr>
          <w:color w:val="000000" w:themeColor="text1"/>
          <w:sz w:val="28"/>
          <w:szCs w:val="28"/>
        </w:rPr>
        <w:t>. В</w:t>
      </w:r>
      <w:r w:rsidR="00E044A1" w:rsidRPr="0077375B">
        <w:rPr>
          <w:color w:val="000000" w:themeColor="text1"/>
          <w:sz w:val="28"/>
          <w:szCs w:val="28"/>
        </w:rPr>
        <w:t>ыплаты работникам, занятым на работах с вредными и (или) опасными условиями труда</w:t>
      </w:r>
      <w:r w:rsidRPr="0077375B">
        <w:rPr>
          <w:color w:val="000000" w:themeColor="text1"/>
          <w:sz w:val="28"/>
          <w:szCs w:val="28"/>
        </w:rPr>
        <w:t xml:space="preserve"> </w:t>
      </w:r>
      <w:r w:rsidR="00761194" w:rsidRPr="0077375B">
        <w:rPr>
          <w:color w:val="000000" w:themeColor="text1"/>
          <w:sz w:val="28"/>
          <w:szCs w:val="28"/>
        </w:rPr>
        <w:t xml:space="preserve">производится в повышенном размере по результатам специальной оценки условий труда. Рекомендуемые минимальные размеры выплат </w:t>
      </w:r>
      <w:r w:rsidR="00351FF8" w:rsidRPr="0077375B">
        <w:rPr>
          <w:color w:val="000000" w:themeColor="text1"/>
          <w:sz w:val="28"/>
          <w:szCs w:val="28"/>
        </w:rPr>
        <w:t>-</w:t>
      </w:r>
      <w:r w:rsidR="00761194" w:rsidRPr="0077375B">
        <w:rPr>
          <w:color w:val="000000" w:themeColor="text1"/>
          <w:sz w:val="28"/>
          <w:szCs w:val="28"/>
        </w:rPr>
        <w:t xml:space="preserve"> </w:t>
      </w:r>
      <w:r w:rsidR="00761194" w:rsidRPr="0077375B">
        <w:rPr>
          <w:bCs/>
          <w:iCs/>
          <w:color w:val="000000" w:themeColor="text1"/>
          <w:sz w:val="28"/>
          <w:szCs w:val="28"/>
        </w:rPr>
        <w:t>4</w:t>
      </w:r>
      <w:r w:rsidR="00E43A21" w:rsidRPr="0077375B">
        <w:rPr>
          <w:bCs/>
          <w:iCs/>
          <w:color w:val="000000" w:themeColor="text1"/>
          <w:sz w:val="28"/>
          <w:szCs w:val="28"/>
        </w:rPr>
        <w:t xml:space="preserve"> процента</w:t>
      </w:r>
      <w:r w:rsidR="00190656" w:rsidRPr="0077375B">
        <w:rPr>
          <w:bCs/>
          <w:iCs/>
          <w:color w:val="000000" w:themeColor="text1"/>
          <w:sz w:val="28"/>
          <w:szCs w:val="28"/>
        </w:rPr>
        <w:t xml:space="preserve"> </w:t>
      </w:r>
      <w:r w:rsidR="00761194" w:rsidRPr="0077375B">
        <w:rPr>
          <w:color w:val="000000" w:themeColor="text1"/>
          <w:sz w:val="28"/>
          <w:szCs w:val="28"/>
        </w:rPr>
        <w:t>от оклада.</w:t>
      </w:r>
    </w:p>
    <w:p w:rsidR="00C138F9" w:rsidRPr="0077375B" w:rsidRDefault="00761194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:rsidR="00C138F9" w:rsidRPr="0077375B" w:rsidRDefault="00C138F9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185DAF" w:rsidRPr="0077375B">
        <w:rPr>
          <w:color w:val="000000" w:themeColor="text1"/>
          <w:sz w:val="28"/>
          <w:szCs w:val="28"/>
        </w:rPr>
        <w:t>3</w:t>
      </w:r>
      <w:r w:rsidRPr="0077375B">
        <w:rPr>
          <w:color w:val="000000" w:themeColor="text1"/>
          <w:sz w:val="28"/>
          <w:szCs w:val="28"/>
        </w:rPr>
        <w:t xml:space="preserve"> Выплата за сверхурочную работу производится в соответствии со </w:t>
      </w:r>
      <w:hyperlink r:id="rId19" w:anchor="/document/12125268/entry/152" w:history="1">
        <w:r w:rsidRPr="0077375B">
          <w:rPr>
            <w:rStyle w:val="ac"/>
            <w:color w:val="000000" w:themeColor="text1"/>
            <w:sz w:val="28"/>
            <w:szCs w:val="28"/>
            <w:u w:val="none"/>
          </w:rPr>
          <w:t>статьей 152</w:t>
        </w:r>
      </w:hyperlink>
      <w:r w:rsidRPr="0077375B">
        <w:rPr>
          <w:color w:val="000000" w:themeColor="text1"/>
          <w:sz w:val="28"/>
          <w:szCs w:val="28"/>
        </w:rPr>
        <w:t> ТК РФ. Данные о продолжительности сверхурочной работы отражаются в табелях учета рабочего времени.</w:t>
      </w:r>
    </w:p>
    <w:p w:rsidR="00C138F9" w:rsidRPr="0077375B" w:rsidRDefault="00C138F9" w:rsidP="00C138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19"/>
          <w:szCs w:val="19"/>
        </w:rPr>
      </w:pPr>
      <w:r w:rsidRPr="0077375B">
        <w:rPr>
          <w:color w:val="000000" w:themeColor="text1"/>
          <w:sz w:val="28"/>
          <w:szCs w:val="28"/>
        </w:rPr>
        <w:t xml:space="preserve">Повышенная оплата за сверхурочную работу составляет за первые два часа работы не </w:t>
      </w:r>
      <w:proofErr w:type="gramStart"/>
      <w:r w:rsidRPr="0077375B">
        <w:rPr>
          <w:color w:val="000000" w:themeColor="text1"/>
          <w:sz w:val="28"/>
          <w:szCs w:val="28"/>
        </w:rPr>
        <w:t>менее полуторного</w:t>
      </w:r>
      <w:proofErr w:type="gramEnd"/>
      <w:r w:rsidRPr="0077375B">
        <w:rPr>
          <w:color w:val="000000" w:themeColor="text1"/>
          <w:sz w:val="28"/>
          <w:szCs w:val="28"/>
        </w:rPr>
        <w:t xml:space="preserve"> размера, за последующие часы - двойного размера</w:t>
      </w:r>
      <w:r w:rsidR="00D10055" w:rsidRPr="0077375B">
        <w:rPr>
          <w:color w:val="000000" w:themeColor="text1"/>
          <w:sz w:val="28"/>
          <w:szCs w:val="28"/>
        </w:rPr>
        <w:t xml:space="preserve">. </w:t>
      </w:r>
    </w:p>
    <w:p w:rsidR="00753B3F" w:rsidRPr="00D10055" w:rsidRDefault="00D10055" w:rsidP="00753B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185DAF" w:rsidRPr="0077375B">
        <w:rPr>
          <w:color w:val="000000" w:themeColor="text1"/>
          <w:sz w:val="28"/>
          <w:szCs w:val="28"/>
        </w:rPr>
        <w:t>4</w:t>
      </w:r>
      <w:r w:rsidRPr="0077375B">
        <w:rPr>
          <w:color w:val="000000" w:themeColor="text1"/>
          <w:sz w:val="28"/>
          <w:szCs w:val="28"/>
        </w:rPr>
        <w:t xml:space="preserve">. </w:t>
      </w:r>
      <w:proofErr w:type="gramStart"/>
      <w:r w:rsidR="00753B3F" w:rsidRPr="00D10055">
        <w:rPr>
          <w:color w:val="000000" w:themeColor="text1"/>
          <w:sz w:val="28"/>
          <w:szCs w:val="28"/>
        </w:rPr>
        <w:t>Выплата за работу в выходные и нерабочие праздничные дни производится в размере не менее одинарной дневной или часовой ставки (должностного оклада за день или час работы) сверх должностного оклада, если работа производилась в пределах месячной нормы рабочего времени, и в размере не менее двойной дневной или часовой ставки (должностного оклада за день или час работы) сверх должностного оклада, если работа</w:t>
      </w:r>
      <w:proofErr w:type="gramEnd"/>
      <w:r w:rsidR="00753B3F" w:rsidRPr="00D10055">
        <w:rPr>
          <w:color w:val="000000" w:themeColor="text1"/>
          <w:sz w:val="28"/>
          <w:szCs w:val="28"/>
        </w:rPr>
        <w:t xml:space="preserve"> </w:t>
      </w:r>
      <w:proofErr w:type="gramStart"/>
      <w:r w:rsidR="00753B3F" w:rsidRPr="00D10055">
        <w:rPr>
          <w:color w:val="000000" w:themeColor="text1"/>
          <w:sz w:val="28"/>
          <w:szCs w:val="28"/>
        </w:rPr>
        <w:t>производилась сверх месячной нормы рабочего времени в соответствии со </w:t>
      </w:r>
      <w:hyperlink r:id="rId20" w:anchor="/document/12125268/entry/153" w:history="1">
        <w:r w:rsidR="00753B3F" w:rsidRPr="00D10055">
          <w:rPr>
            <w:rStyle w:val="ac"/>
            <w:color w:val="000000" w:themeColor="text1"/>
            <w:sz w:val="28"/>
            <w:szCs w:val="28"/>
            <w:u w:val="none"/>
          </w:rPr>
          <w:t>статьей 153</w:t>
        </w:r>
      </w:hyperlink>
      <w:r w:rsidR="00753B3F" w:rsidRPr="00D10055">
        <w:rPr>
          <w:color w:val="000000" w:themeColor="text1"/>
          <w:sz w:val="28"/>
          <w:szCs w:val="28"/>
        </w:rPr>
        <w:t> </w:t>
      </w:r>
      <w:r w:rsidR="00753B3F">
        <w:rPr>
          <w:color w:val="000000" w:themeColor="text1"/>
          <w:sz w:val="28"/>
          <w:szCs w:val="28"/>
        </w:rPr>
        <w:t>ТК РФ.</w:t>
      </w:r>
      <w:proofErr w:type="gramEnd"/>
      <w:r w:rsidR="00753B3F" w:rsidRPr="00D10055">
        <w:rPr>
          <w:color w:val="000000" w:themeColor="text1"/>
          <w:sz w:val="28"/>
          <w:szCs w:val="28"/>
        </w:rPr>
        <w:t xml:space="preserve"> Данные о продолжительности работы в выходные и нерабочие праздничные дни отражаются в табелях учета рабочего времени.</w:t>
      </w:r>
    </w:p>
    <w:p w:rsidR="00753B3F" w:rsidRPr="00D10055" w:rsidRDefault="00753B3F" w:rsidP="00753B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10055">
        <w:rPr>
          <w:color w:val="000000" w:themeColor="text1"/>
          <w:sz w:val="28"/>
          <w:szCs w:val="28"/>
        </w:rPr>
        <w:t xml:space="preserve">Доплата за работу в выходные и нерабочие праздничные дни производится </w:t>
      </w:r>
      <w:r>
        <w:rPr>
          <w:color w:val="000000" w:themeColor="text1"/>
          <w:sz w:val="28"/>
          <w:szCs w:val="28"/>
        </w:rPr>
        <w:t xml:space="preserve"> </w:t>
      </w:r>
      <w:r w:rsidRPr="00D10055">
        <w:rPr>
          <w:color w:val="000000" w:themeColor="text1"/>
          <w:sz w:val="28"/>
          <w:szCs w:val="28"/>
        </w:rPr>
        <w:t>работникам Учреждения, привлекавшимся к работе в выходные и нерабочие праздничные дни. Размер доплаты составляет:</w:t>
      </w:r>
    </w:p>
    <w:p w:rsidR="00753B3F" w:rsidRPr="00D10055" w:rsidRDefault="00753B3F" w:rsidP="00753B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10055">
        <w:rPr>
          <w:color w:val="000000" w:themeColor="text1"/>
          <w:sz w:val="28"/>
          <w:szCs w:val="28"/>
        </w:rPr>
        <w:lastRenderedPageBreak/>
        <w:t xml:space="preserve">при работе полный рабочий день - не </w:t>
      </w:r>
      <w:proofErr w:type="gramStart"/>
      <w:r w:rsidRPr="00D10055">
        <w:rPr>
          <w:color w:val="000000" w:themeColor="text1"/>
          <w:sz w:val="28"/>
          <w:szCs w:val="28"/>
        </w:rPr>
        <w:t>менее одинарной</w:t>
      </w:r>
      <w:proofErr w:type="gramEnd"/>
      <w:r w:rsidRPr="00D10055">
        <w:rPr>
          <w:color w:val="000000" w:themeColor="text1"/>
          <w:sz w:val="28"/>
          <w:szCs w:val="28"/>
        </w:rPr>
        <w:t xml:space="preserve"> дневной ставки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если работа производилась сверх месячной нормы рабочего времени;</w:t>
      </w:r>
    </w:p>
    <w:p w:rsidR="00753B3F" w:rsidRPr="00D10055" w:rsidRDefault="00753B3F" w:rsidP="00753B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10055">
        <w:rPr>
          <w:color w:val="000000" w:themeColor="text1"/>
          <w:sz w:val="28"/>
          <w:szCs w:val="28"/>
        </w:rPr>
        <w:t>при работе неполный рабочий день - 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</w:t>
      </w:r>
      <w:proofErr w:type="gramEnd"/>
      <w:r w:rsidRPr="00D10055">
        <w:rPr>
          <w:color w:val="000000" w:themeColor="text1"/>
          <w:sz w:val="28"/>
          <w:szCs w:val="28"/>
        </w:rPr>
        <w:t xml:space="preserve"> времени.</w:t>
      </w:r>
    </w:p>
    <w:p w:rsidR="00D83BB0" w:rsidRPr="0077375B" w:rsidRDefault="00D83BB0" w:rsidP="00753B3F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185DAF" w:rsidRPr="0077375B">
        <w:rPr>
          <w:color w:val="000000" w:themeColor="text1"/>
          <w:sz w:val="28"/>
          <w:szCs w:val="28"/>
        </w:rPr>
        <w:t>5</w:t>
      </w:r>
      <w:r w:rsidRPr="0077375B">
        <w:rPr>
          <w:color w:val="000000" w:themeColor="text1"/>
          <w:sz w:val="28"/>
          <w:szCs w:val="28"/>
        </w:rPr>
        <w:t>. Выплата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устанавливается работникам в соответствии со </w:t>
      </w:r>
      <w:hyperlink r:id="rId21" w:anchor="/document/12125268/entry/151" w:history="1">
        <w:r w:rsidRPr="0077375B">
          <w:rPr>
            <w:rStyle w:val="ac"/>
            <w:color w:val="000000" w:themeColor="text1"/>
            <w:sz w:val="28"/>
            <w:szCs w:val="28"/>
            <w:u w:val="none"/>
          </w:rPr>
          <w:t>статьей 151</w:t>
        </w:r>
      </w:hyperlink>
      <w:r w:rsidRPr="0077375B">
        <w:rPr>
          <w:color w:val="000000" w:themeColor="text1"/>
          <w:sz w:val="28"/>
          <w:szCs w:val="28"/>
        </w:rPr>
        <w:t> ТК РФ.</w:t>
      </w:r>
    </w:p>
    <w:p w:rsidR="00D83BB0" w:rsidRPr="0077375B" w:rsidRDefault="00D83BB0" w:rsidP="00D83B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Размер доплаты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:rsidR="000A0CB1" w:rsidRPr="0077375B" w:rsidRDefault="00DE1CFF" w:rsidP="00A914F8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185DAF" w:rsidRPr="0077375B">
        <w:rPr>
          <w:color w:val="000000" w:themeColor="text1"/>
          <w:sz w:val="28"/>
          <w:szCs w:val="28"/>
        </w:rPr>
        <w:t>6</w:t>
      </w:r>
      <w:r w:rsidRPr="0077375B">
        <w:rPr>
          <w:color w:val="000000" w:themeColor="text1"/>
          <w:sz w:val="28"/>
          <w:szCs w:val="28"/>
        </w:rPr>
        <w:t xml:space="preserve">. </w:t>
      </w:r>
      <w:r w:rsidR="000F27BC" w:rsidRPr="0077375B">
        <w:rPr>
          <w:color w:val="000000" w:themeColor="text1"/>
          <w:sz w:val="28"/>
          <w:szCs w:val="28"/>
        </w:rPr>
        <w:t>В</w:t>
      </w:r>
      <w:r w:rsidR="00E044A1" w:rsidRPr="0077375B">
        <w:rPr>
          <w:color w:val="000000" w:themeColor="text1"/>
          <w:sz w:val="28"/>
          <w:szCs w:val="28"/>
        </w:rPr>
        <w:t>ыплаты за работу в местностях с особыми климатическими условиями</w:t>
      </w:r>
      <w:r w:rsidR="000A0CB1" w:rsidRPr="0077375B">
        <w:rPr>
          <w:color w:val="000000" w:themeColor="text1"/>
          <w:sz w:val="28"/>
          <w:szCs w:val="28"/>
        </w:rPr>
        <w:t>,</w:t>
      </w:r>
      <w:r w:rsidR="004C63E9" w:rsidRPr="0077375B">
        <w:rPr>
          <w:color w:val="000000" w:themeColor="text1"/>
          <w:sz w:val="28"/>
          <w:szCs w:val="28"/>
        </w:rPr>
        <w:t xml:space="preserve"> </w:t>
      </w:r>
      <w:r w:rsidR="000A0CB1" w:rsidRPr="0077375B">
        <w:rPr>
          <w:color w:val="000000" w:themeColor="text1"/>
          <w:sz w:val="28"/>
          <w:szCs w:val="28"/>
        </w:rPr>
        <w:t>за стаж работы в районах Крайнего Севера и приравненных к ним</w:t>
      </w:r>
      <w:r w:rsidR="00A914F8" w:rsidRPr="0077375B">
        <w:rPr>
          <w:color w:val="000000" w:themeColor="text1"/>
          <w:sz w:val="28"/>
          <w:szCs w:val="28"/>
        </w:rPr>
        <w:t xml:space="preserve"> </w:t>
      </w:r>
      <w:r w:rsidR="000A0CB1" w:rsidRPr="0077375B">
        <w:rPr>
          <w:color w:val="000000" w:themeColor="text1"/>
          <w:sz w:val="28"/>
          <w:szCs w:val="28"/>
        </w:rPr>
        <w:t>местностям:</w:t>
      </w:r>
      <w:r w:rsidR="00A914F8" w:rsidRPr="0077375B">
        <w:rPr>
          <w:color w:val="000000" w:themeColor="text1"/>
          <w:sz w:val="28"/>
          <w:szCs w:val="28"/>
        </w:rPr>
        <w:t xml:space="preserve"> </w:t>
      </w:r>
    </w:p>
    <w:p w:rsidR="000A0CB1" w:rsidRPr="0077375B" w:rsidRDefault="000A0CB1" w:rsidP="000A0C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районный</w:t>
      </w:r>
      <w:r w:rsidR="00C762C8" w:rsidRPr="0077375B">
        <w:rPr>
          <w:color w:val="000000" w:themeColor="text1"/>
          <w:sz w:val="28"/>
          <w:szCs w:val="28"/>
        </w:rPr>
        <w:t xml:space="preserve"> коэффициент,</w:t>
      </w:r>
      <w:r w:rsidRPr="0077375B">
        <w:rPr>
          <w:color w:val="000000" w:themeColor="text1"/>
          <w:sz w:val="28"/>
          <w:szCs w:val="28"/>
        </w:rPr>
        <w:t xml:space="preserve"> </w:t>
      </w:r>
    </w:p>
    <w:p w:rsidR="000A0CB1" w:rsidRPr="0077375B" w:rsidRDefault="000A0CB1" w:rsidP="000A0C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процентная надбавка за стаж работы в районах Крайнего Севера и приравненных к ним местностям (далее - процентная надбавка),</w:t>
      </w:r>
      <w:r w:rsidR="00190656" w:rsidRPr="0077375B">
        <w:rPr>
          <w:color w:val="000000" w:themeColor="text1"/>
          <w:sz w:val="28"/>
          <w:szCs w:val="28"/>
        </w:rPr>
        <w:t xml:space="preserve"> </w:t>
      </w:r>
      <w:r w:rsidRPr="0077375B">
        <w:rPr>
          <w:color w:val="000000" w:themeColor="text1"/>
          <w:sz w:val="28"/>
          <w:szCs w:val="28"/>
        </w:rPr>
        <w:t>в соответствии с Законом Забайкальского края</w:t>
      </w:r>
      <w:r w:rsidRPr="0077375B">
        <w:rPr>
          <w:color w:val="000000" w:themeColor="text1"/>
          <w:sz w:val="28"/>
          <w:szCs w:val="28"/>
          <w:shd w:val="clear" w:color="auto" w:fill="FFFFFF"/>
        </w:rPr>
        <w:t> от 26 сентября 2008 года № 39-ЗЗК</w:t>
      </w:r>
      <w:r w:rsidRPr="0077375B">
        <w:rPr>
          <w:color w:val="000000" w:themeColor="text1"/>
          <w:sz w:val="28"/>
          <w:szCs w:val="28"/>
        </w:rPr>
        <w:t>.</w:t>
      </w:r>
    </w:p>
    <w:p w:rsidR="000A0CB1" w:rsidRPr="0077375B" w:rsidRDefault="000A0CB1" w:rsidP="000A0CB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Районный коэффициент и процентная надбавка устанавливаются к фактически начисленной заработной плате.</w:t>
      </w:r>
    </w:p>
    <w:p w:rsidR="00E044A1" w:rsidRPr="0077375B" w:rsidRDefault="00DE1CFF" w:rsidP="00E044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4.</w:t>
      </w:r>
      <w:r w:rsidR="00925A94" w:rsidRPr="0077375B">
        <w:rPr>
          <w:color w:val="000000" w:themeColor="text1"/>
          <w:sz w:val="28"/>
          <w:szCs w:val="28"/>
        </w:rPr>
        <w:t>7</w:t>
      </w:r>
      <w:r w:rsidR="00927F58" w:rsidRPr="0077375B">
        <w:rPr>
          <w:color w:val="000000" w:themeColor="text1"/>
          <w:sz w:val="28"/>
          <w:szCs w:val="28"/>
        </w:rPr>
        <w:t>. И</w:t>
      </w:r>
      <w:r w:rsidR="00E044A1" w:rsidRPr="0077375B">
        <w:rPr>
          <w:color w:val="000000" w:themeColor="text1"/>
          <w:sz w:val="28"/>
          <w:szCs w:val="28"/>
        </w:rPr>
        <w:t>ные выплаты компенсационного характера, устанавливаемые в соответствии с трудовым законодательством и иными нормативными правовыми актами, содержащими н</w:t>
      </w:r>
      <w:r w:rsidR="00C762C8" w:rsidRPr="0077375B">
        <w:rPr>
          <w:color w:val="000000" w:themeColor="text1"/>
          <w:sz w:val="28"/>
          <w:szCs w:val="28"/>
        </w:rPr>
        <w:t>ормы трудового законодательства:</w:t>
      </w:r>
    </w:p>
    <w:p w:rsidR="00AF560C" w:rsidRPr="0077375B" w:rsidRDefault="00AF560C" w:rsidP="00AF560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AF560C" w:rsidRPr="0077375B" w:rsidRDefault="00AF560C" w:rsidP="00AF560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77375B">
        <w:rPr>
          <w:b/>
          <w:bCs/>
          <w:color w:val="000000" w:themeColor="text1"/>
          <w:sz w:val="26"/>
          <w:szCs w:val="26"/>
        </w:rPr>
        <w:t xml:space="preserve">V. Порядок и условия </w:t>
      </w:r>
      <w:r w:rsidR="00AA048D" w:rsidRPr="0077375B">
        <w:rPr>
          <w:b/>
          <w:bCs/>
          <w:color w:val="000000" w:themeColor="text1"/>
          <w:sz w:val="26"/>
          <w:szCs w:val="26"/>
        </w:rPr>
        <w:t xml:space="preserve">выплат </w:t>
      </w:r>
      <w:r w:rsidRPr="0077375B">
        <w:rPr>
          <w:b/>
          <w:bCs/>
          <w:color w:val="000000" w:themeColor="text1"/>
          <w:sz w:val="26"/>
          <w:szCs w:val="26"/>
        </w:rPr>
        <w:t>стимулир</w:t>
      </w:r>
      <w:r w:rsidR="00AA048D" w:rsidRPr="0077375B">
        <w:rPr>
          <w:b/>
          <w:bCs/>
          <w:color w:val="000000" w:themeColor="text1"/>
          <w:sz w:val="26"/>
          <w:szCs w:val="26"/>
        </w:rPr>
        <w:t>ующего характера</w:t>
      </w:r>
    </w:p>
    <w:p w:rsidR="00212D30" w:rsidRPr="0077375B" w:rsidRDefault="00212D30" w:rsidP="00AF560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</w:p>
    <w:p w:rsidR="002766DD" w:rsidRPr="0077375B" w:rsidRDefault="009162AA" w:rsidP="002766D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5.1.</w:t>
      </w:r>
      <w:r w:rsidR="00AA048D" w:rsidRPr="0077375B">
        <w:rPr>
          <w:color w:val="000000" w:themeColor="text1"/>
          <w:sz w:val="28"/>
          <w:szCs w:val="28"/>
        </w:rPr>
        <w:t xml:space="preserve"> В соответствии с Перечнем видов выплат стимулирующего характера работникам Учреждения могут устанавливаться </w:t>
      </w:r>
      <w:r w:rsidR="002D5C01" w:rsidRPr="0077375B">
        <w:rPr>
          <w:color w:val="000000" w:themeColor="text1"/>
          <w:sz w:val="28"/>
          <w:szCs w:val="28"/>
        </w:rPr>
        <w:t xml:space="preserve">следующие </w:t>
      </w:r>
      <w:r w:rsidR="00AA048D" w:rsidRPr="0077375B">
        <w:rPr>
          <w:color w:val="000000" w:themeColor="text1"/>
          <w:sz w:val="28"/>
          <w:szCs w:val="28"/>
        </w:rPr>
        <w:t>в</w:t>
      </w:r>
      <w:r w:rsidR="00412EDC" w:rsidRPr="0077375B">
        <w:rPr>
          <w:color w:val="000000" w:themeColor="text1"/>
          <w:sz w:val="28"/>
          <w:szCs w:val="28"/>
        </w:rPr>
        <w:t xml:space="preserve">ыплаты стимулирующего </w:t>
      </w:r>
      <w:r w:rsidR="00722BA8" w:rsidRPr="0077375B">
        <w:rPr>
          <w:color w:val="000000" w:themeColor="text1"/>
          <w:sz w:val="28"/>
          <w:szCs w:val="28"/>
        </w:rPr>
        <w:t>характера:</w:t>
      </w:r>
    </w:p>
    <w:p w:rsidR="00066FAD" w:rsidRPr="0077375B" w:rsidRDefault="00066FAD" w:rsidP="0077375B">
      <w:pPr>
        <w:pStyle w:val="s1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 выслугу лет;</w:t>
      </w:r>
    </w:p>
    <w:p w:rsidR="00066FAD" w:rsidRPr="0077375B" w:rsidRDefault="00066FAD" w:rsidP="00066FA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 почетное звание, ученую степень, ученое звание;</w:t>
      </w:r>
    </w:p>
    <w:p w:rsidR="00066FAD" w:rsidRPr="0077375B" w:rsidRDefault="00066FAD" w:rsidP="00066FA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lastRenderedPageBreak/>
        <w:t>молодым специалистам;</w:t>
      </w:r>
    </w:p>
    <w:p w:rsidR="00066FAD" w:rsidRPr="0077375B" w:rsidRDefault="00066FAD" w:rsidP="00066FA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7375B">
        <w:rPr>
          <w:color w:val="000000" w:themeColor="text1"/>
          <w:sz w:val="28"/>
          <w:szCs w:val="28"/>
        </w:rPr>
        <w:t>молодым специалистам категорий работников, предусмотренных указами Президента Российской Федерации от 7 мая 2012 года № 597, от 1 июня 2012 года № 761 и от 28 декабря 2012 года № 1688 (далее – Указные);</w:t>
      </w:r>
      <w:proofErr w:type="gramEnd"/>
    </w:p>
    <w:p w:rsidR="00066FAD" w:rsidRPr="0077375B" w:rsidRDefault="00066FAD" w:rsidP="00066FA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 наставничество;</w:t>
      </w:r>
    </w:p>
    <w:p w:rsidR="007C62CE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работникам Указных категорий, осуществляющим деятельность по наиболее востребованным должностям (профессиям, специальностям).</w:t>
      </w:r>
    </w:p>
    <w:p w:rsidR="007C62CE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работникам, занятым на рабочих местах, находящихся в малых населенных пунктах Забайкальского края;</w:t>
      </w:r>
    </w:p>
    <w:p w:rsidR="00937292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         </w:t>
      </w:r>
      <w:r w:rsidR="00937292" w:rsidRPr="0077375B">
        <w:rPr>
          <w:color w:val="000000" w:themeColor="text1"/>
          <w:sz w:val="28"/>
          <w:szCs w:val="28"/>
        </w:rPr>
        <w:t>за специфику работы;</w:t>
      </w:r>
    </w:p>
    <w:p w:rsidR="00937292" w:rsidRPr="0077375B" w:rsidRDefault="00937292" w:rsidP="00E26A9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за интенсивность</w:t>
      </w:r>
      <w:r w:rsidR="00E26A90" w:rsidRPr="0077375B">
        <w:rPr>
          <w:color w:val="000000" w:themeColor="text1"/>
          <w:sz w:val="28"/>
          <w:szCs w:val="28"/>
        </w:rPr>
        <w:t xml:space="preserve">, высокие результаты работы и </w:t>
      </w:r>
      <w:r w:rsidRPr="0077375B">
        <w:rPr>
          <w:color w:val="000000" w:themeColor="text1"/>
          <w:sz w:val="28"/>
          <w:szCs w:val="28"/>
        </w:rPr>
        <w:t>качество выполняемых работ;</w:t>
      </w:r>
    </w:p>
    <w:p w:rsidR="00A77E6A" w:rsidRPr="008E4A50" w:rsidRDefault="009162AA" w:rsidP="00A77E6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57621B" w:rsidRPr="0077375B">
        <w:rPr>
          <w:color w:val="000000" w:themeColor="text1"/>
          <w:sz w:val="28"/>
          <w:szCs w:val="28"/>
        </w:rPr>
        <w:t>2.</w:t>
      </w:r>
      <w:r w:rsidRPr="0077375B">
        <w:rPr>
          <w:color w:val="000000" w:themeColor="text1"/>
          <w:sz w:val="28"/>
          <w:szCs w:val="28"/>
        </w:rPr>
        <w:t xml:space="preserve"> </w:t>
      </w:r>
      <w:r w:rsidR="00A77E6A" w:rsidRPr="008E4A50">
        <w:rPr>
          <w:color w:val="000000" w:themeColor="text1"/>
          <w:sz w:val="28"/>
          <w:szCs w:val="28"/>
        </w:rPr>
        <w:t>Надбавка за выслугу лет устанавливается работникам в зависимости от общего количества полных лет, проработанных в учреждениях культуры, образования (государственных или (и) муниципальных).</w:t>
      </w:r>
    </w:p>
    <w:p w:rsidR="00A77E6A" w:rsidRPr="008E4A50" w:rsidRDefault="00A77E6A" w:rsidP="00A77E6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E4A50">
        <w:rPr>
          <w:color w:val="000000" w:themeColor="text1"/>
          <w:sz w:val="28"/>
          <w:szCs w:val="28"/>
        </w:rPr>
        <w:t>Размеры в процентах (от оклада (должностного оклада), ставки заработной платы):</w:t>
      </w:r>
    </w:p>
    <w:p w:rsidR="00A77E6A" w:rsidRPr="008E4A50" w:rsidRDefault="00A77E6A" w:rsidP="00A77E6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E4A50">
        <w:rPr>
          <w:color w:val="000000" w:themeColor="text1"/>
          <w:sz w:val="28"/>
          <w:szCs w:val="28"/>
        </w:rPr>
        <w:t>при выслуге лет от 1 до 5 лет –10 процентов;</w:t>
      </w:r>
    </w:p>
    <w:p w:rsidR="00A77E6A" w:rsidRPr="008E4A50" w:rsidRDefault="00A77E6A" w:rsidP="00A77E6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E4A50">
        <w:rPr>
          <w:color w:val="000000" w:themeColor="text1"/>
          <w:sz w:val="28"/>
          <w:szCs w:val="28"/>
        </w:rPr>
        <w:t>при выслуге лет от 5 до 10 лет –15 процентов;</w:t>
      </w:r>
    </w:p>
    <w:p w:rsidR="00A77E6A" w:rsidRPr="008E4A50" w:rsidRDefault="00A77E6A" w:rsidP="00A77E6A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E4A50">
        <w:rPr>
          <w:color w:val="000000" w:themeColor="text1"/>
          <w:sz w:val="28"/>
          <w:szCs w:val="28"/>
        </w:rPr>
        <w:t>при выслуге лет от 10 лет без ограничения срока действия – 30   процентов.</w:t>
      </w:r>
    </w:p>
    <w:p w:rsidR="006375BD" w:rsidRPr="008E4A50" w:rsidRDefault="009162AA" w:rsidP="00A77E6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57621B" w:rsidRPr="0077375B">
        <w:rPr>
          <w:color w:val="000000" w:themeColor="text1"/>
          <w:sz w:val="28"/>
          <w:szCs w:val="28"/>
        </w:rPr>
        <w:t>3</w:t>
      </w:r>
      <w:r w:rsidRPr="0077375B">
        <w:rPr>
          <w:color w:val="000000" w:themeColor="text1"/>
          <w:sz w:val="28"/>
          <w:szCs w:val="28"/>
        </w:rPr>
        <w:t xml:space="preserve">. </w:t>
      </w:r>
      <w:r w:rsidR="00DE1386" w:rsidRPr="0077375B">
        <w:rPr>
          <w:color w:val="000000" w:themeColor="text1"/>
          <w:sz w:val="28"/>
          <w:szCs w:val="28"/>
        </w:rPr>
        <w:t xml:space="preserve"> </w:t>
      </w:r>
      <w:r w:rsidR="006375BD" w:rsidRPr="008E4A50">
        <w:rPr>
          <w:sz w:val="28"/>
          <w:szCs w:val="28"/>
        </w:rPr>
        <w:t>Надбавка за почетное звание, ученую степень, ученое звание устанавливается: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1) в размере 20 процентов оклада (должностного оклада), ставки заработной платы работникам учреждений, имеющим: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а)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б) ученую степень доктора наук по профилю учреждения или деятельности;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2)  в размере 10 процентов оклада (должностного оклада), ставки заработной платы работникам учреждений, имеющим: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8E4A50">
        <w:rPr>
          <w:sz w:val="28"/>
          <w:szCs w:val="28"/>
        </w:rPr>
        <w:t>а) почетные звания «Заслуженный деятель искусств», «Заслуженный артист», «Заслуженный мастер производственного обучения», «Заслуженный работник культуры» и другие почетные звания СССР, Российской Федерации,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соответствия почетного звания профилю учреждения, либо его деятельности, либо его специализации;</w:t>
      </w:r>
      <w:proofErr w:type="gramEnd"/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б) ученую степень кандидата наук по профилю учреждения или деятельности, кроме научно-педагогических работников учреждений дополнительного профессионального образования;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lastRenderedPageBreak/>
        <w:t>3) в размере 5 процентов оклада (должностного оклада), ставки заработной платы работникам Учреждения, имеющим: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а) почетные звания профессиональных работников Читинской области, Агинского Бурятского автономного округа, Забайкальского края, при условии соответствия почетного звания профилю учреждения, либо его деятельности, либо его специализации.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Работникам краевых учреждений, имеющим два и более почетных звания, надбавка за почетное звание выплачивается по одному из оснований по выбору работника.</w:t>
      </w:r>
    </w:p>
    <w:p w:rsidR="006375BD" w:rsidRPr="008E4A50" w:rsidRDefault="006375BD" w:rsidP="006375BD">
      <w:pPr>
        <w:pStyle w:val="af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Работникам краевых учреждений, имеющим почетное звание и ученую степень, надбавка выплачивается по каждому из оснований.</w:t>
      </w:r>
    </w:p>
    <w:p w:rsidR="006375BD" w:rsidRPr="008E4A50" w:rsidRDefault="006375BD" w:rsidP="006375BD">
      <w:pPr>
        <w:pStyle w:val="af4"/>
        <w:ind w:left="0"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504616" w:rsidRPr="0077375B" w:rsidRDefault="00DE1386" w:rsidP="006375BD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185DAF" w:rsidRPr="0077375B">
        <w:rPr>
          <w:color w:val="000000" w:themeColor="text1"/>
          <w:sz w:val="28"/>
          <w:szCs w:val="28"/>
        </w:rPr>
        <w:t>4</w:t>
      </w:r>
      <w:r w:rsidR="0057621B" w:rsidRPr="0077375B">
        <w:rPr>
          <w:color w:val="000000" w:themeColor="text1"/>
          <w:sz w:val="28"/>
          <w:szCs w:val="28"/>
        </w:rPr>
        <w:t>.</w:t>
      </w:r>
      <w:r w:rsidRPr="0077375B">
        <w:rPr>
          <w:color w:val="000000" w:themeColor="text1"/>
          <w:sz w:val="28"/>
          <w:szCs w:val="28"/>
        </w:rPr>
        <w:t xml:space="preserve"> </w:t>
      </w:r>
      <w:proofErr w:type="gramStart"/>
      <w:r w:rsidR="009162AA" w:rsidRPr="0077375B">
        <w:rPr>
          <w:color w:val="000000" w:themeColor="text1"/>
          <w:sz w:val="28"/>
          <w:szCs w:val="28"/>
        </w:rPr>
        <w:t>Н</w:t>
      </w:r>
      <w:r w:rsidR="002D5C01" w:rsidRPr="0077375B">
        <w:rPr>
          <w:color w:val="000000" w:themeColor="text1"/>
          <w:sz w:val="28"/>
          <w:szCs w:val="28"/>
        </w:rPr>
        <w:t>адбавка молодым специалистам</w:t>
      </w:r>
      <w:r w:rsidR="00D27D63" w:rsidRPr="0077375B">
        <w:rPr>
          <w:color w:val="000000" w:themeColor="text1"/>
          <w:sz w:val="28"/>
          <w:szCs w:val="28"/>
        </w:rPr>
        <w:t>,</w:t>
      </w:r>
      <w:r w:rsidR="00722BA8" w:rsidRPr="0077375B">
        <w:rPr>
          <w:color w:val="000000" w:themeColor="text1"/>
          <w:sz w:val="28"/>
          <w:szCs w:val="28"/>
        </w:rPr>
        <w:t xml:space="preserve"> </w:t>
      </w:r>
      <w:r w:rsidR="00D27D63" w:rsidRPr="0077375B">
        <w:rPr>
          <w:color w:val="000000" w:themeColor="text1"/>
          <w:sz w:val="28"/>
          <w:szCs w:val="28"/>
        </w:rPr>
        <w:t xml:space="preserve">являющимся лицами в возрасте до 35 лет включительно, впервые заключившим трудовой договор с </w:t>
      </w:r>
      <w:r w:rsidR="00185DAF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муниципальными </w:t>
      </w:r>
      <w:r w:rsidR="00D27D63" w:rsidRPr="0077375B">
        <w:rPr>
          <w:color w:val="000000" w:themeColor="text1"/>
          <w:sz w:val="28"/>
          <w:szCs w:val="28"/>
        </w:rPr>
        <w:t>учреждениями в течение пяти лет после завершения обучения по основным профессиональным образовательным программам и (или) по программам профессионального обучения, в том числе имеющим трудовой стаж, полученный в период обучения по основным профессиональным образовательным программам и (или) по программам профессионального обучения, устанавливается в размере</w:t>
      </w:r>
      <w:proofErr w:type="gramEnd"/>
      <w:r w:rsidR="00D27D63" w:rsidRPr="0077375B">
        <w:rPr>
          <w:color w:val="000000" w:themeColor="text1"/>
          <w:sz w:val="28"/>
          <w:szCs w:val="28"/>
        </w:rPr>
        <w:t xml:space="preserve"> 20 процентов оклада (должностного оклада), ставки заработной платы.</w:t>
      </w:r>
    </w:p>
    <w:p w:rsidR="00504616" w:rsidRPr="0077375B" w:rsidRDefault="00D27D63" w:rsidP="0050461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Надбавка молодым специалистам </w:t>
      </w:r>
      <w:r w:rsidR="00C32F6C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устанавливается 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срок до трех лет с момента заключения с </w:t>
      </w:r>
      <w:r w:rsidR="00051DCC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учреждениями трудового договора, указанного в </w:t>
      </w:r>
      <w:hyperlink w:anchor="P69">
        <w:r w:rsidRPr="0077375B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подпункта.</w:t>
      </w:r>
    </w:p>
    <w:p w:rsidR="00504616" w:rsidRPr="0077375B" w:rsidRDefault="00D27D63" w:rsidP="0050461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трудоустройстве (в том числе в порядке перевода) молодого специалиста в течение трех лет после заключения с </w:t>
      </w:r>
      <w:r w:rsidR="00051DCC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трудового договора, в другое </w:t>
      </w:r>
      <w:r w:rsidR="00051DCC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 ранее установленная надбавка сохраняется.</w:t>
      </w:r>
      <w:proofErr w:type="gramEnd"/>
    </w:p>
    <w:p w:rsidR="00066FAD" w:rsidRPr="0077375B" w:rsidRDefault="00066FAD" w:rsidP="00066FAD">
      <w:pPr>
        <w:spacing w:line="220" w:lineRule="auto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212D30" w:rsidRPr="0077375B" w:rsidRDefault="00AF7ED4" w:rsidP="00212D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2606AD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9162AA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504616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адбавка м</w:t>
      </w:r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олодым специалистам</w:t>
      </w:r>
      <w:r w:rsidR="0057621B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Указных </w:t>
      </w:r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категори</w:t>
      </w:r>
      <w:r w:rsidR="00504616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работников, </w:t>
      </w:r>
      <w:r w:rsidR="00212D30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являющи</w:t>
      </w:r>
      <w:r w:rsidR="00E92F01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212D30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лицами в возрасте до 35 </w:t>
      </w:r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</w:t>
      </w:r>
      <w:r w:rsidR="002606AD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="002606AD" w:rsidRPr="0077375B">
        <w:rPr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образовательным</w:t>
      </w:r>
      <w:proofErr w:type="gramEnd"/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программам и (или) по программам профессионального обучения, дополнительно устанавливается к окладу (должностному окладу), ставке </w:t>
      </w:r>
      <w:r w:rsidR="00C32F6C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заработной платы в первые три года в размере 80 процентов, </w:t>
      </w:r>
      <w:r w:rsidR="00D27D63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четвертого года работы в размере 60 процентов, в течение пятого года работы в размере 30 процентов.</w:t>
      </w:r>
    </w:p>
    <w:p w:rsidR="00212D30" w:rsidRPr="0077375B" w:rsidRDefault="00D27D63" w:rsidP="00212D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Надбавка молодому специалисту </w:t>
      </w:r>
      <w:r w:rsidR="00722BA8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Указной</w:t>
      </w:r>
      <w:r w:rsidR="00212D30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категории 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устанавливается на срок пять лет </w:t>
      </w:r>
      <w:proofErr w:type="gramStart"/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с даты заключения</w:t>
      </w:r>
      <w:proofErr w:type="gramEnd"/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2606AD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трудового договора, но не более чем до достижения им возраста 35 лет включительно.</w:t>
      </w:r>
    </w:p>
    <w:p w:rsidR="00D27D63" w:rsidRPr="0077375B" w:rsidRDefault="00D27D63" w:rsidP="00212D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трудоустройстве (в том числе в порядке перевода) молодого специалиста </w:t>
      </w:r>
      <w:r w:rsidR="00722BA8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Указной </w:t>
      </w:r>
      <w:r w:rsidR="001C6778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категории 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период действия надбавки после заключения с </w:t>
      </w:r>
      <w:r w:rsidR="002606AD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трудового договора, в другое учреждение ранее уст</w:t>
      </w:r>
      <w:r w:rsidR="003D38CA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ановленная надбавка сохраняется</w:t>
      </w:r>
      <w:r w:rsidR="001C6778" w:rsidRPr="0077375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D63" w:rsidRPr="0077375B" w:rsidRDefault="00212D30" w:rsidP="00212D30">
      <w:pPr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молодому специалисту</w:t>
      </w:r>
      <w:r w:rsidR="00722BA8" w:rsidRPr="0077375B">
        <w:rPr>
          <w:color w:val="000000" w:themeColor="text1"/>
          <w:sz w:val="28"/>
          <w:szCs w:val="28"/>
        </w:rPr>
        <w:t xml:space="preserve"> Указной </w:t>
      </w:r>
      <w:r w:rsidRPr="0077375B">
        <w:rPr>
          <w:color w:val="000000" w:themeColor="text1"/>
          <w:sz w:val="28"/>
          <w:szCs w:val="28"/>
        </w:rPr>
        <w:t>категории</w:t>
      </w:r>
      <w:r w:rsidR="00D27D63" w:rsidRPr="0077375B">
        <w:rPr>
          <w:color w:val="000000" w:themeColor="text1"/>
          <w:sz w:val="28"/>
          <w:szCs w:val="28"/>
        </w:rPr>
        <w:t xml:space="preserve"> начисляется работнику по основному месту работы пропорционально отработанному времени.</w:t>
      </w:r>
    </w:p>
    <w:p w:rsidR="00066FAD" w:rsidRPr="0077375B" w:rsidRDefault="00066FAD" w:rsidP="00066FAD">
      <w:pPr>
        <w:spacing w:line="220" w:lineRule="auto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6049C4" w:rsidRPr="0077375B" w:rsidRDefault="00AF7ED4" w:rsidP="006049C4">
      <w:pPr>
        <w:spacing w:line="220" w:lineRule="auto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2606AD" w:rsidRPr="0077375B">
        <w:rPr>
          <w:color w:val="000000" w:themeColor="text1"/>
          <w:sz w:val="28"/>
          <w:szCs w:val="28"/>
        </w:rPr>
        <w:t>6</w:t>
      </w:r>
      <w:r w:rsidRPr="0077375B">
        <w:rPr>
          <w:color w:val="000000" w:themeColor="text1"/>
          <w:sz w:val="28"/>
          <w:szCs w:val="28"/>
        </w:rPr>
        <w:t xml:space="preserve">. </w:t>
      </w:r>
      <w:proofErr w:type="gramStart"/>
      <w:r w:rsidRPr="0077375B">
        <w:rPr>
          <w:color w:val="000000" w:themeColor="text1"/>
          <w:sz w:val="28"/>
          <w:szCs w:val="28"/>
        </w:rPr>
        <w:t>Н</w:t>
      </w:r>
      <w:r w:rsidR="002D5C01" w:rsidRPr="0077375B">
        <w:rPr>
          <w:color w:val="000000" w:themeColor="text1"/>
          <w:sz w:val="28"/>
          <w:szCs w:val="28"/>
        </w:rPr>
        <w:t xml:space="preserve">адбавка </w:t>
      </w:r>
      <w:r w:rsidR="000B6FC9" w:rsidRPr="0077375B">
        <w:rPr>
          <w:color w:val="000000" w:themeColor="text1"/>
          <w:sz w:val="28"/>
          <w:szCs w:val="28"/>
        </w:rPr>
        <w:t xml:space="preserve">Указным категориям </w:t>
      </w:r>
      <w:r w:rsidR="002D5C01" w:rsidRPr="0077375B">
        <w:rPr>
          <w:color w:val="000000" w:themeColor="text1"/>
          <w:sz w:val="28"/>
          <w:szCs w:val="28"/>
        </w:rPr>
        <w:t>работник</w:t>
      </w:r>
      <w:r w:rsidR="00E92F01" w:rsidRPr="0077375B">
        <w:rPr>
          <w:color w:val="000000" w:themeColor="text1"/>
          <w:sz w:val="28"/>
          <w:szCs w:val="28"/>
        </w:rPr>
        <w:t>ов</w:t>
      </w:r>
      <w:r w:rsidR="002D5C01" w:rsidRPr="0077375B">
        <w:rPr>
          <w:color w:val="000000" w:themeColor="text1"/>
          <w:sz w:val="28"/>
          <w:szCs w:val="28"/>
        </w:rPr>
        <w:t>, осуществляющи</w:t>
      </w:r>
      <w:r w:rsidR="00E92F01" w:rsidRPr="0077375B">
        <w:rPr>
          <w:color w:val="000000" w:themeColor="text1"/>
          <w:sz w:val="28"/>
          <w:szCs w:val="28"/>
        </w:rPr>
        <w:t>х</w:t>
      </w:r>
      <w:r w:rsidR="002D5C01" w:rsidRPr="0077375B">
        <w:rPr>
          <w:color w:val="000000" w:themeColor="text1"/>
          <w:sz w:val="28"/>
          <w:szCs w:val="28"/>
        </w:rPr>
        <w:t xml:space="preserve"> деятельность по наиболее востребованным должностям (профессиям, специальностям)</w:t>
      </w:r>
      <w:r w:rsidR="002C63A9" w:rsidRPr="0077375B">
        <w:rPr>
          <w:color w:val="000000" w:themeColor="text1"/>
          <w:sz w:val="28"/>
          <w:szCs w:val="28"/>
        </w:rPr>
        <w:t xml:space="preserve"> </w:t>
      </w:r>
      <w:r w:rsidR="000B6FC9" w:rsidRPr="0077375B">
        <w:rPr>
          <w:color w:val="000000" w:themeColor="text1"/>
          <w:sz w:val="28"/>
          <w:szCs w:val="28"/>
        </w:rPr>
        <w:t>устанавливается</w:t>
      </w:r>
      <w:r w:rsidR="002C63A9" w:rsidRPr="0077375B">
        <w:rPr>
          <w:color w:val="000000" w:themeColor="text1"/>
          <w:sz w:val="28"/>
          <w:szCs w:val="28"/>
        </w:rPr>
        <w:t xml:space="preserve"> в размере 50 процентов минимального размера оплаты труда, </w:t>
      </w:r>
      <w:r w:rsidR="000B6FC9" w:rsidRPr="0077375B">
        <w:rPr>
          <w:color w:val="000000" w:themeColor="text1"/>
          <w:sz w:val="28"/>
          <w:szCs w:val="28"/>
        </w:rPr>
        <w:t xml:space="preserve">в соответствии с </w:t>
      </w:r>
      <w:r w:rsidR="002C63A9" w:rsidRPr="0077375B">
        <w:rPr>
          <w:color w:val="000000" w:themeColor="text1"/>
          <w:sz w:val="28"/>
          <w:szCs w:val="28"/>
        </w:rPr>
        <w:t xml:space="preserve">Федеральным </w:t>
      </w:r>
      <w:hyperlink r:id="rId22">
        <w:r w:rsidR="002C63A9" w:rsidRPr="0077375B">
          <w:rPr>
            <w:color w:val="000000" w:themeColor="text1"/>
            <w:sz w:val="28"/>
            <w:szCs w:val="28"/>
          </w:rPr>
          <w:t>законом</w:t>
        </w:r>
      </w:hyperlink>
      <w:r w:rsidR="002C63A9" w:rsidRPr="0077375B">
        <w:rPr>
          <w:color w:val="000000" w:themeColor="text1"/>
          <w:sz w:val="28"/>
          <w:szCs w:val="28"/>
        </w:rPr>
        <w:t xml:space="preserve"> от 19 июня 2000 года № 82-ФЗ «О минимальном размере оплаты труда»</w:t>
      </w:r>
      <w:r w:rsidR="00146962" w:rsidRPr="0077375B">
        <w:rPr>
          <w:color w:val="000000" w:themeColor="text1"/>
          <w:sz w:val="28"/>
          <w:szCs w:val="28"/>
        </w:rPr>
        <w:t xml:space="preserve"> и</w:t>
      </w:r>
      <w:r w:rsidR="000B6FC9" w:rsidRPr="0077375B">
        <w:rPr>
          <w:color w:val="000000" w:themeColor="text1"/>
          <w:sz w:val="28"/>
          <w:szCs w:val="28"/>
        </w:rPr>
        <w:t xml:space="preserve"> </w:t>
      </w:r>
      <w:r w:rsidR="00E43A21" w:rsidRPr="0077375B">
        <w:rPr>
          <w:color w:val="000000" w:themeColor="text1"/>
          <w:sz w:val="28"/>
          <w:szCs w:val="28"/>
        </w:rPr>
        <w:t>начисляется</w:t>
      </w:r>
      <w:r w:rsidR="00BC712E" w:rsidRPr="0077375B">
        <w:rPr>
          <w:color w:val="000000" w:themeColor="text1"/>
          <w:sz w:val="28"/>
          <w:szCs w:val="28"/>
        </w:rPr>
        <w:t xml:space="preserve"> </w:t>
      </w:r>
      <w:r w:rsidR="002C63A9" w:rsidRPr="0077375B">
        <w:rPr>
          <w:color w:val="000000" w:themeColor="text1"/>
          <w:sz w:val="28"/>
          <w:szCs w:val="28"/>
        </w:rPr>
        <w:t>работникам д</w:t>
      </w:r>
      <w:r w:rsidR="00BC712E" w:rsidRPr="0077375B">
        <w:rPr>
          <w:color w:val="000000" w:themeColor="text1"/>
          <w:sz w:val="28"/>
          <w:szCs w:val="28"/>
        </w:rPr>
        <w:t>о</w:t>
      </w:r>
      <w:r w:rsidR="002C63A9" w:rsidRPr="0077375B">
        <w:rPr>
          <w:color w:val="000000" w:themeColor="text1"/>
          <w:sz w:val="28"/>
          <w:szCs w:val="28"/>
        </w:rPr>
        <w:t>лжностей</w:t>
      </w:r>
      <w:r w:rsidR="00722BA8" w:rsidRPr="0077375B">
        <w:rPr>
          <w:color w:val="000000" w:themeColor="text1"/>
          <w:sz w:val="28"/>
          <w:szCs w:val="28"/>
        </w:rPr>
        <w:t xml:space="preserve"> </w:t>
      </w:r>
      <w:r w:rsidR="00BC712E" w:rsidRPr="0077375B">
        <w:rPr>
          <w:color w:val="000000" w:themeColor="text1"/>
          <w:sz w:val="28"/>
          <w:szCs w:val="28"/>
        </w:rPr>
        <w:t xml:space="preserve">(профессий, специальностей), предусмотренных </w:t>
      </w:r>
      <w:r w:rsidR="002C63A9" w:rsidRPr="0077375B">
        <w:rPr>
          <w:color w:val="000000" w:themeColor="text1"/>
          <w:sz w:val="28"/>
          <w:szCs w:val="28"/>
        </w:rPr>
        <w:t>перечн</w:t>
      </w:r>
      <w:r w:rsidR="00BC712E" w:rsidRPr="0077375B">
        <w:rPr>
          <w:color w:val="000000" w:themeColor="text1"/>
          <w:sz w:val="28"/>
          <w:szCs w:val="28"/>
        </w:rPr>
        <w:t>ем наиболее востребованных должностей (профессий, специальностей),</w:t>
      </w:r>
      <w:r w:rsidR="002C63A9" w:rsidRPr="0077375B">
        <w:rPr>
          <w:color w:val="000000" w:themeColor="text1"/>
          <w:sz w:val="28"/>
          <w:szCs w:val="28"/>
        </w:rPr>
        <w:t xml:space="preserve"> утвержденного приказом Министерства культуры </w:t>
      </w:r>
      <w:r w:rsidR="000B6FC9" w:rsidRPr="0077375B">
        <w:rPr>
          <w:color w:val="000000" w:themeColor="text1"/>
          <w:sz w:val="28"/>
          <w:szCs w:val="28"/>
        </w:rPr>
        <w:t>З</w:t>
      </w:r>
      <w:r w:rsidR="002C63A9" w:rsidRPr="0077375B">
        <w:rPr>
          <w:color w:val="000000" w:themeColor="text1"/>
          <w:sz w:val="28"/>
          <w:szCs w:val="28"/>
        </w:rPr>
        <w:t>абайкальского края</w:t>
      </w:r>
      <w:r w:rsidR="00BC712E" w:rsidRPr="0077375B">
        <w:rPr>
          <w:color w:val="000000" w:themeColor="text1"/>
          <w:sz w:val="28"/>
          <w:szCs w:val="28"/>
        </w:rPr>
        <w:t xml:space="preserve"> на соответствующий период времени</w:t>
      </w:r>
      <w:r w:rsidR="002C63A9" w:rsidRPr="0077375B">
        <w:rPr>
          <w:color w:val="000000" w:themeColor="text1"/>
          <w:sz w:val="28"/>
          <w:szCs w:val="28"/>
        </w:rPr>
        <w:t>.</w:t>
      </w:r>
      <w:r w:rsidR="006049C4" w:rsidRPr="0077375B">
        <w:rPr>
          <w:color w:val="000000" w:themeColor="text1"/>
          <w:sz w:val="28"/>
          <w:szCs w:val="28"/>
        </w:rPr>
        <w:t xml:space="preserve"> </w:t>
      </w:r>
      <w:proofErr w:type="gramEnd"/>
    </w:p>
    <w:p w:rsidR="006049C4" w:rsidRPr="0077375B" w:rsidRDefault="006049C4" w:rsidP="006049C4">
      <w:pPr>
        <w:spacing w:line="220" w:lineRule="auto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86098F" w:rsidRPr="008E4A50" w:rsidRDefault="007C62CE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 xml:space="preserve">5.7. </w:t>
      </w:r>
      <w:proofErr w:type="gramStart"/>
      <w:r w:rsidR="0086098F" w:rsidRPr="008E4A50">
        <w:rPr>
          <w:sz w:val="28"/>
          <w:szCs w:val="28"/>
        </w:rPr>
        <w:t>Надбавка за наставничество устанавливается в соответствии со статьей 351.8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(специальности), в целях повышения качества подготовки молодых специалистов и передачи опыта работникам учреждения.</w:t>
      </w:r>
      <w:proofErr w:type="gramEnd"/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и, или рабочем месте по полученной (получаемой) другим работником профессии (специальности).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 xml:space="preserve">Надбавка за наставничество устанавливается наставникам, назначенным приказом руководителя учреждения, на период закрепления за ними </w:t>
      </w:r>
      <w:proofErr w:type="gramStart"/>
      <w:r w:rsidRPr="008E4A50">
        <w:rPr>
          <w:sz w:val="28"/>
          <w:szCs w:val="28"/>
        </w:rPr>
        <w:t>наставляемых</w:t>
      </w:r>
      <w:proofErr w:type="gramEnd"/>
      <w:r w:rsidRPr="008E4A50">
        <w:rPr>
          <w:sz w:val="28"/>
          <w:szCs w:val="28"/>
        </w:rPr>
        <w:t>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В трудовом договоре или дополнительном соглашении к трудовому договору с работником, которому работодатель поручает работу по наставничеству, указываются содержание, сроки и форма выполнения такой работы.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 xml:space="preserve">Размер стимулирующей выплаты за наставничество устанавливается в процентах от размера оклада (должностного оклада), ставки заработной </w:t>
      </w:r>
      <w:r w:rsidRPr="008E4A50">
        <w:rPr>
          <w:sz w:val="28"/>
          <w:szCs w:val="28"/>
        </w:rPr>
        <w:lastRenderedPageBreak/>
        <w:t>платы на срок от 1 до 6 месяцев - в размере 30 процентов за одного наставляемого;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за наставляемых в количестве двух и более работников одновременно – в размере 20 процентов за каждого, но не более 50 процентов.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Выплата осуществляется ежемесячно на основании приказа руководителя</w:t>
      </w:r>
      <w:r>
        <w:rPr>
          <w:sz w:val="28"/>
          <w:szCs w:val="28"/>
        </w:rPr>
        <w:t xml:space="preserve"> </w:t>
      </w:r>
      <w:r w:rsidRPr="008E4A50">
        <w:rPr>
          <w:sz w:val="28"/>
          <w:szCs w:val="28"/>
        </w:rPr>
        <w:t>учреждения.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A50">
        <w:rPr>
          <w:sz w:val="28"/>
          <w:szCs w:val="28"/>
        </w:rPr>
        <w:t>Размеры и условия осуществления выплат за наставничество работнику</w:t>
      </w:r>
      <w:r>
        <w:rPr>
          <w:sz w:val="28"/>
          <w:szCs w:val="28"/>
        </w:rPr>
        <w:t xml:space="preserve"> </w:t>
      </w:r>
      <w:r w:rsidRPr="008E4A50">
        <w:rPr>
          <w:sz w:val="28"/>
          <w:szCs w:val="28"/>
        </w:rPr>
        <w:t xml:space="preserve">устанавливаются трудовым договором или дополнительным соглашением </w:t>
      </w:r>
      <w:proofErr w:type="gramStart"/>
      <w:r w:rsidRPr="008E4A50">
        <w:rPr>
          <w:sz w:val="28"/>
          <w:szCs w:val="28"/>
        </w:rPr>
        <w:t>к</w:t>
      </w:r>
      <w:r w:rsidR="003A7C88">
        <w:rPr>
          <w:sz w:val="28"/>
          <w:szCs w:val="28"/>
        </w:rPr>
        <w:t xml:space="preserve"> </w:t>
      </w:r>
      <w:r w:rsidRPr="008E4A50">
        <w:rPr>
          <w:sz w:val="28"/>
          <w:szCs w:val="28"/>
        </w:rPr>
        <w:t>трудовому договору в соответствии с действующими у работодателя системами оплаты труда с учетом</w:t>
      </w:r>
      <w:proofErr w:type="gramEnd"/>
      <w:r w:rsidRPr="008E4A50">
        <w:rPr>
          <w:sz w:val="28"/>
          <w:szCs w:val="28"/>
        </w:rPr>
        <w:t xml:space="preserve"> содержания и (или) объема работы по наставничеству.</w:t>
      </w:r>
    </w:p>
    <w:p w:rsidR="0086098F" w:rsidRPr="008E4A50" w:rsidRDefault="0086098F" w:rsidP="008609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2803">
        <w:rPr>
          <w:sz w:val="28"/>
          <w:szCs w:val="28"/>
        </w:rPr>
        <w:t>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наставничество, установленным настоящим Положением.</w:t>
      </w:r>
      <w:r w:rsidRPr="008E4A50">
        <w:rPr>
          <w:sz w:val="28"/>
          <w:szCs w:val="28"/>
        </w:rPr>
        <w:t xml:space="preserve"> Работник имеет право досрочно отказаться от осуществления им</w:t>
      </w:r>
      <w:r w:rsidR="003A7C88">
        <w:rPr>
          <w:sz w:val="28"/>
          <w:szCs w:val="28"/>
        </w:rPr>
        <w:t xml:space="preserve"> </w:t>
      </w:r>
      <w:r w:rsidRPr="008E4A50">
        <w:rPr>
          <w:sz w:val="28"/>
          <w:szCs w:val="28"/>
        </w:rPr>
        <w:t>наставничества, а работодатель - досрочно отменить поручение об осуществлении</w:t>
      </w:r>
      <w:r w:rsidR="003A7C88">
        <w:rPr>
          <w:sz w:val="28"/>
          <w:szCs w:val="28"/>
        </w:rPr>
        <w:t xml:space="preserve"> </w:t>
      </w:r>
      <w:r w:rsidRPr="008E4A50">
        <w:rPr>
          <w:sz w:val="28"/>
          <w:szCs w:val="28"/>
        </w:rPr>
        <w:t>наставничества, предупредив об этом работника не менее чем за три рабочих дня.</w:t>
      </w:r>
    </w:p>
    <w:p w:rsidR="007C62CE" w:rsidRPr="0077375B" w:rsidRDefault="007C62CE" w:rsidP="0086098F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5E4352" w:rsidRPr="0077375B">
        <w:rPr>
          <w:color w:val="000000" w:themeColor="text1"/>
          <w:sz w:val="28"/>
          <w:szCs w:val="28"/>
        </w:rPr>
        <w:t>8</w:t>
      </w:r>
      <w:r w:rsidRPr="0077375B">
        <w:rPr>
          <w:color w:val="000000" w:themeColor="text1"/>
          <w:sz w:val="28"/>
          <w:szCs w:val="28"/>
        </w:rPr>
        <w:t>. Надбавка работникам, занятым на рабочих местах, находящихся в малых населенных пунктах Забайкальского края осуществляется в соответствии с постановлением Правительства Забайкальского края от 24 июля 2024 года № 368 и перечня малых населенных пунктов Забайкальского края, утвержденного Министерством строительства, дорожного хозяйства и транспорта Забайкальского края.</w:t>
      </w:r>
    </w:p>
    <w:p w:rsidR="007C62CE" w:rsidRPr="0077375B" w:rsidRDefault="007C62CE" w:rsidP="007C62CE">
      <w:pPr>
        <w:spacing w:line="220" w:lineRule="auto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Надбавка не образует новый оклад и начисляется работнику по основному месту работы пропорционально отработанному времени, пропорционально занимаемой ставке, но не более одной.</w:t>
      </w:r>
    </w:p>
    <w:p w:rsidR="007C62CE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</w:t>
      </w:r>
      <w:r w:rsidR="005E4352" w:rsidRPr="0077375B">
        <w:rPr>
          <w:color w:val="000000" w:themeColor="text1"/>
          <w:sz w:val="28"/>
          <w:szCs w:val="28"/>
        </w:rPr>
        <w:t>9</w:t>
      </w:r>
      <w:r w:rsidRPr="0077375B">
        <w:rPr>
          <w:color w:val="000000" w:themeColor="text1"/>
          <w:sz w:val="28"/>
          <w:szCs w:val="28"/>
        </w:rPr>
        <w:t xml:space="preserve">. Надбавка за специфику устанавливается в следующих случаях: </w:t>
      </w:r>
    </w:p>
    <w:p w:rsidR="007C62CE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Style w:val="text"/>
          <w:color w:val="000000" w:themeColor="text1"/>
          <w:sz w:val="28"/>
          <w:szCs w:val="28"/>
        </w:rPr>
      </w:pPr>
      <w:r w:rsidRPr="0077375B">
        <w:rPr>
          <w:rStyle w:val="text"/>
          <w:color w:val="000000" w:themeColor="text1"/>
          <w:sz w:val="28"/>
          <w:szCs w:val="28"/>
        </w:rPr>
        <w:t xml:space="preserve">а) работникам специализированных библиотек для слабовидящих и незрячих - в размере 20 процентов к окладу (должностному окладу), ставке заработной платы; </w:t>
      </w:r>
    </w:p>
    <w:p w:rsidR="007C62CE" w:rsidRPr="0077375B" w:rsidRDefault="007C62CE" w:rsidP="007C62C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Style w:val="text"/>
          <w:color w:val="000000" w:themeColor="text1"/>
          <w:sz w:val="28"/>
          <w:szCs w:val="28"/>
        </w:rPr>
      </w:pPr>
      <w:proofErr w:type="gramStart"/>
      <w:r w:rsidRPr="0077375B">
        <w:rPr>
          <w:rStyle w:val="text"/>
          <w:color w:val="000000" w:themeColor="text1"/>
          <w:sz w:val="28"/>
          <w:szCs w:val="28"/>
        </w:rPr>
        <w:t>б) библиотечным работникам и экскурсоводам муниципальных учреждений, владеющим иностранными языками и применяющим их по роду своей деятельности в практической работе: за знание и применение одного иностранного языка - в размере 10 процентов оклада (должностного оклада), ставки заработной платы; за знание и применение двух и более иностранных языков - в размере 15 процентов оклада (должностного оклада), ставки заработной платы;</w:t>
      </w:r>
      <w:proofErr w:type="gramEnd"/>
    </w:p>
    <w:p w:rsidR="00F97CE5" w:rsidRPr="008E4A50" w:rsidRDefault="00F97CE5" w:rsidP="00F97CE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rStyle w:val="text"/>
          <w:color w:val="000000" w:themeColor="text1"/>
          <w:sz w:val="28"/>
          <w:szCs w:val="28"/>
        </w:rPr>
        <w:t>в</w:t>
      </w:r>
      <w:r w:rsidR="007C62CE" w:rsidRPr="0077375B">
        <w:rPr>
          <w:rStyle w:val="text"/>
          <w:color w:val="000000" w:themeColor="text1"/>
          <w:sz w:val="28"/>
          <w:szCs w:val="28"/>
        </w:rPr>
        <w:t xml:space="preserve">) </w:t>
      </w:r>
      <w:r w:rsidRPr="008E4A50">
        <w:rPr>
          <w:color w:val="000000" w:themeColor="text1"/>
          <w:sz w:val="28"/>
          <w:szCs w:val="28"/>
          <w:shd w:val="clear" w:color="auto" w:fill="FFFFFF"/>
        </w:rPr>
        <w:t xml:space="preserve">иным работникам муниципальных учреждений – до 30 % к окладу (должностному окладу), ставке заработной платы. Размер данной надбавки, порядок и условия ее выплаты  устанавливаются, с учетом разъездного характера работы, ее режима и напряженности. </w:t>
      </w:r>
    </w:p>
    <w:p w:rsidR="004213A0" w:rsidRDefault="005E4352" w:rsidP="00F97C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5.10</w:t>
      </w:r>
      <w:r w:rsidR="002A62C3" w:rsidRPr="0077375B">
        <w:rPr>
          <w:color w:val="000000" w:themeColor="text1"/>
          <w:sz w:val="28"/>
          <w:szCs w:val="28"/>
        </w:rPr>
        <w:t xml:space="preserve">. </w:t>
      </w:r>
      <w:proofErr w:type="gramStart"/>
      <w:r w:rsidR="002A62C3" w:rsidRPr="0077375B">
        <w:rPr>
          <w:color w:val="000000" w:themeColor="text1"/>
          <w:sz w:val="28"/>
          <w:szCs w:val="28"/>
        </w:rPr>
        <w:t>Надбавка за интенсивность</w:t>
      </w:r>
      <w:r w:rsidR="00133140">
        <w:rPr>
          <w:color w:val="000000" w:themeColor="text1"/>
          <w:sz w:val="28"/>
          <w:szCs w:val="28"/>
        </w:rPr>
        <w:t xml:space="preserve"> устанавливается с учетом следующих критериев: напряженность в работе, эмоциональные и физические нагрузки, отсутствие обоснованных жалоб от посетителей, сбои в процессе </w:t>
      </w:r>
      <w:r w:rsidR="00133140">
        <w:rPr>
          <w:color w:val="000000" w:themeColor="text1"/>
          <w:sz w:val="28"/>
          <w:szCs w:val="28"/>
        </w:rPr>
        <w:lastRenderedPageBreak/>
        <w:t>организации мероприятий, сохранность оборудования, реквизитов, материалов, денежных средств, обеспечение высокого уровня технической и организационной подготовки мероприятий, отсутствие сбоев и замечаний</w:t>
      </w:r>
      <w:r w:rsidR="004213A0">
        <w:rPr>
          <w:color w:val="000000" w:themeColor="text1"/>
          <w:sz w:val="28"/>
          <w:szCs w:val="28"/>
        </w:rPr>
        <w:t>, безаварийность, надежность и исполнительскую дисциплину, способность заинтересовать и удержать детей, организовать учебный процесс и создать комфортную среду</w:t>
      </w:r>
      <w:proofErr w:type="gramEnd"/>
      <w:r w:rsidR="004213A0">
        <w:rPr>
          <w:color w:val="000000" w:themeColor="text1"/>
          <w:sz w:val="28"/>
          <w:szCs w:val="28"/>
        </w:rPr>
        <w:t>, отсутствие обоснованных жалоб и нарушений, ведение документации, эффективное взаимодействие с родителями, работа повышающая успеваемость и рейтинг организации, отсутствие нарушений среди обучающихся, за заведование отделениями (кабинетами), за работу с библиотечными фондами (для работников библиотек). Выбранный критерий фиксируется в приказах учреждений об установлении данной надбавки. При этом необходимо установить размер надбавки.</w:t>
      </w:r>
    </w:p>
    <w:p w:rsidR="002A62C3" w:rsidRPr="0077375B" w:rsidRDefault="004213A0" w:rsidP="00F97C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Надбавки за высокие результаты работы и качество выполняемых работ, </w:t>
      </w:r>
      <w:r w:rsidR="002A62C3" w:rsidRPr="0077375B">
        <w:rPr>
          <w:color w:val="000000" w:themeColor="text1"/>
          <w:sz w:val="28"/>
          <w:szCs w:val="28"/>
        </w:rPr>
        <w:t>устанавливаются при достижении показателей эффективности деятел</w:t>
      </w:r>
      <w:r w:rsidR="009B2113">
        <w:rPr>
          <w:color w:val="000000" w:themeColor="text1"/>
          <w:sz w:val="28"/>
          <w:szCs w:val="28"/>
        </w:rPr>
        <w:t>ьности работника (приложение № 2, № 2</w:t>
      </w:r>
      <w:r w:rsidR="002A62C3" w:rsidRPr="0077375B">
        <w:rPr>
          <w:color w:val="000000" w:themeColor="text1"/>
          <w:sz w:val="28"/>
          <w:szCs w:val="28"/>
        </w:rPr>
        <w:t>.1).</w:t>
      </w:r>
    </w:p>
    <w:p w:rsidR="002A62C3" w:rsidRPr="0077375B" w:rsidRDefault="002A62C3" w:rsidP="002A62C3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Показатели эффективности деятельности работника формируются на основе показателей эффективности деятельности учреждения, показателей качества и объема оказываемых муниципальных услуг (выполнения работ) и утверждаются локальным нормативным актом учреждения, определяющим систему оплаты труда (систему премирования), либо коллективным договором.</w:t>
      </w:r>
    </w:p>
    <w:p w:rsidR="002A62C3" w:rsidRPr="0077375B" w:rsidRDefault="005E4352" w:rsidP="002A62C3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5.11</w:t>
      </w:r>
      <w:r w:rsidR="002A62C3" w:rsidRPr="0077375B">
        <w:rPr>
          <w:color w:val="000000" w:themeColor="text1"/>
          <w:sz w:val="28"/>
          <w:szCs w:val="28"/>
        </w:rPr>
        <w:t>. Решение о введении и условиях осуществления выплат за интенсивность, высокие результаты и качество 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труда, выделенной на выплаты стимулирующего характера.</w:t>
      </w:r>
    </w:p>
    <w:p w:rsidR="002A62C3" w:rsidRPr="0077375B" w:rsidRDefault="002A62C3" w:rsidP="002A62C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Расчет суммы выплат рекомендуется производить на основе суммарного количества баллов, соответствующих цел</w:t>
      </w:r>
      <w:r w:rsidR="009B2113">
        <w:rPr>
          <w:color w:val="000000" w:themeColor="text1"/>
          <w:sz w:val="28"/>
          <w:szCs w:val="28"/>
        </w:rPr>
        <w:t>евым показателям (приложение № 2</w:t>
      </w:r>
      <w:r w:rsidRPr="0077375B">
        <w:rPr>
          <w:color w:val="000000" w:themeColor="text1"/>
          <w:sz w:val="28"/>
          <w:szCs w:val="28"/>
        </w:rPr>
        <w:t xml:space="preserve"> к Положению).</w:t>
      </w:r>
    </w:p>
    <w:p w:rsidR="002A62C3" w:rsidRPr="0077375B" w:rsidRDefault="002A62C3" w:rsidP="002A62C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Стоимость одного балла в рублях рассчитывается Учреждением самостоятельно, исходя из объема средств на обеспечение указанных выплат в пределах доли в фонде оплаты труда, выделенной на выплаты стимулирующего характера</w:t>
      </w:r>
    </w:p>
    <w:p w:rsidR="002A62C3" w:rsidRPr="0077375B" w:rsidRDefault="002A62C3" w:rsidP="002A62C3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</w:r>
      <w:r w:rsidR="005E4352" w:rsidRPr="0077375B">
        <w:rPr>
          <w:color w:val="000000" w:themeColor="text1"/>
          <w:sz w:val="28"/>
          <w:szCs w:val="28"/>
        </w:rPr>
        <w:t>5.12</w:t>
      </w:r>
      <w:r w:rsidRPr="0077375B">
        <w:rPr>
          <w:color w:val="000000" w:themeColor="text1"/>
          <w:sz w:val="28"/>
          <w:szCs w:val="28"/>
        </w:rPr>
        <w:t>. При наличии взысканий, упущений в работе, ненадлежащего исполнения своих должностных обязанностей размеры выплат стимулирующего характера пересматриваются в индивидуальном порядке.</w:t>
      </w:r>
    </w:p>
    <w:p w:rsidR="0052027C" w:rsidRPr="0077375B" w:rsidRDefault="005E4352" w:rsidP="002A62C3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ab/>
        <w:t>5.13</w:t>
      </w:r>
      <w:r w:rsidR="002A62C3" w:rsidRPr="0077375B">
        <w:rPr>
          <w:color w:val="000000" w:themeColor="text1"/>
          <w:sz w:val="28"/>
          <w:szCs w:val="28"/>
        </w:rPr>
        <w:t>. Стимулирующие надбавки не образуют новый оклад</w:t>
      </w:r>
      <w:r w:rsidR="00E61915">
        <w:rPr>
          <w:color w:val="000000" w:themeColor="text1"/>
          <w:sz w:val="28"/>
          <w:szCs w:val="28"/>
        </w:rPr>
        <w:t xml:space="preserve"> и начисляются работнику по основному месту работы пропорционально отработанному времени, пропорционально занимаемой ставке, но не более одной</w:t>
      </w:r>
      <w:r w:rsidR="002A62C3" w:rsidRPr="0077375B">
        <w:rPr>
          <w:color w:val="000000" w:themeColor="text1"/>
          <w:sz w:val="28"/>
          <w:szCs w:val="28"/>
        </w:rPr>
        <w:t>.</w:t>
      </w:r>
      <w:r w:rsidR="0052027C" w:rsidRPr="0077375B">
        <w:rPr>
          <w:color w:val="000000" w:themeColor="text1"/>
          <w:sz w:val="28"/>
          <w:szCs w:val="28"/>
        </w:rPr>
        <w:t xml:space="preserve"> </w:t>
      </w:r>
    </w:p>
    <w:p w:rsidR="002A62C3" w:rsidRPr="0077375B" w:rsidRDefault="002A62C3" w:rsidP="000818DD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818DD" w:rsidRPr="0077375B" w:rsidRDefault="000818DD" w:rsidP="000818DD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77375B">
        <w:rPr>
          <w:b/>
          <w:bCs/>
          <w:color w:val="000000" w:themeColor="text1"/>
          <w:sz w:val="28"/>
          <w:szCs w:val="28"/>
        </w:rPr>
        <w:t>V</w:t>
      </w:r>
      <w:r w:rsidR="00AF7ED4" w:rsidRPr="0077375B">
        <w:rPr>
          <w:b/>
          <w:bCs/>
          <w:color w:val="000000" w:themeColor="text1"/>
          <w:sz w:val="28"/>
          <w:szCs w:val="28"/>
          <w:lang w:val="en-US"/>
        </w:rPr>
        <w:t>I</w:t>
      </w:r>
      <w:r w:rsidR="00AF7ED4" w:rsidRPr="0077375B">
        <w:rPr>
          <w:b/>
          <w:bCs/>
          <w:color w:val="000000" w:themeColor="text1"/>
          <w:sz w:val="28"/>
          <w:szCs w:val="28"/>
        </w:rPr>
        <w:t xml:space="preserve">. </w:t>
      </w:r>
      <w:r w:rsidRPr="0077375B">
        <w:rPr>
          <w:b/>
          <w:color w:val="000000" w:themeColor="text1"/>
          <w:sz w:val="28"/>
          <w:szCs w:val="28"/>
        </w:rPr>
        <w:t xml:space="preserve">Порядок формирования фонда оплаты труда </w:t>
      </w:r>
    </w:p>
    <w:p w:rsidR="000818DD" w:rsidRPr="0077375B" w:rsidRDefault="000818DD" w:rsidP="000818DD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77375B">
        <w:rPr>
          <w:b/>
          <w:color w:val="000000" w:themeColor="text1"/>
          <w:sz w:val="28"/>
          <w:szCs w:val="28"/>
        </w:rPr>
        <w:t>работников Учреждения</w:t>
      </w:r>
    </w:p>
    <w:p w:rsidR="007E1A6E" w:rsidRPr="0077375B" w:rsidRDefault="007E1A6E" w:rsidP="000818DD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7E1A6E" w:rsidRPr="0077375B" w:rsidRDefault="00AF7ED4" w:rsidP="00C03B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lastRenderedPageBreak/>
        <w:t>6</w:t>
      </w:r>
      <w:r w:rsidR="002874E2" w:rsidRPr="0077375B">
        <w:rPr>
          <w:color w:val="000000" w:themeColor="text1"/>
          <w:sz w:val="28"/>
          <w:szCs w:val="28"/>
        </w:rPr>
        <w:t xml:space="preserve">.1. </w:t>
      </w:r>
      <w:r w:rsidR="007E1A6E" w:rsidRPr="0077375B">
        <w:rPr>
          <w:color w:val="000000" w:themeColor="text1"/>
          <w:sz w:val="28"/>
          <w:szCs w:val="28"/>
        </w:rPr>
        <w:t xml:space="preserve">Фонд оплаты труда работников </w:t>
      </w:r>
      <w:r w:rsidR="002606AD" w:rsidRPr="0077375B">
        <w:rPr>
          <w:color w:val="000000" w:themeColor="text1"/>
          <w:sz w:val="28"/>
          <w:szCs w:val="28"/>
        </w:rPr>
        <w:t>муниципальных</w:t>
      </w:r>
      <w:r w:rsidR="00E92F01" w:rsidRPr="0077375B">
        <w:rPr>
          <w:color w:val="000000" w:themeColor="text1"/>
          <w:sz w:val="28"/>
          <w:szCs w:val="28"/>
        </w:rPr>
        <w:t xml:space="preserve"> </w:t>
      </w:r>
      <w:r w:rsidR="007E1A6E" w:rsidRPr="0077375B">
        <w:rPr>
          <w:color w:val="000000" w:themeColor="text1"/>
          <w:sz w:val="28"/>
          <w:szCs w:val="28"/>
        </w:rPr>
        <w:t>Учреждени</w:t>
      </w:r>
      <w:r w:rsidR="00E92F01" w:rsidRPr="0077375B">
        <w:rPr>
          <w:color w:val="000000" w:themeColor="text1"/>
          <w:sz w:val="28"/>
          <w:szCs w:val="28"/>
        </w:rPr>
        <w:t>й</w:t>
      </w:r>
      <w:r w:rsidR="007E1A6E" w:rsidRPr="0077375B">
        <w:rPr>
          <w:color w:val="000000" w:themeColor="text1"/>
          <w:sz w:val="28"/>
          <w:szCs w:val="28"/>
        </w:rPr>
        <w:t xml:space="preserve"> формируется ежегодно, устанавливается на календарный год.</w:t>
      </w:r>
    </w:p>
    <w:p w:rsidR="00A501E1" w:rsidRPr="0077375B" w:rsidRDefault="00AF7ED4" w:rsidP="00A501E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6</w:t>
      </w:r>
      <w:r w:rsidR="002874E2" w:rsidRPr="0077375B">
        <w:rPr>
          <w:color w:val="000000" w:themeColor="text1"/>
          <w:sz w:val="28"/>
          <w:szCs w:val="28"/>
        </w:rPr>
        <w:t xml:space="preserve">.2. </w:t>
      </w:r>
      <w:r w:rsidR="00A501E1" w:rsidRPr="0077375B">
        <w:rPr>
          <w:color w:val="000000" w:themeColor="text1"/>
          <w:sz w:val="28"/>
          <w:szCs w:val="28"/>
        </w:rPr>
        <w:t>Фонд оплаты труда работников Учреждения формируется исходя из объем</w:t>
      </w:r>
      <w:r w:rsidR="006049C4" w:rsidRPr="0077375B">
        <w:rPr>
          <w:color w:val="000000" w:themeColor="text1"/>
          <w:sz w:val="28"/>
          <w:szCs w:val="28"/>
        </w:rPr>
        <w:t>а</w:t>
      </w:r>
      <w:r w:rsidR="00A501E1" w:rsidRPr="0077375B">
        <w:rPr>
          <w:color w:val="000000" w:themeColor="text1"/>
          <w:sz w:val="28"/>
          <w:szCs w:val="28"/>
        </w:rPr>
        <w:t xml:space="preserve"> субсидий, поступающих в установленном порядке из </w:t>
      </w:r>
      <w:r w:rsidR="002606AD" w:rsidRPr="0077375B">
        <w:rPr>
          <w:color w:val="000000" w:themeColor="text1"/>
          <w:sz w:val="28"/>
          <w:szCs w:val="28"/>
        </w:rPr>
        <w:t>местного</w:t>
      </w:r>
      <w:r w:rsidR="00A501E1" w:rsidRPr="0077375B">
        <w:rPr>
          <w:color w:val="000000" w:themeColor="text1"/>
          <w:sz w:val="28"/>
          <w:szCs w:val="28"/>
        </w:rPr>
        <w:t xml:space="preserve"> бюджета и средств, поступающих от иной приносящей доход деятельности с учетом гарантированного выполнения функций и задач уставной деятельности и </w:t>
      </w:r>
      <w:r w:rsidR="00051DCC" w:rsidRPr="0077375B">
        <w:rPr>
          <w:color w:val="000000" w:themeColor="text1"/>
          <w:sz w:val="28"/>
          <w:szCs w:val="28"/>
        </w:rPr>
        <w:t>муниципального</w:t>
      </w:r>
      <w:r w:rsidR="00A501E1" w:rsidRPr="0077375B">
        <w:rPr>
          <w:color w:val="000000" w:themeColor="text1"/>
          <w:sz w:val="28"/>
          <w:szCs w:val="28"/>
        </w:rPr>
        <w:t xml:space="preserve"> задания</w:t>
      </w:r>
      <w:r w:rsidR="00051DCC" w:rsidRPr="0077375B">
        <w:rPr>
          <w:color w:val="000000" w:themeColor="text1"/>
          <w:sz w:val="28"/>
          <w:szCs w:val="28"/>
        </w:rPr>
        <w:t>.</w:t>
      </w:r>
    </w:p>
    <w:p w:rsidR="00A501E1" w:rsidRPr="0077375B" w:rsidRDefault="00AF7ED4" w:rsidP="00A501E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6</w:t>
      </w:r>
      <w:r w:rsidR="002874E2" w:rsidRPr="0077375B">
        <w:rPr>
          <w:color w:val="000000" w:themeColor="text1"/>
          <w:sz w:val="28"/>
          <w:szCs w:val="28"/>
        </w:rPr>
        <w:t xml:space="preserve">.3. </w:t>
      </w:r>
      <w:proofErr w:type="gramStart"/>
      <w:r w:rsidR="00A501E1" w:rsidRPr="0077375B">
        <w:rPr>
          <w:color w:val="000000" w:themeColor="text1"/>
          <w:sz w:val="28"/>
          <w:szCs w:val="28"/>
        </w:rPr>
        <w:t xml:space="preserve">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 w:rsidR="002606AD" w:rsidRPr="0077375B">
        <w:rPr>
          <w:color w:val="000000" w:themeColor="text1"/>
          <w:sz w:val="28"/>
          <w:szCs w:val="28"/>
        </w:rPr>
        <w:t>муниципальным</w:t>
      </w:r>
      <w:r w:rsidR="00A501E1" w:rsidRPr="0077375B">
        <w:rPr>
          <w:color w:val="000000" w:themeColor="text1"/>
          <w:sz w:val="28"/>
          <w:szCs w:val="28"/>
        </w:rPr>
        <w:t xml:space="preserve"> заданием, и средств, поступающих от приносящей доход деятельности, и рассчитывается исходя из штатной численности работников Учреждения, размеров должностных окладов, тарифных ставок, </w:t>
      </w:r>
      <w:r w:rsidR="002874E2" w:rsidRPr="0077375B">
        <w:rPr>
          <w:color w:val="000000" w:themeColor="text1"/>
          <w:sz w:val="28"/>
          <w:szCs w:val="28"/>
        </w:rPr>
        <w:t>коэффициентов,</w:t>
      </w:r>
      <w:r w:rsidR="00E92F01" w:rsidRPr="0077375B">
        <w:rPr>
          <w:color w:val="000000" w:themeColor="text1"/>
          <w:sz w:val="28"/>
          <w:szCs w:val="28"/>
        </w:rPr>
        <w:t xml:space="preserve"> </w:t>
      </w:r>
      <w:r w:rsidR="00A501E1" w:rsidRPr="0077375B">
        <w:rPr>
          <w:color w:val="000000" w:themeColor="text1"/>
          <w:sz w:val="28"/>
          <w:szCs w:val="28"/>
        </w:rPr>
        <w:t>выплат компенсационного</w:t>
      </w:r>
      <w:proofErr w:type="gramEnd"/>
      <w:r w:rsidR="00A501E1" w:rsidRPr="0077375B">
        <w:rPr>
          <w:color w:val="000000" w:themeColor="text1"/>
          <w:sz w:val="28"/>
          <w:szCs w:val="28"/>
        </w:rPr>
        <w:t xml:space="preserve"> и стимулирующего характера, </w:t>
      </w:r>
      <w:proofErr w:type="gramStart"/>
      <w:r w:rsidR="00A501E1" w:rsidRPr="0077375B">
        <w:rPr>
          <w:color w:val="000000" w:themeColor="text1"/>
          <w:sz w:val="28"/>
          <w:szCs w:val="28"/>
        </w:rPr>
        <w:t>установленных</w:t>
      </w:r>
      <w:proofErr w:type="gramEnd"/>
      <w:r w:rsidR="00A501E1" w:rsidRPr="0077375B">
        <w:rPr>
          <w:color w:val="000000" w:themeColor="text1"/>
          <w:sz w:val="28"/>
          <w:szCs w:val="28"/>
        </w:rPr>
        <w:t xml:space="preserve"> настоящим Положением. </w:t>
      </w:r>
    </w:p>
    <w:p w:rsidR="00A501E1" w:rsidRPr="0077375B" w:rsidRDefault="00AF7ED4" w:rsidP="00A501E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7375B">
        <w:rPr>
          <w:color w:val="000000" w:themeColor="text1"/>
          <w:sz w:val="28"/>
          <w:szCs w:val="28"/>
        </w:rPr>
        <w:t>6</w:t>
      </w:r>
      <w:r w:rsidR="002874E2" w:rsidRPr="0077375B">
        <w:rPr>
          <w:color w:val="000000" w:themeColor="text1"/>
          <w:sz w:val="28"/>
          <w:szCs w:val="28"/>
        </w:rPr>
        <w:t xml:space="preserve">.4. </w:t>
      </w:r>
      <w:proofErr w:type="gramStart"/>
      <w:r w:rsidR="00A501E1" w:rsidRPr="0077375B">
        <w:rPr>
          <w:color w:val="000000" w:themeColor="text1"/>
          <w:sz w:val="28"/>
          <w:szCs w:val="28"/>
        </w:rPr>
        <w:t xml:space="preserve">Размер фонда оплаты труда определенный исходя из объема бюджетных ассигнований на очередной финансовый год и плановый период, доведенных до учреждения на возмещение нормативных затрат, связанных с оказанием им в соответствии с </w:t>
      </w:r>
      <w:r w:rsidR="002606AD" w:rsidRPr="0077375B">
        <w:rPr>
          <w:color w:val="000000" w:themeColor="text1"/>
          <w:sz w:val="28"/>
          <w:szCs w:val="28"/>
        </w:rPr>
        <w:t>муниципальным</w:t>
      </w:r>
      <w:r w:rsidR="00A501E1" w:rsidRPr="0077375B">
        <w:rPr>
          <w:color w:val="000000" w:themeColor="text1"/>
          <w:sz w:val="28"/>
          <w:szCs w:val="28"/>
        </w:rPr>
        <w:t xml:space="preserve"> заданием, и средств, поступающих от приносящей доход деятельности, утверж</w:t>
      </w:r>
      <w:r w:rsidR="00AA0247" w:rsidRPr="0077375B">
        <w:rPr>
          <w:color w:val="000000" w:themeColor="text1"/>
          <w:sz w:val="28"/>
          <w:szCs w:val="28"/>
        </w:rPr>
        <w:t xml:space="preserve">дается руководителем учреждения и проходит процедуру согласования с </w:t>
      </w:r>
      <w:r w:rsidR="00051DCC" w:rsidRPr="0077375B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824142" w:rsidRPr="0077375B">
        <w:rPr>
          <w:bCs/>
          <w:color w:val="000000" w:themeColor="text1"/>
          <w:spacing w:val="-2"/>
          <w:sz w:val="28"/>
          <w:szCs w:val="28"/>
        </w:rPr>
        <w:t>Красночикойского</w:t>
      </w:r>
      <w:proofErr w:type="spellEnd"/>
      <w:r w:rsidR="00824142" w:rsidRPr="0077375B">
        <w:rPr>
          <w:bCs/>
          <w:color w:val="000000" w:themeColor="text1"/>
          <w:spacing w:val="-2"/>
          <w:sz w:val="28"/>
          <w:szCs w:val="28"/>
        </w:rPr>
        <w:t xml:space="preserve"> муниципального округа</w:t>
      </w:r>
      <w:r w:rsidR="00AA0247" w:rsidRPr="0077375B">
        <w:rPr>
          <w:color w:val="000000" w:themeColor="text1"/>
          <w:sz w:val="28"/>
          <w:szCs w:val="28"/>
        </w:rPr>
        <w:t>.</w:t>
      </w:r>
      <w:proofErr w:type="gramEnd"/>
    </w:p>
    <w:p w:rsidR="00C03BCC" w:rsidRPr="0077375B" w:rsidRDefault="00AF7ED4" w:rsidP="00C03B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7375B">
        <w:rPr>
          <w:color w:val="000000" w:themeColor="text1"/>
          <w:sz w:val="28"/>
          <w:szCs w:val="28"/>
        </w:rPr>
        <w:t>6</w:t>
      </w:r>
      <w:r w:rsidR="009E7D24" w:rsidRPr="0077375B">
        <w:rPr>
          <w:color w:val="000000" w:themeColor="text1"/>
          <w:sz w:val="28"/>
          <w:szCs w:val="28"/>
        </w:rPr>
        <w:t>.</w:t>
      </w:r>
      <w:r w:rsidR="00341162" w:rsidRPr="0077375B">
        <w:rPr>
          <w:color w:val="000000" w:themeColor="text1"/>
          <w:sz w:val="28"/>
          <w:szCs w:val="28"/>
        </w:rPr>
        <w:t>5</w:t>
      </w:r>
      <w:r w:rsidR="007E1A6E" w:rsidRPr="0077375B">
        <w:rPr>
          <w:color w:val="000000" w:themeColor="text1"/>
          <w:sz w:val="28"/>
          <w:szCs w:val="28"/>
        </w:rPr>
        <w:t>.</w:t>
      </w:r>
      <w:r w:rsidR="00C03BCC" w:rsidRPr="0077375B">
        <w:rPr>
          <w:color w:val="000000" w:themeColor="text1"/>
          <w:sz w:val="28"/>
          <w:szCs w:val="28"/>
        </w:rPr>
        <w:t xml:space="preserve"> У</w:t>
      </w:r>
      <w:r w:rsidR="007E1A6E" w:rsidRPr="0077375B">
        <w:rPr>
          <w:color w:val="000000" w:themeColor="text1"/>
          <w:sz w:val="28"/>
          <w:szCs w:val="28"/>
        </w:rPr>
        <w:t>стан</w:t>
      </w:r>
      <w:r w:rsidR="00C03BCC" w:rsidRPr="0077375B">
        <w:rPr>
          <w:color w:val="000000" w:themeColor="text1"/>
          <w:sz w:val="28"/>
          <w:szCs w:val="28"/>
        </w:rPr>
        <w:t>о</w:t>
      </w:r>
      <w:r w:rsidR="007E1A6E" w:rsidRPr="0077375B">
        <w:rPr>
          <w:color w:val="000000" w:themeColor="text1"/>
          <w:sz w:val="28"/>
          <w:szCs w:val="28"/>
        </w:rPr>
        <w:t>в</w:t>
      </w:r>
      <w:r w:rsidR="00C03BCC" w:rsidRPr="0077375B">
        <w:rPr>
          <w:color w:val="000000" w:themeColor="text1"/>
          <w:sz w:val="28"/>
          <w:szCs w:val="28"/>
        </w:rPr>
        <w:t>и</w:t>
      </w:r>
      <w:r w:rsidR="007E1A6E" w:rsidRPr="0077375B">
        <w:rPr>
          <w:color w:val="000000" w:themeColor="text1"/>
          <w:sz w:val="28"/>
          <w:szCs w:val="28"/>
        </w:rPr>
        <w:t>т</w:t>
      </w:r>
      <w:r w:rsidR="00C03BCC" w:rsidRPr="0077375B">
        <w:rPr>
          <w:color w:val="000000" w:themeColor="text1"/>
          <w:sz w:val="28"/>
          <w:szCs w:val="28"/>
        </w:rPr>
        <w:t>ь, что</w:t>
      </w:r>
      <w:r w:rsidR="007E1A6E" w:rsidRPr="0077375B">
        <w:rPr>
          <w:color w:val="000000" w:themeColor="text1"/>
          <w:sz w:val="28"/>
          <w:szCs w:val="28"/>
        </w:rPr>
        <w:t xml:space="preserve"> предельн</w:t>
      </w:r>
      <w:r w:rsidR="00C03BCC" w:rsidRPr="0077375B">
        <w:rPr>
          <w:color w:val="000000" w:themeColor="text1"/>
          <w:sz w:val="28"/>
          <w:szCs w:val="28"/>
        </w:rPr>
        <w:t>ая</w:t>
      </w:r>
      <w:r w:rsidR="007E1A6E" w:rsidRPr="0077375B">
        <w:rPr>
          <w:color w:val="000000" w:themeColor="text1"/>
          <w:sz w:val="28"/>
          <w:szCs w:val="28"/>
        </w:rPr>
        <w:t xml:space="preserve"> дол</w:t>
      </w:r>
      <w:r w:rsidR="00C03BCC" w:rsidRPr="0077375B">
        <w:rPr>
          <w:color w:val="000000" w:themeColor="text1"/>
          <w:sz w:val="28"/>
          <w:szCs w:val="28"/>
        </w:rPr>
        <w:t>я</w:t>
      </w:r>
      <w:r w:rsidR="007E1A6E" w:rsidRPr="0077375B">
        <w:rPr>
          <w:color w:val="000000" w:themeColor="text1"/>
          <w:sz w:val="28"/>
          <w:szCs w:val="28"/>
        </w:rPr>
        <w:t xml:space="preserve"> оплаты труда работников административно-управленческого и вспомогательного персонала в фонде оплаты труда </w:t>
      </w:r>
      <w:r w:rsidR="009D6B70" w:rsidRPr="0077375B">
        <w:rPr>
          <w:color w:val="000000" w:themeColor="text1"/>
          <w:sz w:val="28"/>
          <w:szCs w:val="28"/>
        </w:rPr>
        <w:t xml:space="preserve">работников </w:t>
      </w:r>
      <w:r w:rsidR="00C03BCC" w:rsidRPr="0077375B">
        <w:rPr>
          <w:color w:val="000000" w:themeColor="text1"/>
          <w:sz w:val="28"/>
          <w:szCs w:val="28"/>
        </w:rPr>
        <w:t>У</w:t>
      </w:r>
      <w:r w:rsidR="007E1A6E" w:rsidRPr="0077375B">
        <w:rPr>
          <w:color w:val="000000" w:themeColor="text1"/>
          <w:sz w:val="28"/>
          <w:szCs w:val="28"/>
        </w:rPr>
        <w:t>чреждени</w:t>
      </w:r>
      <w:r w:rsidR="009D6B70" w:rsidRPr="0077375B">
        <w:rPr>
          <w:color w:val="000000" w:themeColor="text1"/>
          <w:sz w:val="28"/>
          <w:szCs w:val="28"/>
        </w:rPr>
        <w:t>я</w:t>
      </w:r>
      <w:r w:rsidR="00CD5EB8" w:rsidRPr="0077375B">
        <w:rPr>
          <w:color w:val="000000" w:themeColor="text1"/>
          <w:sz w:val="28"/>
          <w:szCs w:val="28"/>
        </w:rPr>
        <w:t xml:space="preserve"> </w:t>
      </w:r>
      <w:r w:rsidR="00C03BCC" w:rsidRPr="0077375B">
        <w:rPr>
          <w:color w:val="000000" w:themeColor="text1"/>
          <w:sz w:val="28"/>
          <w:szCs w:val="28"/>
        </w:rPr>
        <w:t xml:space="preserve">должна </w:t>
      </w:r>
      <w:r w:rsidR="00144FB1" w:rsidRPr="0077375B">
        <w:rPr>
          <w:color w:val="000000" w:themeColor="text1"/>
          <w:sz w:val="28"/>
          <w:szCs w:val="28"/>
        </w:rPr>
        <w:t>составлять</w:t>
      </w:r>
      <w:r w:rsidR="00CD5EB8" w:rsidRPr="0077375B">
        <w:rPr>
          <w:color w:val="000000" w:themeColor="text1"/>
          <w:sz w:val="28"/>
          <w:szCs w:val="28"/>
        </w:rPr>
        <w:t xml:space="preserve"> </w:t>
      </w:r>
      <w:r w:rsidR="007E1A6E" w:rsidRPr="0077375B">
        <w:rPr>
          <w:color w:val="000000" w:themeColor="text1"/>
          <w:sz w:val="28"/>
          <w:szCs w:val="28"/>
        </w:rPr>
        <w:t>не более 40 процентов</w:t>
      </w:r>
      <w:r w:rsidR="0018167C" w:rsidRPr="0077375B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F560C" w:rsidRPr="0077375B" w:rsidRDefault="00AF560C" w:rsidP="00AF560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0B24AF" w:rsidRPr="00B75CCC" w:rsidRDefault="005522FB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  <w:lang w:val="en-US"/>
        </w:rPr>
        <w:t>I</w:t>
      </w:r>
      <w:r w:rsidR="00AF7ED4">
        <w:rPr>
          <w:b/>
          <w:bCs/>
          <w:sz w:val="28"/>
          <w:szCs w:val="28"/>
          <w:lang w:val="en-US"/>
        </w:rPr>
        <w:t>I</w:t>
      </w:r>
      <w:r w:rsidRPr="00B75CCC">
        <w:rPr>
          <w:b/>
          <w:bCs/>
          <w:sz w:val="28"/>
          <w:szCs w:val="28"/>
        </w:rPr>
        <w:t>.</w:t>
      </w:r>
      <w:r w:rsidR="00A20279">
        <w:rPr>
          <w:b/>
          <w:bCs/>
          <w:sz w:val="28"/>
          <w:szCs w:val="28"/>
        </w:rPr>
        <w:t xml:space="preserve"> У</w:t>
      </w:r>
      <w:r w:rsidR="00AF560C" w:rsidRPr="00B75CCC">
        <w:rPr>
          <w:b/>
          <w:bCs/>
          <w:sz w:val="28"/>
          <w:szCs w:val="28"/>
        </w:rPr>
        <w:t>словия оплаты труда руководител</w:t>
      </w:r>
      <w:r w:rsidR="00A20279">
        <w:rPr>
          <w:b/>
          <w:bCs/>
          <w:sz w:val="28"/>
          <w:szCs w:val="28"/>
        </w:rPr>
        <w:t xml:space="preserve">я </w:t>
      </w:r>
      <w:r w:rsidR="00AA6861">
        <w:rPr>
          <w:b/>
          <w:bCs/>
          <w:sz w:val="28"/>
          <w:szCs w:val="28"/>
        </w:rPr>
        <w:t>У</w:t>
      </w:r>
      <w:r w:rsidR="00AF560C" w:rsidRPr="00B75CCC">
        <w:rPr>
          <w:b/>
          <w:bCs/>
          <w:sz w:val="28"/>
          <w:szCs w:val="28"/>
        </w:rPr>
        <w:t>чрежден</w:t>
      </w:r>
      <w:r w:rsidR="00AA6861">
        <w:rPr>
          <w:b/>
          <w:bCs/>
          <w:sz w:val="28"/>
          <w:szCs w:val="28"/>
        </w:rPr>
        <w:t>ия</w:t>
      </w:r>
      <w:r w:rsidR="00AF560C" w:rsidRPr="00B75CCC">
        <w:rPr>
          <w:b/>
          <w:bCs/>
          <w:sz w:val="28"/>
          <w:szCs w:val="28"/>
        </w:rPr>
        <w:t xml:space="preserve">, </w:t>
      </w:r>
    </w:p>
    <w:p w:rsidR="00AF560C" w:rsidRPr="00B75CCC" w:rsidRDefault="00A20279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</w:t>
      </w:r>
      <w:r w:rsidR="00AA6861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AF560C" w:rsidRPr="00B75CCC">
        <w:rPr>
          <w:b/>
          <w:bCs/>
          <w:sz w:val="28"/>
          <w:szCs w:val="28"/>
        </w:rPr>
        <w:t>заместителей и главн</w:t>
      </w:r>
      <w:r>
        <w:rPr>
          <w:b/>
          <w:bCs/>
          <w:sz w:val="28"/>
          <w:szCs w:val="28"/>
        </w:rPr>
        <w:t>ого</w:t>
      </w:r>
      <w:r w:rsidR="00AF560C" w:rsidRPr="00B75CCC">
        <w:rPr>
          <w:b/>
          <w:bCs/>
          <w:sz w:val="28"/>
          <w:szCs w:val="28"/>
        </w:rPr>
        <w:t xml:space="preserve"> бухгалтер</w:t>
      </w:r>
      <w:r>
        <w:rPr>
          <w:b/>
          <w:bCs/>
          <w:sz w:val="28"/>
          <w:szCs w:val="28"/>
        </w:rPr>
        <w:t>а</w:t>
      </w:r>
    </w:p>
    <w:p w:rsidR="0063450D" w:rsidRDefault="0063450D" w:rsidP="0063450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A5260" w:rsidRDefault="0099500F" w:rsidP="00BA5260">
      <w:pPr>
        <w:shd w:val="clear" w:color="auto" w:fill="FFFFFF"/>
        <w:ind w:right="8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7ED4" w:rsidRPr="00AF7ED4">
        <w:rPr>
          <w:sz w:val="28"/>
          <w:szCs w:val="28"/>
        </w:rPr>
        <w:t>7</w:t>
      </w:r>
      <w:r w:rsidR="00AF560C" w:rsidRPr="00DB2935">
        <w:rPr>
          <w:sz w:val="28"/>
          <w:szCs w:val="28"/>
        </w:rPr>
        <w:t xml:space="preserve">.1. </w:t>
      </w:r>
      <w:proofErr w:type="gramStart"/>
      <w:r w:rsidR="00AF560C" w:rsidRPr="00DE1386">
        <w:rPr>
          <w:sz w:val="28"/>
          <w:szCs w:val="28"/>
        </w:rPr>
        <w:t xml:space="preserve">Порядок и условия оплаты труда руководителей учреждений, их заместителей и главных бухгалтеров определяются в соответствии с </w:t>
      </w:r>
      <w:r>
        <w:rPr>
          <w:sz w:val="28"/>
          <w:szCs w:val="28"/>
        </w:rPr>
        <w:t>Постановлением</w:t>
      </w:r>
      <w:r w:rsidR="00BA5260">
        <w:rPr>
          <w:color w:val="000000" w:themeColor="text1"/>
          <w:sz w:val="28"/>
          <w:szCs w:val="28"/>
        </w:rPr>
        <w:t xml:space="preserve"> </w:t>
      </w:r>
      <w:r w:rsidR="00BA5260" w:rsidRPr="0077375B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="00BA5260"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="00BA5260" w:rsidRPr="0077375B">
        <w:rPr>
          <w:color w:val="000000" w:themeColor="text1"/>
          <w:sz w:val="28"/>
          <w:szCs w:val="28"/>
        </w:rPr>
        <w:t xml:space="preserve"> муниципального округа</w:t>
      </w:r>
      <w:r w:rsidR="00BA5260">
        <w:rPr>
          <w:color w:val="000000" w:themeColor="text1"/>
          <w:sz w:val="28"/>
          <w:szCs w:val="28"/>
        </w:rPr>
        <w:t xml:space="preserve"> №19 от 22.01.2026 года </w:t>
      </w:r>
      <w:r w:rsidR="00BA5260" w:rsidRPr="00BA5260">
        <w:rPr>
          <w:color w:val="000000" w:themeColor="text1"/>
          <w:sz w:val="28"/>
          <w:szCs w:val="28"/>
        </w:rPr>
        <w:t>«</w:t>
      </w:r>
      <w:r w:rsidR="00BA5260" w:rsidRPr="00BA5260">
        <w:rPr>
          <w:bCs/>
          <w:sz w:val="28"/>
          <w:szCs w:val="28"/>
        </w:rPr>
        <w:t xml:space="preserve">Об утверждении Положения о порядке и размере оплаты труда руководителей муниципальных учреждений </w:t>
      </w:r>
      <w:proofErr w:type="spellStart"/>
      <w:r w:rsidR="00BA5260" w:rsidRPr="00BA5260">
        <w:rPr>
          <w:bCs/>
          <w:sz w:val="28"/>
          <w:szCs w:val="28"/>
        </w:rPr>
        <w:t>Красночикойского</w:t>
      </w:r>
      <w:proofErr w:type="spellEnd"/>
      <w:r w:rsidR="00BA5260" w:rsidRPr="00BA5260">
        <w:rPr>
          <w:bCs/>
          <w:sz w:val="28"/>
          <w:szCs w:val="28"/>
        </w:rPr>
        <w:t xml:space="preserve"> муниципального округа, их заместителей и главных бухгалтеров»</w:t>
      </w:r>
      <w:r w:rsidR="00BA5260">
        <w:rPr>
          <w:bCs/>
          <w:sz w:val="28"/>
          <w:szCs w:val="28"/>
        </w:rPr>
        <w:t>,</w:t>
      </w:r>
      <w:r w:rsidR="00BA5260" w:rsidRPr="00BA5260">
        <w:rPr>
          <w:sz w:val="28"/>
          <w:szCs w:val="28"/>
        </w:rPr>
        <w:t xml:space="preserve"> </w:t>
      </w:r>
      <w:r w:rsidR="00BA5260">
        <w:rPr>
          <w:sz w:val="28"/>
          <w:szCs w:val="28"/>
        </w:rPr>
        <w:t>Постановлением</w:t>
      </w:r>
      <w:r w:rsidR="00BA5260">
        <w:rPr>
          <w:bCs/>
          <w:sz w:val="28"/>
          <w:szCs w:val="28"/>
        </w:rPr>
        <w:t xml:space="preserve"> </w:t>
      </w:r>
      <w:r w:rsidR="00BA5260" w:rsidRPr="0077375B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="00BA5260" w:rsidRPr="0077375B">
        <w:rPr>
          <w:color w:val="000000" w:themeColor="text1"/>
          <w:sz w:val="28"/>
          <w:szCs w:val="28"/>
        </w:rPr>
        <w:t>Красночикойского</w:t>
      </w:r>
      <w:proofErr w:type="spellEnd"/>
      <w:r w:rsidR="00BA5260" w:rsidRPr="0077375B">
        <w:rPr>
          <w:color w:val="000000" w:themeColor="text1"/>
          <w:sz w:val="28"/>
          <w:szCs w:val="28"/>
        </w:rPr>
        <w:t xml:space="preserve"> муниципального округа</w:t>
      </w:r>
      <w:r w:rsidR="00BA5260">
        <w:rPr>
          <w:color w:val="000000" w:themeColor="text1"/>
          <w:sz w:val="28"/>
          <w:szCs w:val="28"/>
        </w:rPr>
        <w:t xml:space="preserve"> №24 от 23.01.2026 года «</w:t>
      </w:r>
      <w:r w:rsidR="00BA5260" w:rsidRPr="00BA5260">
        <w:rPr>
          <w:bCs/>
          <w:sz w:val="28"/>
          <w:szCs w:val="28"/>
        </w:rPr>
        <w:t>Об утверждении Положения об установлении размера</w:t>
      </w:r>
      <w:proofErr w:type="gramEnd"/>
      <w:r w:rsidR="00BA5260" w:rsidRPr="00BA5260">
        <w:rPr>
          <w:bCs/>
          <w:sz w:val="28"/>
          <w:szCs w:val="28"/>
        </w:rPr>
        <w:t xml:space="preserve"> должностного оклада руководителей муниципальных учреждений </w:t>
      </w:r>
      <w:proofErr w:type="spellStart"/>
      <w:r w:rsidR="00BA5260" w:rsidRPr="00BA5260">
        <w:rPr>
          <w:bCs/>
          <w:sz w:val="28"/>
          <w:szCs w:val="28"/>
        </w:rPr>
        <w:t>Красночикойского</w:t>
      </w:r>
      <w:proofErr w:type="spellEnd"/>
      <w:r w:rsidR="00BA5260" w:rsidRPr="00BA5260">
        <w:rPr>
          <w:bCs/>
          <w:sz w:val="28"/>
          <w:szCs w:val="28"/>
        </w:rPr>
        <w:t xml:space="preserve"> муниципального округа»</w:t>
      </w:r>
      <w:r w:rsidR="00BA5260">
        <w:rPr>
          <w:bCs/>
          <w:sz w:val="28"/>
          <w:szCs w:val="28"/>
        </w:rPr>
        <w:t>;</w:t>
      </w:r>
    </w:p>
    <w:p w:rsidR="0099500F" w:rsidRDefault="0099500F" w:rsidP="00BA5260">
      <w:pPr>
        <w:shd w:val="clear" w:color="auto" w:fill="FFFFFF"/>
        <w:ind w:right="82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7ED4" w:rsidRPr="0099500F">
        <w:rPr>
          <w:sz w:val="28"/>
          <w:szCs w:val="28"/>
        </w:rPr>
        <w:t>7</w:t>
      </w:r>
      <w:r w:rsidR="00AF560C" w:rsidRPr="0099500F">
        <w:rPr>
          <w:sz w:val="28"/>
          <w:szCs w:val="28"/>
        </w:rPr>
        <w:t xml:space="preserve">.2. </w:t>
      </w:r>
      <w:r w:rsidR="00AF560C" w:rsidRPr="00274B64">
        <w:rPr>
          <w:color w:val="000000" w:themeColor="text1"/>
          <w:sz w:val="28"/>
          <w:szCs w:val="28"/>
        </w:rPr>
        <w:t xml:space="preserve">Размер стимулирующих выплат для руководителей учреждений определяется в соответствии с </w:t>
      </w:r>
      <w:r w:rsidR="00341162" w:rsidRPr="00274B64">
        <w:rPr>
          <w:color w:val="000000" w:themeColor="text1"/>
          <w:sz w:val="28"/>
          <w:szCs w:val="28"/>
        </w:rPr>
        <w:t xml:space="preserve">Постановлением Администрации </w:t>
      </w:r>
      <w:proofErr w:type="spellStart"/>
      <w:r w:rsidR="00341162" w:rsidRPr="00274B64">
        <w:rPr>
          <w:color w:val="000000" w:themeColor="text1"/>
          <w:sz w:val="28"/>
          <w:szCs w:val="28"/>
        </w:rPr>
        <w:t>Красночикойского</w:t>
      </w:r>
      <w:proofErr w:type="spellEnd"/>
      <w:r w:rsidR="00341162" w:rsidRPr="00274B64">
        <w:rPr>
          <w:color w:val="000000" w:themeColor="text1"/>
          <w:sz w:val="28"/>
          <w:szCs w:val="28"/>
        </w:rPr>
        <w:t xml:space="preserve"> муниципального округа №394 от 18.05.2026 года «Об утверждении положения о стимулирующих выплатах руководителям </w:t>
      </w:r>
      <w:r w:rsidR="00341162" w:rsidRPr="00274B64">
        <w:rPr>
          <w:color w:val="000000" w:themeColor="text1"/>
          <w:sz w:val="28"/>
          <w:szCs w:val="28"/>
        </w:rPr>
        <w:lastRenderedPageBreak/>
        <w:t xml:space="preserve">муниципальных учреждений культуры и руководителям муниципальных учреждений дополнительного образования в сфере культуры </w:t>
      </w:r>
      <w:proofErr w:type="spellStart"/>
      <w:r w:rsidR="00341162" w:rsidRPr="00274B64">
        <w:rPr>
          <w:color w:val="000000" w:themeColor="text1"/>
          <w:sz w:val="28"/>
          <w:szCs w:val="28"/>
        </w:rPr>
        <w:t>Красночикойского</w:t>
      </w:r>
      <w:proofErr w:type="spellEnd"/>
      <w:r w:rsidR="00341162" w:rsidRPr="00274B64">
        <w:rPr>
          <w:color w:val="000000" w:themeColor="text1"/>
          <w:sz w:val="28"/>
          <w:szCs w:val="28"/>
        </w:rPr>
        <w:t xml:space="preserve"> муниципального округа»;</w:t>
      </w:r>
      <w:r w:rsidR="00341162">
        <w:rPr>
          <w:color w:val="FF0000"/>
          <w:sz w:val="28"/>
          <w:szCs w:val="28"/>
        </w:rPr>
        <w:t xml:space="preserve">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5CCC">
        <w:rPr>
          <w:b/>
          <w:bCs/>
          <w:sz w:val="28"/>
          <w:szCs w:val="28"/>
        </w:rPr>
        <w:t>VI</w:t>
      </w:r>
      <w:r w:rsidR="00DB2935" w:rsidRPr="00B75CCC">
        <w:rPr>
          <w:b/>
          <w:bCs/>
          <w:sz w:val="28"/>
          <w:szCs w:val="28"/>
        </w:rPr>
        <w:t>I</w:t>
      </w:r>
      <w:r w:rsidR="00AF7ED4">
        <w:rPr>
          <w:b/>
          <w:bCs/>
          <w:sz w:val="28"/>
          <w:szCs w:val="28"/>
          <w:lang w:val="en-US"/>
        </w:rPr>
        <w:t>I</w:t>
      </w:r>
      <w:r w:rsidRPr="00B75CCC">
        <w:rPr>
          <w:b/>
          <w:bCs/>
          <w:sz w:val="28"/>
          <w:szCs w:val="28"/>
        </w:rPr>
        <w:t>. Порядок и условия премирования работников</w:t>
      </w:r>
    </w:p>
    <w:p w:rsidR="00AF560C" w:rsidRPr="00B75CCC" w:rsidRDefault="00AF560C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.1. </w:t>
      </w:r>
      <w:r w:rsidRPr="00B75CCC">
        <w:rPr>
          <w:sz w:val="28"/>
          <w:szCs w:val="28"/>
        </w:rPr>
        <w:t>В целях поощрения работников за выполнение показателей эффективности деятельности учреждения им могут быть установлены премии: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премия по итогам работы (за месяц, квартал, полугодие, год);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единовременные премии за выполнение особо важных и срочных работ, интенсивность, высокие результаты, качество выполняемых работ.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.2. </w:t>
      </w:r>
      <w:r w:rsidRPr="00B75CCC">
        <w:rPr>
          <w:sz w:val="28"/>
          <w:szCs w:val="28"/>
        </w:rPr>
        <w:t xml:space="preserve">Премирование осуществляется по решению руководителя </w:t>
      </w:r>
      <w:r w:rsidR="00935797">
        <w:rPr>
          <w:sz w:val="28"/>
          <w:szCs w:val="28"/>
        </w:rPr>
        <w:t xml:space="preserve">Учреждения </w:t>
      </w:r>
      <w:r w:rsidRPr="00B75CCC">
        <w:rPr>
          <w:sz w:val="28"/>
          <w:szCs w:val="28"/>
        </w:rPr>
        <w:t>в пределах утвержденного фонда на основании коллективного договора и Положения об</w:t>
      </w:r>
      <w:r w:rsidR="00A20279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оплате и стимулировании труда.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.3. </w:t>
      </w:r>
      <w:r w:rsidRPr="00B75CCC">
        <w:rPr>
          <w:sz w:val="28"/>
          <w:szCs w:val="28"/>
        </w:rPr>
        <w:t>В целях обеспечения системы премирования, принятой учреждением, средства на осуществление премирования формируются в пределах не более</w:t>
      </w:r>
      <w:r w:rsidR="00DE1386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10</w:t>
      </w:r>
      <w:r w:rsidR="00A20279">
        <w:rPr>
          <w:sz w:val="28"/>
          <w:szCs w:val="28"/>
        </w:rPr>
        <w:t xml:space="preserve"> процентов</w:t>
      </w:r>
      <w:r w:rsidRPr="00B75CCC">
        <w:rPr>
          <w:sz w:val="28"/>
          <w:szCs w:val="28"/>
        </w:rPr>
        <w:t xml:space="preserve"> фонда оплаты труда.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.4. </w:t>
      </w:r>
      <w:r w:rsidRPr="00B75CCC">
        <w:rPr>
          <w:sz w:val="28"/>
          <w:szCs w:val="28"/>
        </w:rPr>
        <w:t>При премировании учитывается: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5797">
        <w:rPr>
          <w:sz w:val="28"/>
          <w:szCs w:val="28"/>
        </w:rPr>
        <w:t>и</w:t>
      </w:r>
      <w:r w:rsidR="00AF560C" w:rsidRPr="00B75CCC">
        <w:rPr>
          <w:sz w:val="28"/>
          <w:szCs w:val="28"/>
        </w:rPr>
        <w:t xml:space="preserve">нициатива, творчество и применение в работе современных форм иметодов организации труда; 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качественная подготовка и проведение мероприятий, связанных с уставной деятельностью учреждения;</w:t>
      </w:r>
    </w:p>
    <w:p w:rsidR="00AF560C" w:rsidRPr="00B75CCC" w:rsidRDefault="00DB2935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участие в течение учетного периода в выполнении важных работ, мероприятий.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 xml:space="preserve">.5. </w:t>
      </w:r>
      <w:r w:rsidRPr="00B75CCC">
        <w:rPr>
          <w:sz w:val="28"/>
          <w:szCs w:val="28"/>
        </w:rPr>
        <w:t>Размер премии может устанавливаться как в абсолютном значении, так и в процентном отношении к окладу (должностному окладу). Максимальным</w:t>
      </w:r>
      <w:r w:rsidR="00E92F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размером премия за выполнение особо важных работ и проведение мероприятий не ограничена.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Конкретный порядок, показатели, условия, размеры и иные элементы премирования определяются Положением о премировании работников </w:t>
      </w:r>
      <w:r w:rsidR="00935797">
        <w:rPr>
          <w:sz w:val="28"/>
          <w:szCs w:val="28"/>
        </w:rPr>
        <w:t>У</w:t>
      </w:r>
      <w:r w:rsidRPr="00B75CCC">
        <w:rPr>
          <w:sz w:val="28"/>
          <w:szCs w:val="28"/>
        </w:rPr>
        <w:t>чреждения.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Pr="00B75CCC">
        <w:rPr>
          <w:sz w:val="28"/>
          <w:szCs w:val="28"/>
        </w:rPr>
        <w:t>.</w:t>
      </w:r>
      <w:r w:rsidR="00935797">
        <w:rPr>
          <w:sz w:val="28"/>
          <w:szCs w:val="28"/>
        </w:rPr>
        <w:t>6</w:t>
      </w:r>
      <w:r w:rsidRPr="00B75CCC">
        <w:rPr>
          <w:sz w:val="28"/>
          <w:szCs w:val="28"/>
        </w:rPr>
        <w:t>. Размер премии по итогам работы за период (квартал, полугодие, год) определяется пропорционально отработанному времени.</w:t>
      </w:r>
    </w:p>
    <w:p w:rsidR="00341162" w:rsidRPr="00B75CCC" w:rsidRDefault="00AF560C" w:rsidP="003411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341162" w:rsidRPr="00B75CCC">
        <w:rPr>
          <w:sz w:val="28"/>
          <w:szCs w:val="28"/>
        </w:rPr>
        <w:t>При наличии взысканий, упущений в работе за отчетный период, ненадлежащего исполнения своих должностных обязанностей, основание для</w:t>
      </w:r>
      <w:r w:rsidR="00341162">
        <w:rPr>
          <w:sz w:val="28"/>
          <w:szCs w:val="28"/>
        </w:rPr>
        <w:t xml:space="preserve"> </w:t>
      </w:r>
      <w:r w:rsidR="00341162" w:rsidRPr="00B75CCC">
        <w:rPr>
          <w:sz w:val="28"/>
          <w:szCs w:val="28"/>
        </w:rPr>
        <w:t>выплаты премии отсутствует.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>.7.</w:t>
      </w:r>
      <w:r w:rsidRPr="00B75CCC">
        <w:rPr>
          <w:sz w:val="28"/>
          <w:szCs w:val="28"/>
        </w:rPr>
        <w:t xml:space="preserve"> Премия может быть выплачена работникам единовременно.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>.7.1</w:t>
      </w:r>
      <w:r w:rsidRPr="00B75CCC">
        <w:rPr>
          <w:sz w:val="28"/>
          <w:szCs w:val="28"/>
        </w:rPr>
        <w:t>. Премия за выполнение особо важных и срочных работ 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lastRenderedPageBreak/>
        <w:tab/>
        <w:t>Перечень особо важных и срочных работ (мероприятий) определяется</w:t>
      </w:r>
      <w:r w:rsidR="00A20279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 xml:space="preserve">руководителем </w:t>
      </w:r>
      <w:r w:rsidR="00A20279"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чреждения. 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Премиальные выплаты за выполнение особо важных и срочных работ не выплачиваются работникам, которым установлена надбавка к окладу за </w:t>
      </w:r>
      <w:r w:rsidRPr="00B75CCC">
        <w:rPr>
          <w:bCs/>
          <w:sz w:val="28"/>
          <w:szCs w:val="28"/>
        </w:rPr>
        <w:t xml:space="preserve">выполнение важных (особо важных) </w:t>
      </w:r>
      <w:r w:rsidRPr="00B75CCC">
        <w:rPr>
          <w:sz w:val="28"/>
          <w:szCs w:val="28"/>
        </w:rPr>
        <w:t xml:space="preserve">и </w:t>
      </w:r>
      <w:r w:rsidRPr="00B75CCC">
        <w:rPr>
          <w:bCs/>
          <w:sz w:val="28"/>
          <w:szCs w:val="28"/>
        </w:rPr>
        <w:t>ответственных (особо ответственных</w:t>
      </w:r>
      <w:r w:rsidRPr="00B75CCC">
        <w:rPr>
          <w:b/>
          <w:bCs/>
          <w:sz w:val="23"/>
          <w:szCs w:val="23"/>
        </w:rPr>
        <w:t xml:space="preserve">) </w:t>
      </w:r>
      <w:r w:rsidRPr="00B75CCC">
        <w:rPr>
          <w:sz w:val="28"/>
          <w:szCs w:val="28"/>
        </w:rPr>
        <w:t>работ.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187517">
        <w:rPr>
          <w:sz w:val="28"/>
          <w:szCs w:val="28"/>
        </w:rPr>
        <w:t>8</w:t>
      </w:r>
      <w:r w:rsidR="00935797">
        <w:rPr>
          <w:sz w:val="28"/>
          <w:szCs w:val="28"/>
        </w:rPr>
        <w:t>.7.</w:t>
      </w:r>
      <w:r w:rsidRPr="00B75CCC">
        <w:rPr>
          <w:sz w:val="28"/>
          <w:szCs w:val="28"/>
        </w:rPr>
        <w:t xml:space="preserve">2. Единовременная премия может выплачиваться при:    </w:t>
      </w:r>
    </w:p>
    <w:p w:rsidR="00AF560C" w:rsidRPr="00B75CCC" w:rsidRDefault="001C6778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F560C" w:rsidRPr="00B75CCC">
        <w:rPr>
          <w:sz w:val="28"/>
          <w:szCs w:val="28"/>
        </w:rPr>
        <w:t>присвоении</w:t>
      </w:r>
      <w:proofErr w:type="gramEnd"/>
      <w:r w:rsidR="00AF560C" w:rsidRPr="00B75CCC">
        <w:rPr>
          <w:sz w:val="28"/>
          <w:szCs w:val="28"/>
        </w:rPr>
        <w:t xml:space="preserve"> почетных званий Российской Федерации и награждении</w:t>
      </w:r>
      <w:r w:rsidR="00A20279">
        <w:rPr>
          <w:sz w:val="28"/>
          <w:szCs w:val="28"/>
        </w:rPr>
        <w:t xml:space="preserve"> </w:t>
      </w:r>
      <w:r w:rsidR="00AF560C" w:rsidRPr="00B75CCC">
        <w:rPr>
          <w:sz w:val="28"/>
          <w:szCs w:val="28"/>
        </w:rPr>
        <w:t xml:space="preserve">знаками отличия Российской Федерации и Забайкальского края, награжденииорденами и медалями Российской Федерации; </w:t>
      </w:r>
    </w:p>
    <w:p w:rsidR="006521F2" w:rsidRPr="00B75CCC" w:rsidRDefault="001C6778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награждении Почетной грамотой Министерства культуры Российской Федерации, Министерства культуры Забайкальского края, профсоюза работников культуры.</w:t>
      </w:r>
    </w:p>
    <w:p w:rsidR="00AF560C" w:rsidRPr="00B75CCC" w:rsidRDefault="006521F2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 xml:space="preserve">Конкретный размер премии устанавливается в Положении об оплате и стимулировании труда работников </w:t>
      </w:r>
      <w:r w:rsidR="00935797">
        <w:rPr>
          <w:sz w:val="28"/>
          <w:szCs w:val="28"/>
        </w:rPr>
        <w:t>У</w:t>
      </w:r>
      <w:r w:rsidR="00AF560C" w:rsidRPr="00B75CCC">
        <w:rPr>
          <w:sz w:val="28"/>
          <w:szCs w:val="28"/>
        </w:rPr>
        <w:t>чреждения, исходя из наличия финансовых средств на эти цели.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AF7ED4" w:rsidRPr="00AF7ED4">
        <w:rPr>
          <w:sz w:val="28"/>
          <w:szCs w:val="28"/>
        </w:rPr>
        <w:t>8</w:t>
      </w:r>
      <w:r w:rsidR="00935797">
        <w:rPr>
          <w:sz w:val="28"/>
          <w:szCs w:val="28"/>
        </w:rPr>
        <w:t>.8</w:t>
      </w:r>
      <w:r w:rsidRPr="00B75CCC">
        <w:rPr>
          <w:sz w:val="28"/>
          <w:szCs w:val="28"/>
        </w:rPr>
        <w:t>. Премия может выплачиваться работникам единовременно за интенсивность и высокие результаты работы.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>При премировании учитывается: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интенсивность и напряженность работы;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учреждения);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результативность участия и достижения в профессиональных конкурсах (грантах);</w:t>
      </w:r>
    </w:p>
    <w:p w:rsidR="00AF560C" w:rsidRPr="00B75CCC" w:rsidRDefault="00761194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560C" w:rsidRPr="00B75CCC">
        <w:rPr>
          <w:sz w:val="28"/>
          <w:szCs w:val="28"/>
        </w:rPr>
        <w:t>организация и проведение мероприятий, направленных на повышение</w:t>
      </w:r>
      <w:r w:rsidR="00E92F01">
        <w:rPr>
          <w:sz w:val="28"/>
          <w:szCs w:val="28"/>
        </w:rPr>
        <w:t xml:space="preserve"> </w:t>
      </w:r>
      <w:r w:rsidR="00AF560C" w:rsidRPr="00B75CCC">
        <w:rPr>
          <w:sz w:val="28"/>
          <w:szCs w:val="28"/>
        </w:rPr>
        <w:t>авторитета и имиджа учреждения.</w:t>
      </w:r>
    </w:p>
    <w:p w:rsidR="007B5B50" w:rsidRPr="00B4124A" w:rsidRDefault="00AF7ED4" w:rsidP="007B5B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F7ED4">
        <w:rPr>
          <w:color w:val="000000" w:themeColor="text1"/>
          <w:sz w:val="28"/>
          <w:szCs w:val="28"/>
        </w:rPr>
        <w:t>8</w:t>
      </w:r>
      <w:r w:rsidR="00935797">
        <w:rPr>
          <w:color w:val="000000" w:themeColor="text1"/>
          <w:sz w:val="28"/>
          <w:szCs w:val="28"/>
        </w:rPr>
        <w:t>.9.</w:t>
      </w:r>
      <w:r w:rsidR="007B5B50" w:rsidRPr="00B4124A">
        <w:rPr>
          <w:color w:val="000000" w:themeColor="text1"/>
          <w:sz w:val="28"/>
          <w:szCs w:val="28"/>
        </w:rPr>
        <w:t xml:space="preserve">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</w:p>
    <w:p w:rsidR="00AF560C" w:rsidRDefault="00AF560C" w:rsidP="007B5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CCC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:rsidR="00502098" w:rsidRPr="008719AC" w:rsidRDefault="00341162" w:rsidP="0050209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8.10.</w:t>
      </w:r>
      <w:r w:rsidR="00502098" w:rsidRPr="0050209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502098" w:rsidRPr="00106DBD">
        <w:rPr>
          <w:color w:val="000000" w:themeColor="text1"/>
          <w:sz w:val="28"/>
          <w:szCs w:val="28"/>
          <w:shd w:val="clear" w:color="auto" w:fill="FFFFFF"/>
        </w:rPr>
        <w:t>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</w:t>
      </w:r>
      <w:proofErr w:type="gramEnd"/>
      <w:r w:rsidR="00502098" w:rsidRPr="00106DBD">
        <w:rPr>
          <w:color w:val="000000" w:themeColor="text1"/>
          <w:sz w:val="28"/>
          <w:szCs w:val="28"/>
          <w:shd w:val="clear" w:color="auto" w:fill="FFFFFF"/>
        </w:rPr>
        <w:t xml:space="preserve"> процентов (ч</w:t>
      </w:r>
      <w:r w:rsidR="00502098">
        <w:rPr>
          <w:color w:val="000000" w:themeColor="text1"/>
          <w:sz w:val="28"/>
          <w:szCs w:val="28"/>
          <w:shd w:val="clear" w:color="auto" w:fill="FFFFFF"/>
        </w:rPr>
        <w:t xml:space="preserve">асть </w:t>
      </w:r>
      <w:r w:rsidR="00502098" w:rsidRPr="00106DBD">
        <w:rPr>
          <w:color w:val="000000" w:themeColor="text1"/>
          <w:sz w:val="28"/>
          <w:szCs w:val="28"/>
          <w:shd w:val="clear" w:color="auto" w:fill="FFFFFF"/>
        </w:rPr>
        <w:t>3 ст</w:t>
      </w:r>
      <w:r w:rsidR="00502098">
        <w:rPr>
          <w:color w:val="000000" w:themeColor="text1"/>
          <w:sz w:val="28"/>
          <w:szCs w:val="28"/>
          <w:shd w:val="clear" w:color="auto" w:fill="FFFFFF"/>
        </w:rPr>
        <w:t xml:space="preserve">атья </w:t>
      </w:r>
      <w:r w:rsidR="00502098" w:rsidRPr="00106DBD">
        <w:rPr>
          <w:color w:val="000000" w:themeColor="text1"/>
          <w:sz w:val="28"/>
          <w:szCs w:val="28"/>
          <w:shd w:val="clear" w:color="auto" w:fill="FFFFFF"/>
        </w:rPr>
        <w:t>135 ТК РФ).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560C" w:rsidRPr="00DE1386" w:rsidRDefault="00502098" w:rsidP="00AF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1386">
        <w:rPr>
          <w:b/>
          <w:bCs/>
          <w:sz w:val="28"/>
          <w:szCs w:val="28"/>
        </w:rPr>
        <w:t>I</w:t>
      </w:r>
      <w:r w:rsidRPr="00DE1386">
        <w:rPr>
          <w:b/>
          <w:bCs/>
          <w:sz w:val="28"/>
          <w:szCs w:val="28"/>
          <w:lang w:val="en-US"/>
        </w:rPr>
        <w:t>X</w:t>
      </w:r>
      <w:r w:rsidR="00AF560C" w:rsidRPr="00DE1386">
        <w:rPr>
          <w:b/>
          <w:bCs/>
          <w:sz w:val="28"/>
          <w:szCs w:val="28"/>
        </w:rPr>
        <w:t>. Другие вопросы оплаты труда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502098">
        <w:rPr>
          <w:sz w:val="28"/>
          <w:szCs w:val="28"/>
        </w:rPr>
        <w:t>9</w:t>
      </w:r>
      <w:r w:rsidRPr="00B75CCC">
        <w:rPr>
          <w:sz w:val="28"/>
          <w:szCs w:val="28"/>
        </w:rPr>
        <w:t xml:space="preserve">.1. В случае задержки выплаты работникам заработной платы и других нарушений оплаты труда руководитель </w:t>
      </w:r>
      <w:r w:rsidR="00AC1401">
        <w:rPr>
          <w:sz w:val="28"/>
          <w:szCs w:val="28"/>
        </w:rPr>
        <w:t>У</w:t>
      </w:r>
      <w:r w:rsidRPr="00B75CCC">
        <w:rPr>
          <w:sz w:val="28"/>
          <w:szCs w:val="28"/>
        </w:rPr>
        <w:t xml:space="preserve">чреждения несет ответственность в соответствии с </w:t>
      </w:r>
      <w:r w:rsidR="00AC1401">
        <w:rPr>
          <w:sz w:val="28"/>
          <w:szCs w:val="28"/>
        </w:rPr>
        <w:t>ТК РФ</w:t>
      </w:r>
      <w:r w:rsidRPr="00B75CCC">
        <w:rPr>
          <w:sz w:val="28"/>
          <w:szCs w:val="28"/>
        </w:rPr>
        <w:t>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  <w:t xml:space="preserve"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 </w:t>
      </w:r>
      <w:r w:rsidR="006521F2" w:rsidRPr="00B75CCC">
        <w:rPr>
          <w:sz w:val="28"/>
          <w:szCs w:val="28"/>
        </w:rPr>
        <w:tab/>
      </w:r>
      <w:r w:rsidRPr="00B75CCC">
        <w:rPr>
          <w:sz w:val="28"/>
          <w:szCs w:val="28"/>
        </w:rPr>
        <w:t>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502098">
        <w:rPr>
          <w:sz w:val="28"/>
          <w:szCs w:val="28"/>
        </w:rPr>
        <w:t>9</w:t>
      </w:r>
      <w:r w:rsidRPr="00B75CCC">
        <w:rPr>
          <w:sz w:val="28"/>
          <w:szCs w:val="28"/>
        </w:rPr>
        <w:t>.2. Руководитель учреждения имеет право делегировать руководителю</w:t>
      </w:r>
      <w:r w:rsidR="00AC14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филиала полномочия по определению размеров заработной платы работников филиала, компенсационных и стимулирующих выплат в пределах средств, направляемых филиалу на оплату труда.</w:t>
      </w:r>
    </w:p>
    <w:p w:rsidR="00AF560C" w:rsidRPr="00B75CCC" w:rsidRDefault="00AF560C" w:rsidP="00AF56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="00502098">
        <w:rPr>
          <w:sz w:val="28"/>
          <w:szCs w:val="28"/>
        </w:rPr>
        <w:t>9</w:t>
      </w:r>
      <w:r w:rsidRPr="00B75CCC">
        <w:rPr>
          <w:sz w:val="28"/>
          <w:szCs w:val="28"/>
        </w:rPr>
        <w:t>.3. Руководитель учреждения обязан обеспечивать соблюдение</w:t>
      </w:r>
      <w:r w:rsidR="00E92F01">
        <w:rPr>
          <w:sz w:val="28"/>
          <w:szCs w:val="28"/>
        </w:rPr>
        <w:t xml:space="preserve"> </w:t>
      </w:r>
      <w:r w:rsidRPr="00B75CCC">
        <w:rPr>
          <w:sz w:val="28"/>
          <w:szCs w:val="28"/>
        </w:rPr>
        <w:t>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Федерации.</w:t>
      </w:r>
    </w:p>
    <w:p w:rsidR="00021D97" w:rsidRDefault="00AF560C" w:rsidP="00E6092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75CCC">
        <w:rPr>
          <w:sz w:val="28"/>
          <w:szCs w:val="28"/>
        </w:rPr>
        <w:tab/>
      </w:r>
      <w:r w:rsidRPr="00B75CCC">
        <w:rPr>
          <w:sz w:val="28"/>
          <w:szCs w:val="28"/>
        </w:rPr>
        <w:tab/>
      </w:r>
    </w:p>
    <w:p w:rsidR="00021D97" w:rsidRDefault="00021D97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9190A" w:rsidRDefault="0069190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4BCA" w:rsidRDefault="00974BCA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02098" w:rsidRDefault="00502098" w:rsidP="00452EC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4BD9" w:rsidRDefault="006B4BD9" w:rsidP="00C56E36">
      <w:pPr>
        <w:widowControl w:val="0"/>
        <w:tabs>
          <w:tab w:val="left" w:pos="13325"/>
        </w:tabs>
        <w:autoSpaceDE w:val="0"/>
        <w:autoSpaceDN w:val="0"/>
        <w:adjustRightInd w:val="0"/>
        <w:rPr>
          <w:sz w:val="28"/>
          <w:szCs w:val="28"/>
        </w:rPr>
      </w:pPr>
    </w:p>
    <w:p w:rsidR="00C56E36" w:rsidRDefault="00C56E36" w:rsidP="00C56E36">
      <w:pPr>
        <w:widowControl w:val="0"/>
        <w:tabs>
          <w:tab w:val="left" w:pos="13325"/>
        </w:tabs>
        <w:autoSpaceDE w:val="0"/>
        <w:autoSpaceDN w:val="0"/>
        <w:adjustRightInd w:val="0"/>
        <w:rPr>
          <w:sz w:val="28"/>
          <w:szCs w:val="28"/>
        </w:rPr>
      </w:pPr>
    </w:p>
    <w:p w:rsidR="00502098" w:rsidRPr="00FF2A4E" w:rsidRDefault="00502098" w:rsidP="00502098">
      <w:pPr>
        <w:widowControl w:val="0"/>
        <w:tabs>
          <w:tab w:val="left" w:pos="13325"/>
        </w:tabs>
        <w:autoSpaceDE w:val="0"/>
        <w:autoSpaceDN w:val="0"/>
        <w:adjustRightInd w:val="0"/>
        <w:ind w:firstLine="623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FF2A4E">
        <w:rPr>
          <w:sz w:val="28"/>
          <w:szCs w:val="28"/>
        </w:rPr>
        <w:t>риложение №</w:t>
      </w:r>
      <w:r>
        <w:rPr>
          <w:sz w:val="28"/>
          <w:szCs w:val="28"/>
        </w:rPr>
        <w:t xml:space="preserve"> </w:t>
      </w:r>
      <w:r w:rsidRPr="00FF2A4E">
        <w:rPr>
          <w:sz w:val="28"/>
          <w:szCs w:val="28"/>
        </w:rPr>
        <w:t>1 к Положению,</w:t>
      </w:r>
    </w:p>
    <w:p w:rsidR="00502098" w:rsidRDefault="00502098" w:rsidP="00502098">
      <w:pPr>
        <w:widowControl w:val="0"/>
        <w:tabs>
          <w:tab w:val="left" w:pos="13325"/>
        </w:tabs>
        <w:autoSpaceDE w:val="0"/>
        <w:autoSpaceDN w:val="0"/>
        <w:adjustRightInd w:val="0"/>
        <w:ind w:firstLine="6237"/>
        <w:jc w:val="right"/>
        <w:rPr>
          <w:sz w:val="28"/>
          <w:szCs w:val="28"/>
        </w:rPr>
      </w:pPr>
      <w:r w:rsidRPr="00FF2A4E">
        <w:rPr>
          <w:sz w:val="28"/>
          <w:szCs w:val="28"/>
        </w:rPr>
        <w:t>от «</w:t>
      </w:r>
      <w:r>
        <w:rPr>
          <w:sz w:val="28"/>
          <w:szCs w:val="28"/>
        </w:rPr>
        <w:t xml:space="preserve">   </w:t>
      </w:r>
      <w:r w:rsidRPr="00FF2A4E">
        <w:rPr>
          <w:sz w:val="28"/>
          <w:szCs w:val="28"/>
        </w:rPr>
        <w:t>» июня 2026 года №</w:t>
      </w:r>
    </w:p>
    <w:p w:rsidR="00502098" w:rsidRDefault="00502098" w:rsidP="00502098">
      <w:pPr>
        <w:autoSpaceDE w:val="0"/>
        <w:autoSpaceDN w:val="0"/>
        <w:adjustRightInd w:val="0"/>
        <w:ind w:firstLine="6237"/>
        <w:jc w:val="center"/>
        <w:rPr>
          <w:b/>
          <w:color w:val="000000" w:themeColor="text1"/>
          <w:sz w:val="28"/>
          <w:szCs w:val="28"/>
        </w:rPr>
      </w:pPr>
    </w:p>
    <w:p w:rsidR="00502098" w:rsidRDefault="00502098" w:rsidP="00502098">
      <w:pPr>
        <w:keepNext/>
        <w:autoSpaceDE w:val="0"/>
        <w:autoSpaceDN w:val="0"/>
        <w:adjustRightInd w:val="0"/>
        <w:ind w:left="-993"/>
        <w:jc w:val="center"/>
        <w:rPr>
          <w:b/>
          <w:bCs/>
          <w:color w:val="000000" w:themeColor="text1"/>
          <w:spacing w:val="2"/>
          <w:kern w:val="36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Размеры о</w:t>
      </w:r>
      <w:r w:rsidRPr="00863AF2">
        <w:rPr>
          <w:b/>
          <w:color w:val="000000" w:themeColor="text1"/>
          <w:sz w:val="28"/>
          <w:szCs w:val="28"/>
        </w:rPr>
        <w:t>клад</w:t>
      </w:r>
      <w:r>
        <w:rPr>
          <w:b/>
          <w:color w:val="000000" w:themeColor="text1"/>
          <w:sz w:val="28"/>
          <w:szCs w:val="28"/>
        </w:rPr>
        <w:t>ов</w:t>
      </w:r>
      <w:r w:rsidRPr="00863AF2">
        <w:rPr>
          <w:b/>
          <w:color w:val="000000" w:themeColor="text1"/>
          <w:sz w:val="28"/>
          <w:szCs w:val="28"/>
        </w:rPr>
        <w:t xml:space="preserve"> (должностны</w:t>
      </w:r>
      <w:r>
        <w:rPr>
          <w:b/>
          <w:color w:val="000000" w:themeColor="text1"/>
          <w:sz w:val="28"/>
          <w:szCs w:val="28"/>
        </w:rPr>
        <w:t>х</w:t>
      </w:r>
      <w:r w:rsidRPr="00863AF2">
        <w:rPr>
          <w:b/>
          <w:color w:val="000000" w:themeColor="text1"/>
          <w:sz w:val="28"/>
          <w:szCs w:val="28"/>
        </w:rPr>
        <w:t xml:space="preserve"> оклад</w:t>
      </w:r>
      <w:r>
        <w:rPr>
          <w:b/>
          <w:color w:val="000000" w:themeColor="text1"/>
          <w:sz w:val="28"/>
          <w:szCs w:val="28"/>
        </w:rPr>
        <w:t>ов</w:t>
      </w:r>
      <w:r w:rsidRPr="00863AF2">
        <w:rPr>
          <w:b/>
          <w:color w:val="000000" w:themeColor="text1"/>
          <w:sz w:val="28"/>
          <w:szCs w:val="28"/>
        </w:rPr>
        <w:t>)</w:t>
      </w:r>
      <w:r>
        <w:rPr>
          <w:b/>
          <w:color w:val="000000" w:themeColor="text1"/>
          <w:sz w:val="28"/>
          <w:szCs w:val="28"/>
        </w:rPr>
        <w:t xml:space="preserve"> ставок заработной платы </w:t>
      </w:r>
      <w:r w:rsidRPr="00863AF2">
        <w:rPr>
          <w:b/>
          <w:color w:val="000000" w:themeColor="text1"/>
          <w:sz w:val="28"/>
          <w:szCs w:val="28"/>
        </w:rPr>
        <w:t xml:space="preserve">работников </w:t>
      </w:r>
      <w:r>
        <w:rPr>
          <w:b/>
          <w:color w:val="000000" w:themeColor="text1"/>
          <w:sz w:val="28"/>
          <w:szCs w:val="28"/>
        </w:rPr>
        <w:t>у</w:t>
      </w:r>
      <w:r>
        <w:rPr>
          <w:b/>
          <w:bCs/>
          <w:color w:val="000000" w:themeColor="text1"/>
          <w:spacing w:val="2"/>
          <w:kern w:val="36"/>
          <w:sz w:val="28"/>
          <w:szCs w:val="28"/>
        </w:rPr>
        <w:t>чреждений культуры и педагогических работников дополнительного образования детей в сфере культуры</w:t>
      </w:r>
    </w:p>
    <w:p w:rsidR="00502098" w:rsidRDefault="00502098" w:rsidP="00502098">
      <w:pPr>
        <w:keepNext/>
        <w:autoSpaceDE w:val="0"/>
        <w:autoSpaceDN w:val="0"/>
        <w:adjustRightInd w:val="0"/>
        <w:ind w:hanging="993"/>
        <w:jc w:val="center"/>
        <w:rPr>
          <w:b/>
          <w:bCs/>
          <w:color w:val="000000" w:themeColor="text1"/>
          <w:spacing w:val="2"/>
          <w:kern w:val="36"/>
          <w:sz w:val="28"/>
          <w:szCs w:val="28"/>
        </w:rPr>
      </w:pPr>
    </w:p>
    <w:p w:rsidR="00502098" w:rsidRPr="00CB51D5" w:rsidRDefault="00502098" w:rsidP="00502098">
      <w:pPr>
        <w:keepNext/>
        <w:autoSpaceDE w:val="0"/>
        <w:autoSpaceDN w:val="0"/>
        <w:adjustRightInd w:val="0"/>
        <w:ind w:hanging="993"/>
        <w:jc w:val="center"/>
        <w:rPr>
          <w:b/>
          <w:bCs/>
          <w:color w:val="000000" w:themeColor="text1"/>
          <w:spacing w:val="2"/>
          <w:kern w:val="36"/>
        </w:rPr>
      </w:pPr>
      <w:r w:rsidRPr="00CB51D5">
        <w:rPr>
          <w:b/>
          <w:bCs/>
          <w:color w:val="000000" w:themeColor="text1"/>
          <w:spacing w:val="2"/>
          <w:kern w:val="36"/>
        </w:rPr>
        <w:t>Профессиональные квалификационные группы общеотраслевых профессий рабочих</w:t>
      </w:r>
    </w:p>
    <w:p w:rsidR="00502098" w:rsidRPr="00CB51D5" w:rsidRDefault="00502098" w:rsidP="00502098">
      <w:pPr>
        <w:keepNext/>
        <w:autoSpaceDE w:val="0"/>
        <w:autoSpaceDN w:val="0"/>
        <w:adjustRightInd w:val="0"/>
        <w:ind w:hanging="993"/>
        <w:jc w:val="center"/>
        <w:rPr>
          <w:b/>
          <w:bCs/>
          <w:color w:val="000000" w:themeColor="text1"/>
          <w:spacing w:val="2"/>
          <w:kern w:val="36"/>
        </w:rPr>
      </w:pPr>
    </w:p>
    <w:p w:rsidR="00502098" w:rsidRDefault="00502098" w:rsidP="00502098">
      <w:pPr>
        <w:keepNext/>
        <w:autoSpaceDE w:val="0"/>
        <w:autoSpaceDN w:val="0"/>
        <w:adjustRightInd w:val="0"/>
        <w:ind w:hanging="993"/>
        <w:jc w:val="center"/>
        <w:rPr>
          <w:color w:val="000000" w:themeColor="text1"/>
          <w:spacing w:val="2"/>
          <w:kern w:val="36"/>
        </w:rPr>
      </w:pPr>
      <w:r w:rsidRPr="00CB51D5">
        <w:rPr>
          <w:color w:val="000000" w:themeColor="text1"/>
          <w:spacing w:val="2"/>
          <w:kern w:val="36"/>
        </w:rPr>
        <w:t xml:space="preserve">Профессиональная квалификационная группа </w:t>
      </w:r>
    </w:p>
    <w:p w:rsidR="00502098" w:rsidRPr="00CB51D5" w:rsidRDefault="00502098" w:rsidP="00502098">
      <w:pPr>
        <w:keepNext/>
        <w:autoSpaceDE w:val="0"/>
        <w:autoSpaceDN w:val="0"/>
        <w:adjustRightInd w:val="0"/>
        <w:ind w:hanging="993"/>
        <w:jc w:val="center"/>
        <w:rPr>
          <w:color w:val="000000" w:themeColor="text1"/>
          <w:spacing w:val="2"/>
          <w:kern w:val="36"/>
        </w:rPr>
      </w:pPr>
      <w:r w:rsidRPr="00CB51D5">
        <w:rPr>
          <w:color w:val="000000" w:themeColor="text1"/>
          <w:spacing w:val="2"/>
          <w:kern w:val="36"/>
        </w:rPr>
        <w:t>«Общеотраслевые профессии рабочих первого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065" w:type="dxa"/>
        <w:tblInd w:w="-885" w:type="dxa"/>
        <w:tblLook w:val="04A0"/>
      </w:tblPr>
      <w:tblGrid>
        <w:gridCol w:w="2104"/>
        <w:gridCol w:w="5853"/>
        <w:gridCol w:w="2108"/>
      </w:tblGrid>
      <w:tr w:rsidR="00502098" w:rsidTr="006D4BC9">
        <w:trPr>
          <w:trHeight w:val="1455"/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5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F22EDA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6165"/>
        </w:trPr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5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швея; машинист по стирке и ремонту </w:t>
            </w:r>
            <w:proofErr w:type="gramStart"/>
            <w:r>
              <w:rPr>
                <w:sz w:val="22"/>
                <w:szCs w:val="22"/>
              </w:rPr>
              <w:t>спец</w:t>
            </w:r>
            <w:proofErr w:type="gramEnd"/>
            <w:r>
              <w:rPr>
                <w:sz w:val="22"/>
                <w:szCs w:val="22"/>
              </w:rPr>
              <w:t xml:space="preserve">. одежды; слесарь-сантехник; электромонтер по ремонту и обслуживанию оборудования; демонстратор пластических поз; </w:t>
            </w:r>
            <w:proofErr w:type="spellStart"/>
            <w:r>
              <w:rPr>
                <w:sz w:val="22"/>
                <w:szCs w:val="22"/>
              </w:rPr>
              <w:t>бортоператор</w:t>
            </w:r>
            <w:proofErr w:type="spellEnd"/>
            <w:r>
              <w:rPr>
                <w:sz w:val="22"/>
                <w:szCs w:val="22"/>
              </w:rPr>
              <w:t xml:space="preserve"> по проверке магистральных трубопроводов; боцман береговой; весовщик; возчик; </w:t>
            </w:r>
            <w:proofErr w:type="gramStart"/>
            <w:r>
              <w:rPr>
                <w:sz w:val="22"/>
                <w:szCs w:val="22"/>
              </w:rPr>
              <w:t xml:space="preserve">водитель аэросаней; водитель </w:t>
            </w:r>
            <w:proofErr w:type="spellStart"/>
            <w:r>
              <w:rPr>
                <w:sz w:val="22"/>
                <w:szCs w:val="22"/>
              </w:rPr>
              <w:t>мототранспортных</w:t>
            </w:r>
            <w:proofErr w:type="spellEnd"/>
            <w:r>
              <w:rPr>
                <w:sz w:val="22"/>
                <w:szCs w:val="22"/>
              </w:rPr>
              <w:t xml:space="preserve"> средств; водитель трамвая; водитель транспортно-уборочной машины; водитель </w:t>
            </w:r>
            <w:proofErr w:type="spellStart"/>
            <w:r>
              <w:rPr>
                <w:sz w:val="22"/>
                <w:szCs w:val="22"/>
              </w:rPr>
              <w:t>электро</w:t>
            </w:r>
            <w:proofErr w:type="spellEnd"/>
            <w:r>
              <w:rPr>
                <w:sz w:val="22"/>
                <w:szCs w:val="22"/>
              </w:rPr>
              <w:t xml:space="preserve">- и автотележки; </w:t>
            </w:r>
            <w:proofErr w:type="spellStart"/>
            <w:r>
              <w:rPr>
                <w:sz w:val="22"/>
                <w:szCs w:val="22"/>
              </w:rPr>
              <w:t>водораздатчик</w:t>
            </w:r>
            <w:proofErr w:type="spellEnd"/>
            <w:r>
              <w:rPr>
                <w:sz w:val="22"/>
                <w:szCs w:val="22"/>
              </w:rPr>
              <w:t xml:space="preserve"> порта; </w:t>
            </w:r>
            <w:proofErr w:type="spellStart"/>
            <w:r>
              <w:rPr>
                <w:sz w:val="22"/>
                <w:szCs w:val="22"/>
              </w:rPr>
              <w:t>вызывальщик</w:t>
            </w:r>
            <w:proofErr w:type="spellEnd"/>
            <w:r>
              <w:rPr>
                <w:sz w:val="22"/>
                <w:szCs w:val="22"/>
              </w:rPr>
              <w:t xml:space="preserve"> локомотивных и поездных бригад; гардеробщик; горничная; грузчик; гуртовщик; дворник; дежурный у эскалатора; дезинфектор; демонстратор одежды; демонстратор причесок; доставщик поездных документов; заготовитель продуктов и сырья; заправщик поливомоечных машин; </w:t>
            </w:r>
            <w:proofErr w:type="spellStart"/>
            <w:r>
              <w:rPr>
                <w:sz w:val="22"/>
                <w:szCs w:val="22"/>
              </w:rPr>
              <w:t>зоолаборант</w:t>
            </w:r>
            <w:proofErr w:type="spellEnd"/>
            <w:r>
              <w:rPr>
                <w:sz w:val="22"/>
                <w:szCs w:val="22"/>
              </w:rPr>
              <w:t xml:space="preserve"> серпентария (питомника); истопник; информатор судоходной обстановки;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испытатель протезно-ортопедических изделий; </w:t>
            </w:r>
            <w:proofErr w:type="spellStart"/>
            <w:r>
              <w:rPr>
                <w:sz w:val="22"/>
                <w:szCs w:val="22"/>
              </w:rPr>
              <w:t>камеронщик</w:t>
            </w:r>
            <w:proofErr w:type="spellEnd"/>
            <w:r>
              <w:rPr>
                <w:sz w:val="22"/>
                <w:szCs w:val="22"/>
              </w:rPr>
              <w:t xml:space="preserve">; кассир билетный; кассир торгового зала; кастелянша; киоскер; кладовщик; комплектовщик товаров; кондуктор; </w:t>
            </w:r>
            <w:proofErr w:type="spellStart"/>
            <w:r>
              <w:rPr>
                <w:sz w:val="22"/>
                <w:szCs w:val="22"/>
              </w:rPr>
              <w:t>консервировщик</w:t>
            </w:r>
            <w:proofErr w:type="spellEnd"/>
            <w:r>
              <w:rPr>
                <w:sz w:val="22"/>
                <w:szCs w:val="22"/>
              </w:rPr>
              <w:t xml:space="preserve"> кожевенного и пушно-мехового сырья; контролер водопроводного хозяйства; контролер газового хозяйства; контролер-кассир; контролер контрольно-пропускного пункта; конюх; </w:t>
            </w:r>
            <w:proofErr w:type="spellStart"/>
            <w:r>
              <w:rPr>
                <w:sz w:val="22"/>
                <w:szCs w:val="22"/>
              </w:rPr>
              <w:t>косметик</w:t>
            </w:r>
            <w:proofErr w:type="spellEnd"/>
            <w:r>
              <w:rPr>
                <w:sz w:val="22"/>
                <w:szCs w:val="22"/>
              </w:rPr>
              <w:t>; кочегар паровозов в депо; кубовщик; курьер; кучер; лифтер; маникюрша; маркировщик; матрос береговой; матрос-спасатель; машинист грузового причала; машинист подъемной машины;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машинист ритуального оборудования; машинист телескопических трапов; механизатор (докер-механизатор) комплексной бригады на погрузочно-разгрузочных работах; монтер судоходной </w:t>
            </w:r>
            <w:r>
              <w:rPr>
                <w:sz w:val="22"/>
                <w:szCs w:val="22"/>
              </w:rPr>
              <w:lastRenderedPageBreak/>
              <w:t>обстановки; носильщик; няня; обработчик справочного и информационного материала; оператор автоматической газовой защиты; оператор аппаратов микрофильмирования и копирования; оператор копировальных и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вагонов и контейнеров;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полевой (путевой) рабочий изыскательской русловой партии; полотер; постовой (разъездной) рабочий судоходной обстановки; почтальон; приемосдатчик груза и багажа; приемосдатчик груза и багажа в поездах; приемщик заказов; приемщик золота стоматологических учреждений (подразделений); приемщик поездов; приемщик пункта проката; приемщик сельскохозяйственных продуктов и сырья; приемщик товаров; приемщик трамваев и троллейбусов; проводник (вожатый) служебных собак;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проводник пассажирского вагона; проводник по сопровождению грузов и </w:t>
            </w:r>
            <w:proofErr w:type="spellStart"/>
            <w:r>
              <w:rPr>
                <w:sz w:val="22"/>
                <w:szCs w:val="22"/>
              </w:rPr>
              <w:t>спецвагонов</w:t>
            </w:r>
            <w:proofErr w:type="spellEnd"/>
            <w:r>
              <w:rPr>
                <w:sz w:val="22"/>
                <w:szCs w:val="22"/>
              </w:rPr>
              <w:t>; проводник по сопровождению локомотивов и пассажирских вагонов в нерабочем состоянии; проводник-электромонтер почтовых вагонов; продавец непродовольственных товаров; продавец продовольственных товаров; путевой рабочий тральной бригады; рабочий береговой; рабочий бюро бытовых услуг; рабочий плодоовощного хранилища; рабочий по благоустройству населенных пунктов; рабочий по обслуживанию в бане;</w:t>
            </w:r>
            <w:proofErr w:type="gramEnd"/>
            <w:r>
              <w:rPr>
                <w:sz w:val="22"/>
                <w:szCs w:val="22"/>
              </w:rPr>
              <w:t xml:space="preserve"> рабочий производственных бань; рабочий ритуальных услуг; рабочий по уходу за животными; радиооператор; разведчик объектов природы; раздатчик нефтепродуктов; разрубщик мяса на рынке; </w:t>
            </w:r>
            <w:proofErr w:type="spellStart"/>
            <w:r>
              <w:rPr>
                <w:sz w:val="22"/>
                <w:szCs w:val="22"/>
              </w:rPr>
              <w:t>ремонтировщик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плосткостных</w:t>
            </w:r>
            <w:proofErr w:type="spellEnd"/>
            <w:r>
              <w:rPr>
                <w:sz w:val="22"/>
                <w:szCs w:val="22"/>
              </w:rPr>
              <w:t xml:space="preserve"> спортивных сооружений;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tabs>
                <w:tab w:val="left" w:pos="1696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11 981 - для 1 и 2 квалификационных разрядов,</w:t>
            </w:r>
          </w:p>
        </w:tc>
      </w:tr>
      <w:tr w:rsidR="00502098" w:rsidTr="006D4BC9">
        <w:trPr>
          <w:trHeight w:val="2340"/>
        </w:trPr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sz w:val="22"/>
                <w:szCs w:val="22"/>
              </w:rPr>
            </w:pPr>
          </w:p>
        </w:tc>
        <w:tc>
          <w:tcPr>
            <w:tcW w:w="2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12 344 - для 3 квалификационного разряда </w:t>
            </w:r>
          </w:p>
        </w:tc>
      </w:tr>
      <w:tr w:rsidR="00502098" w:rsidTr="006D4BC9">
        <w:trPr>
          <w:trHeight w:val="2100"/>
        </w:trPr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sz w:val="22"/>
                <w:szCs w:val="22"/>
              </w:rPr>
            </w:pPr>
          </w:p>
        </w:tc>
        <w:tc>
          <w:tcPr>
            <w:tcW w:w="2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</w:tc>
      </w:tr>
      <w:tr w:rsidR="00502098" w:rsidTr="006D4BC9">
        <w:trPr>
          <w:trHeight w:val="377"/>
        </w:trPr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садовник; </w:t>
            </w:r>
            <w:proofErr w:type="spellStart"/>
            <w:r>
              <w:rPr>
                <w:color w:val="000000"/>
                <w:sz w:val="22"/>
                <w:szCs w:val="22"/>
              </w:rPr>
              <w:t>сатураторщик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>
              <w:rPr>
                <w:color w:val="000000"/>
                <w:sz w:val="22"/>
                <w:szCs w:val="22"/>
              </w:rPr>
              <w:t>светокопировщик</w:t>
            </w:r>
            <w:proofErr w:type="spellEnd"/>
            <w:r>
              <w:rPr>
                <w:color w:val="000000"/>
                <w:sz w:val="22"/>
                <w:szCs w:val="22"/>
              </w:rPr>
              <w:t>; сдатчик экспортных лесоматериалов; сестра-хозяйка; смотритель огней; собаковод; сортировщик почтовых отправлений и произведений печати; составитель описи объектов населенных пунктов; стеклографист (</w:t>
            </w:r>
            <w:proofErr w:type="spellStart"/>
            <w:r>
              <w:rPr>
                <w:color w:val="000000"/>
                <w:sz w:val="22"/>
                <w:szCs w:val="22"/>
              </w:rPr>
              <w:t>ротаторщик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); стеклопротирщик; сторож (вахтер); стрелок; судопропускник; съемщик лент </w:t>
            </w:r>
            <w:proofErr w:type="spellStart"/>
            <w:r>
              <w:rPr>
                <w:color w:val="000000"/>
                <w:sz w:val="22"/>
                <w:szCs w:val="22"/>
              </w:rPr>
              <w:t>скоростемеров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локомотивов; тальман; телеграфист; телефонист; уборщик мусоропроводов; уборщик производственных помещений; уборщик служебных помещений; уборщик территорий; </w:t>
            </w:r>
            <w:proofErr w:type="spellStart"/>
            <w:r>
              <w:rPr>
                <w:color w:val="000000"/>
                <w:sz w:val="22"/>
                <w:szCs w:val="22"/>
              </w:rPr>
              <w:t>фотооператор</w:t>
            </w:r>
            <w:proofErr w:type="spellEnd"/>
            <w:r>
              <w:rPr>
                <w:color w:val="000000"/>
                <w:sz w:val="22"/>
                <w:szCs w:val="22"/>
              </w:rPr>
              <w:t>; чистильщик обуви; швейцар; экспедитор печати</w:t>
            </w:r>
            <w:proofErr w:type="gramEnd"/>
          </w:p>
        </w:tc>
        <w:tc>
          <w:tcPr>
            <w:tcW w:w="2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</w:tc>
      </w:tr>
      <w:tr w:rsidR="00502098" w:rsidTr="006D4BC9">
        <w:trPr>
          <w:trHeight w:val="9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квалификационный уровень 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12 702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ind w:hanging="993"/>
        <w:rPr>
          <w:b/>
        </w:rPr>
      </w:pPr>
    </w:p>
    <w:p w:rsidR="00502098" w:rsidRPr="00961BCB" w:rsidRDefault="00502098" w:rsidP="00502098">
      <w:pPr>
        <w:autoSpaceDE w:val="0"/>
        <w:autoSpaceDN w:val="0"/>
        <w:adjustRightInd w:val="0"/>
        <w:ind w:hanging="993"/>
        <w:jc w:val="center"/>
        <w:rPr>
          <w:bCs/>
        </w:rPr>
      </w:pPr>
      <w:r w:rsidRPr="00961BCB">
        <w:rPr>
          <w:bCs/>
        </w:rPr>
        <w:t>Профессиональная квалификационная группа</w:t>
      </w:r>
    </w:p>
    <w:p w:rsidR="00502098" w:rsidRPr="00961BCB" w:rsidRDefault="00502098" w:rsidP="00502098">
      <w:pPr>
        <w:autoSpaceDE w:val="0"/>
        <w:autoSpaceDN w:val="0"/>
        <w:adjustRightInd w:val="0"/>
        <w:ind w:hanging="993"/>
        <w:jc w:val="center"/>
        <w:rPr>
          <w:bCs/>
        </w:rPr>
      </w:pPr>
      <w:r w:rsidRPr="00961BCB">
        <w:rPr>
          <w:bCs/>
        </w:rPr>
        <w:t>«Общеотраслевые профессии рабочих второго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065" w:type="dxa"/>
        <w:tblInd w:w="-885" w:type="dxa"/>
        <w:tblLook w:val="04A0"/>
      </w:tblPr>
      <w:tblGrid>
        <w:gridCol w:w="2121"/>
        <w:gridCol w:w="5836"/>
        <w:gridCol w:w="2108"/>
      </w:tblGrid>
      <w:tr w:rsidR="00502098" w:rsidTr="006D4BC9">
        <w:trPr>
          <w:trHeight w:val="1295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Квалификационный уровень</w:t>
            </w:r>
          </w:p>
        </w:tc>
        <w:tc>
          <w:tcPr>
            <w:tcW w:w="6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24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квалификационный уровень 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автомобиля; водитель троллейбуса; водолаз; контролер технического состояния автомототранспортных средств; механик по техническим видам спорта; оператор </w:t>
            </w:r>
            <w:proofErr w:type="spellStart"/>
            <w:r>
              <w:rPr>
                <w:color w:val="000000"/>
                <w:sz w:val="22"/>
                <w:szCs w:val="22"/>
              </w:rPr>
              <w:t>сейсмопрогноза</w:t>
            </w:r>
            <w:proofErr w:type="spellEnd"/>
            <w:r>
              <w:rPr>
                <w:color w:val="000000"/>
                <w:sz w:val="22"/>
                <w:szCs w:val="22"/>
              </w:rPr>
              <w:t>; оператор электронно-вычислительных и вычислительных машин; охотник промысловый; пожарный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13 432 - для 4 квалификационного разряда, </w:t>
            </w: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13 793 - для 5 квалификационного разряда</w:t>
            </w:r>
          </w:p>
        </w:tc>
      </w:tr>
      <w:tr w:rsidR="00502098" w:rsidTr="006D4BC9">
        <w:trPr>
          <w:trHeight w:val="18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14 158 - для 6 квалификационного разряда, </w:t>
            </w: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14 518 - для 7 квалификационного разряда</w:t>
            </w:r>
          </w:p>
        </w:tc>
      </w:tr>
      <w:tr w:rsidR="00502098" w:rsidTr="006D4BC9">
        <w:trPr>
          <w:trHeight w:val="13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14 881</w:t>
            </w:r>
          </w:p>
        </w:tc>
      </w:tr>
      <w:tr w:rsidR="00502098" w:rsidTr="006D4BC9">
        <w:trPr>
          <w:trHeight w:val="11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Наименования профессий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15 244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  <w:r w:rsidRPr="00ED22D9">
        <w:rPr>
          <w:b/>
        </w:rPr>
        <w:t>Профессиональные квалификационные группы общеотраслевых должностей руководителей, специалистов и служащих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961BCB">
        <w:rPr>
          <w:bCs/>
        </w:rPr>
        <w:t xml:space="preserve">Профессиональная квалификационная группа </w:t>
      </w:r>
    </w:p>
    <w:p w:rsidR="0050209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961BCB">
        <w:rPr>
          <w:bCs/>
        </w:rPr>
        <w:t>«Общеотраслевые должности служащих первого уровня»</w:t>
      </w:r>
    </w:p>
    <w:p w:rsidR="00502098" w:rsidRPr="00961BCB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</w:p>
    <w:tbl>
      <w:tblPr>
        <w:tblW w:w="10055" w:type="dxa"/>
        <w:tblInd w:w="-885" w:type="dxa"/>
        <w:tblLook w:val="04A0"/>
      </w:tblPr>
      <w:tblGrid>
        <w:gridCol w:w="2105"/>
        <w:gridCol w:w="6118"/>
        <w:gridCol w:w="1832"/>
      </w:tblGrid>
      <w:tr w:rsidR="00502098" w:rsidTr="006D4BC9">
        <w:trPr>
          <w:trHeight w:val="1265"/>
          <w:tblHeader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210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1 квалификационный уровень </w:t>
            </w:r>
          </w:p>
        </w:tc>
        <w:tc>
          <w:tcPr>
            <w:tcW w:w="6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Агент; агент по закупкам; агент по снабжению; агент рекламный; архивариус; ассистент инспектора фонда; дежурный (по выдаче справок, залу, этажу гостиницы, комнате отдыха водителей автомобилей, общежитию и др.); дежурный бюро пропусков; делопроизводитель; инкассатор; инспектор по учету; калькулятор; кассир; кодификатор; комендант; контролер пассажирского транспорта; копировщик; машинистка; нарядчик; оператор по диспетчерскому обслуживанию лифтов;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  <w:proofErr w:type="gramEnd"/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13 996</w:t>
            </w:r>
          </w:p>
        </w:tc>
      </w:tr>
      <w:tr w:rsidR="00502098" w:rsidTr="006D4BC9">
        <w:trPr>
          <w:trHeight w:val="147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14 359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961BCB" w:rsidRDefault="00502098" w:rsidP="00502098">
      <w:pPr>
        <w:autoSpaceDE w:val="0"/>
        <w:autoSpaceDN w:val="0"/>
        <w:adjustRightInd w:val="0"/>
        <w:ind w:left="-992" w:hanging="1"/>
        <w:jc w:val="center"/>
        <w:rPr>
          <w:bCs/>
        </w:rPr>
      </w:pPr>
      <w:r w:rsidRPr="00961BCB">
        <w:rPr>
          <w:bCs/>
        </w:rPr>
        <w:t xml:space="preserve">Профессиональная квалификационная группа </w:t>
      </w:r>
    </w:p>
    <w:p w:rsidR="00502098" w:rsidRPr="00D50B6C" w:rsidRDefault="00502098" w:rsidP="00502098">
      <w:pPr>
        <w:autoSpaceDE w:val="0"/>
        <w:autoSpaceDN w:val="0"/>
        <w:adjustRightInd w:val="0"/>
        <w:ind w:left="-992" w:hanging="1"/>
        <w:jc w:val="center"/>
        <w:rPr>
          <w:b/>
        </w:rPr>
      </w:pPr>
      <w:r w:rsidRPr="00961BCB">
        <w:rPr>
          <w:bCs/>
        </w:rPr>
        <w:t>«Общеотраслевые должности служащих второго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065" w:type="dxa"/>
        <w:tblInd w:w="-885" w:type="dxa"/>
        <w:tblLook w:val="04A0"/>
      </w:tblPr>
      <w:tblGrid>
        <w:gridCol w:w="2127"/>
        <w:gridCol w:w="6096"/>
        <w:gridCol w:w="1842"/>
      </w:tblGrid>
      <w:tr w:rsidR="00502098" w:rsidTr="006D4BC9">
        <w:trPr>
          <w:trHeight w:val="1295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115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квалификационный уровень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 по контролю за исполнением поручений; </w:t>
            </w:r>
            <w:proofErr w:type="spellStart"/>
            <w:r>
              <w:rPr>
                <w:color w:val="000000"/>
                <w:sz w:val="22"/>
                <w:szCs w:val="22"/>
              </w:rPr>
              <w:t>инструктор-дактилолог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консультант по налогам и сборам; лаборант; оператор диспетчерского движения и погрузочно-разгрузочных работ; оператор диспетчерской службы; </w:t>
            </w:r>
            <w:proofErr w:type="spellStart"/>
            <w:r>
              <w:rPr>
                <w:color w:val="000000"/>
                <w:sz w:val="22"/>
                <w:szCs w:val="22"/>
              </w:rPr>
              <w:t>переводчик-дактилолог</w:t>
            </w:r>
            <w:proofErr w:type="spellEnd"/>
            <w:r>
              <w:rPr>
                <w:color w:val="000000"/>
                <w:sz w:val="22"/>
                <w:szCs w:val="22"/>
              </w:rPr>
              <w:t>; секретарь незрячего специалиста; секретарь руководителя; специалист адресно-справочной работы; специалист паспортно-визовой работы;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специалист по промышленной безопасности подъемных сооружений; специалист по работе с молодежью; специалист по социальной работе с молодежью;  техник; техник вычислительного (информационно-вычислительного) центра; техник-конструктор; техник-лаборант; техник по защите информации; техник по инвентаризации строений и сооружений; техник по инструменту; техник по метрологии; техник по наладке и испытаниям; техник по планированию; техник по стандартизации;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техник по труду; техник-программист; техник-технолог; товаровед; художник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14 722</w:t>
            </w:r>
          </w:p>
        </w:tc>
      </w:tr>
      <w:tr w:rsidR="00502098" w:rsidTr="006D4BC9">
        <w:trPr>
          <w:trHeight w:val="24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хозяйством; заведующий экспедицией; руководитель группы инвентаризации строений и сооружений. Должности служащих первого квалификационного уровня, по которым устанавливается производное должностное наименование «старший».                                                                                                                                                                                                                               Должности служащих первого квалификационного уровня, по которым устанавливается II </w:t>
            </w:r>
            <w:proofErr w:type="spellStart"/>
            <w:r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15 084</w:t>
            </w:r>
          </w:p>
        </w:tc>
      </w:tr>
      <w:tr w:rsidR="00502098" w:rsidTr="006D4BC9">
        <w:trPr>
          <w:trHeight w:val="20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Заведующий жилым корпусом пансионата (гостиницы); 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отдела; производитель работ (прораб), включая старшего; управляющий отделением (фермой, сельскохозяйственным участком).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Должности служащих первого квалификационного уровня, по которым устанавливается I </w:t>
            </w:r>
            <w:proofErr w:type="spellStart"/>
            <w:r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15 810</w:t>
            </w:r>
          </w:p>
        </w:tc>
      </w:tr>
      <w:tr w:rsidR="00502098" w:rsidTr="006D4BC9">
        <w:trPr>
          <w:trHeight w:val="12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Заведующий виварием; мастер контрольный (участка, цеха); мастер участка (включая старшего); механик; начальник автоколонны.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16 535</w:t>
            </w:r>
          </w:p>
        </w:tc>
      </w:tr>
      <w:tr w:rsidR="00502098" w:rsidTr="006D4BC9">
        <w:trPr>
          <w:trHeight w:val="12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Начальник гаража; начальник (заведующий) мастерской; начальник ремонтного цеха; начальник смены (участка); начальник цеха (участка)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16 899</w:t>
            </w:r>
          </w:p>
        </w:tc>
      </w:tr>
    </w:tbl>
    <w:p w:rsidR="00502098" w:rsidRDefault="00502098" w:rsidP="006B4BD9">
      <w:pPr>
        <w:autoSpaceDE w:val="0"/>
        <w:autoSpaceDN w:val="0"/>
        <w:adjustRightInd w:val="0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</w:p>
    <w:p w:rsidR="00502098" w:rsidRPr="00961BCB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961BCB">
        <w:rPr>
          <w:bCs/>
        </w:rPr>
        <w:t xml:space="preserve">Профессиональная квалификационная группа </w:t>
      </w:r>
    </w:p>
    <w:p w:rsidR="00502098" w:rsidRPr="00961BCB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961BCB">
        <w:rPr>
          <w:bCs/>
        </w:rPr>
        <w:t>«Общеотраслевые должности служащих третьего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065" w:type="dxa"/>
        <w:tblInd w:w="-885" w:type="dxa"/>
        <w:tblLook w:val="04A0"/>
      </w:tblPr>
      <w:tblGrid>
        <w:gridCol w:w="2127"/>
        <w:gridCol w:w="6096"/>
        <w:gridCol w:w="1842"/>
      </w:tblGrid>
      <w:tr w:rsidR="00502098" w:rsidTr="006D4BC9">
        <w:trPr>
          <w:trHeight w:val="1437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192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Аналитик; архитектор; аудитор; бухгалтер; бухгалтер-ревизор; </w:t>
            </w:r>
            <w:proofErr w:type="spellStart"/>
            <w:r>
              <w:rPr>
                <w:color w:val="000000"/>
                <w:sz w:val="22"/>
                <w:szCs w:val="22"/>
              </w:rPr>
              <w:t>документовед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инженер; инженер по автоматизации и механизации производственных процессов; инженер по автоматизированным системам управления производством; инженер по защите информации; инженер по инвентаризации строений и сооружений; инженер по инструменту; инженер по качеству; инженер по комплектации оборудования; инженер-конструктор (конструктор); инженер-лаборант; </w:t>
            </w:r>
            <w:r>
              <w:rPr>
                <w:color w:val="000000"/>
                <w:sz w:val="22"/>
                <w:szCs w:val="22"/>
              </w:rPr>
              <w:lastRenderedPageBreak/>
              <w:t>инженер по метрологии; инженер по надзору за строительством;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инженер по наладке и испытаниям; инженер по научно-технической информации; инженер по нормированию труда; инженер по организации и нормированию труда; инженер по организации труда; инженер по организации управления производством; инженер по охране окружающей среды (эколог); инженер по охране труда; инженер по патентной и изобретательской работе; инженер по подготовке кадров; инженер по подготовке производства;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инженер по ремонту; инженер по стандартизации; инженер-программист (программист); инженер-технолог (технолог); </w:t>
            </w:r>
            <w:proofErr w:type="spellStart"/>
            <w:r>
              <w:rPr>
                <w:color w:val="000000"/>
                <w:sz w:val="22"/>
                <w:szCs w:val="22"/>
              </w:rPr>
              <w:t>инженер-электроник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(электроник); инженер-энергетик (энергетик); инспектор фонда; инспектор центра занятости населения; математик; менеджер; менеджер по персоналу; менеджер по рекламе; менеджер по связям с общественностью; оценщик; переводчик; переводчик синхронный; профконсультант; психолог; социолог; специалист по </w:t>
            </w:r>
            <w:proofErr w:type="spellStart"/>
            <w:r>
              <w:rPr>
                <w:color w:val="000000"/>
                <w:sz w:val="22"/>
                <w:szCs w:val="22"/>
              </w:rPr>
              <w:t>автотехнической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экспертизе (</w:t>
            </w:r>
            <w:proofErr w:type="spellStart"/>
            <w:r>
              <w:rPr>
                <w:color w:val="000000"/>
                <w:sz w:val="22"/>
                <w:szCs w:val="22"/>
              </w:rPr>
              <w:t>эксперт-автотехник</w:t>
            </w:r>
            <w:proofErr w:type="spellEnd"/>
            <w:r>
              <w:rPr>
                <w:color w:val="000000"/>
                <w:sz w:val="22"/>
                <w:szCs w:val="22"/>
              </w:rPr>
              <w:t>); специалист по защите информации; специалист по кадрам;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специалист по маркетингу; специалист по связям с общественностью; </w:t>
            </w:r>
            <w:proofErr w:type="spellStart"/>
            <w:r>
              <w:rPr>
                <w:color w:val="000000"/>
                <w:sz w:val="22"/>
                <w:szCs w:val="22"/>
              </w:rPr>
              <w:t>сурдопереводчик</w:t>
            </w:r>
            <w:proofErr w:type="spellEnd"/>
            <w:r>
              <w:rPr>
                <w:color w:val="000000"/>
                <w:sz w:val="22"/>
                <w:szCs w:val="22"/>
              </w:rPr>
              <w:t>; физиолог; шеф-инженер; эколог (инженер по охране окружающей среды);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эксперт; эксперт дорожного хозяйства; эксперт по промышленной безопасности подъемных сооружений; юрисконсульт; специалист по охране труда</w:t>
            </w:r>
            <w:r w:rsidR="00677A49">
              <w:rPr>
                <w:color w:val="000000"/>
                <w:sz w:val="22"/>
                <w:szCs w:val="22"/>
              </w:rPr>
              <w:t>, специали</w:t>
            </w:r>
            <w:proofErr w:type="gramStart"/>
            <w:r w:rsidR="00677A49">
              <w:rPr>
                <w:color w:val="000000"/>
                <w:sz w:val="22"/>
                <w:szCs w:val="22"/>
              </w:rPr>
              <w:t>ст в сф</w:t>
            </w:r>
            <w:proofErr w:type="gramEnd"/>
            <w:r w:rsidR="00677A49">
              <w:rPr>
                <w:color w:val="000000"/>
                <w:sz w:val="22"/>
                <w:szCs w:val="22"/>
              </w:rPr>
              <w:t>ере закупок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17 263</w:t>
            </w:r>
          </w:p>
        </w:tc>
      </w:tr>
      <w:tr w:rsidR="00502098" w:rsidTr="006D4BC9">
        <w:trPr>
          <w:trHeight w:val="9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17 626</w:t>
            </w:r>
          </w:p>
        </w:tc>
      </w:tr>
      <w:tr w:rsidR="00502098" w:rsidTr="006D4BC9">
        <w:trPr>
          <w:trHeight w:val="9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>
              <w:rPr>
                <w:color w:val="000000"/>
                <w:sz w:val="22"/>
                <w:szCs w:val="22"/>
              </w:rPr>
              <w:t>внутридолжностная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категория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17 986</w:t>
            </w:r>
          </w:p>
        </w:tc>
      </w:tr>
      <w:tr w:rsidR="00502098" w:rsidTr="006D4BC9">
        <w:trPr>
          <w:trHeight w:val="9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18 350</w:t>
            </w:r>
          </w:p>
        </w:tc>
      </w:tr>
      <w:tr w:rsidR="00502098" w:rsidTr="006D4BC9">
        <w:trPr>
          <w:trHeight w:val="9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Главные специалисты: в отделах, отделениях, лабораториях, мастерских; заместитель главного бухгалтера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18 711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</w:p>
    <w:p w:rsidR="00502098" w:rsidRPr="00961BCB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961BCB">
        <w:rPr>
          <w:bCs/>
        </w:rPr>
        <w:t xml:space="preserve">Профессиональная квалификационная группа </w:t>
      </w:r>
    </w:p>
    <w:p w:rsidR="00502098" w:rsidRPr="00D50B6C" w:rsidRDefault="00502098" w:rsidP="00502098">
      <w:pPr>
        <w:autoSpaceDE w:val="0"/>
        <w:autoSpaceDN w:val="0"/>
        <w:adjustRightInd w:val="0"/>
        <w:ind w:left="-993"/>
        <w:jc w:val="center"/>
        <w:rPr>
          <w:b/>
        </w:rPr>
      </w:pPr>
      <w:r w:rsidRPr="00961BCB">
        <w:rPr>
          <w:bCs/>
        </w:rPr>
        <w:t>«Общеотраслевые должности служащих четвертого уровня»</w:t>
      </w:r>
    </w:p>
    <w:p w:rsidR="00502098" w:rsidRPr="00D50B6C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065" w:type="dxa"/>
        <w:tblInd w:w="-885" w:type="dxa"/>
        <w:tblLook w:val="04A0"/>
      </w:tblPr>
      <w:tblGrid>
        <w:gridCol w:w="2127"/>
        <w:gridCol w:w="6096"/>
        <w:gridCol w:w="1842"/>
      </w:tblGrid>
      <w:tr w:rsidR="00502098" w:rsidTr="006D4BC9">
        <w:trPr>
          <w:trHeight w:val="1291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51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Начальник инструментального отдела; начальник 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 (бюро) технико-экономических исследований; начальник нормативно-исследовательской лаборатории по труду; начальник отдела 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контроля качества;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отдела центра занятости населения; начальник планово-экономического отдела; начальник производственной лаборатории производственного отдела; начальник технического отдела; начальник финансового отдела; начальник центральной заводской лаборатории; начальник цеха опытного производства; начальник юридического отдела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19 074</w:t>
            </w:r>
          </w:p>
        </w:tc>
      </w:tr>
      <w:tr w:rsidR="00502098" w:rsidTr="006D4BC9">
        <w:trPr>
          <w:trHeight w:val="16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Главный* (3) (аналитик; диспетчер, конструктор, металлург, метролог, механик, сварщик, специалист по защите информации, технолог, эксперт; энергетик); заведующий медицинским складом мобилизационного резерва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19 441</w:t>
            </w:r>
          </w:p>
        </w:tc>
      </w:tr>
      <w:tr w:rsidR="00502098" w:rsidTr="006D4BC9">
        <w:trPr>
          <w:trHeight w:val="168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(начальник, </w:t>
            </w:r>
            <w:proofErr w:type="gramStart"/>
            <w:r>
              <w:rPr>
                <w:color w:val="000000"/>
                <w:sz w:val="22"/>
                <w:szCs w:val="22"/>
              </w:rPr>
              <w:t>заведующий) филиала</w:t>
            </w:r>
            <w:proofErr w:type="gramEnd"/>
            <w:r>
              <w:rPr>
                <w:color w:val="000000"/>
                <w:sz w:val="22"/>
                <w:szCs w:val="22"/>
              </w:rPr>
              <w:t>, другого обособленного структурного подразделения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19 799</w:t>
            </w:r>
          </w:p>
        </w:tc>
      </w:tr>
    </w:tbl>
    <w:p w:rsidR="00502098" w:rsidRDefault="00502098" w:rsidP="00502098">
      <w:pPr>
        <w:ind w:left="-993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993" w:right="425"/>
        <w:jc w:val="center"/>
        <w:rPr>
          <w:b/>
          <w:bCs/>
          <w:color w:val="000000"/>
          <w:sz w:val="28"/>
          <w:szCs w:val="28"/>
        </w:rPr>
      </w:pPr>
      <w:r w:rsidRPr="00ED22D9">
        <w:rPr>
          <w:b/>
          <w:bCs/>
          <w:color w:val="000000"/>
          <w:sz w:val="28"/>
          <w:szCs w:val="28"/>
        </w:rPr>
        <w:t>Профессиональные квалификационные группы профессий рабочих культуры, искусства и кинематографии</w:t>
      </w:r>
    </w:p>
    <w:p w:rsidR="00502098" w:rsidRDefault="00502098" w:rsidP="00502098">
      <w:pPr>
        <w:autoSpaceDE w:val="0"/>
        <w:autoSpaceDN w:val="0"/>
        <w:adjustRightInd w:val="0"/>
        <w:ind w:left="-993" w:right="425"/>
        <w:jc w:val="center"/>
        <w:rPr>
          <w:bCs/>
        </w:rPr>
      </w:pPr>
    </w:p>
    <w:p w:rsidR="00502098" w:rsidRPr="00305941" w:rsidRDefault="00502098" w:rsidP="00502098">
      <w:pPr>
        <w:autoSpaceDE w:val="0"/>
        <w:autoSpaceDN w:val="0"/>
        <w:adjustRightInd w:val="0"/>
        <w:ind w:left="-993" w:right="425"/>
        <w:jc w:val="center"/>
        <w:rPr>
          <w:color w:val="000000"/>
        </w:rPr>
      </w:pPr>
      <w:r w:rsidRPr="00305941">
        <w:rPr>
          <w:color w:val="000000"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autoSpaceDE w:val="0"/>
        <w:autoSpaceDN w:val="0"/>
        <w:adjustRightInd w:val="0"/>
        <w:ind w:left="-993" w:right="425"/>
        <w:jc w:val="center"/>
      </w:pPr>
      <w:r w:rsidRPr="00305941">
        <w:rPr>
          <w:color w:val="000000"/>
        </w:rPr>
        <w:t>«Профессии рабочих культуры, искусства и кинематографии первого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jc w:val="center"/>
        <w:rPr>
          <w:color w:val="000000"/>
          <w:sz w:val="22"/>
          <w:szCs w:val="22"/>
        </w:rPr>
        <w:sectPr w:rsidR="00502098" w:rsidSect="006D4BC9">
          <w:pgSz w:w="11906" w:h="16838" w:code="9"/>
          <w:pgMar w:top="1134" w:right="567" w:bottom="1134" w:left="1701" w:header="709" w:footer="709" w:gutter="284"/>
          <w:cols w:space="708"/>
          <w:titlePg/>
          <w:docGrid w:linePitch="360"/>
        </w:sectPr>
      </w:pPr>
    </w:p>
    <w:tbl>
      <w:tblPr>
        <w:tblW w:w="10283" w:type="dxa"/>
        <w:tblInd w:w="-885" w:type="dxa"/>
        <w:tblLook w:val="04A0"/>
      </w:tblPr>
      <w:tblGrid>
        <w:gridCol w:w="2143"/>
        <w:gridCol w:w="6283"/>
        <w:gridCol w:w="1857"/>
      </w:tblGrid>
      <w:tr w:rsidR="00502098" w:rsidTr="006D4BC9">
        <w:trPr>
          <w:trHeight w:val="1257"/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Квалификационный уровень</w:t>
            </w:r>
          </w:p>
        </w:tc>
        <w:tc>
          <w:tcPr>
            <w:tcW w:w="6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8155"/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бутафор; </w:t>
            </w:r>
            <w:proofErr w:type="spellStart"/>
            <w:r>
              <w:rPr>
                <w:color w:val="000000"/>
                <w:sz w:val="22"/>
                <w:szCs w:val="22"/>
              </w:rPr>
              <w:t>гример-пастижер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костюмер; маляр по отделке декораций; оператор магнитной записи; осветитель; </w:t>
            </w:r>
            <w:proofErr w:type="spellStart"/>
            <w:r>
              <w:rPr>
                <w:color w:val="000000"/>
                <w:sz w:val="22"/>
                <w:szCs w:val="22"/>
              </w:rPr>
              <w:t>пастижер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реквизитор; установщик декораций; изготовитель субтитров; колорист; </w:t>
            </w:r>
            <w:proofErr w:type="spellStart"/>
            <w:r>
              <w:rPr>
                <w:color w:val="000000"/>
                <w:sz w:val="22"/>
                <w:szCs w:val="22"/>
              </w:rPr>
              <w:t>контуровщик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монтажник негатива; монтажник позитива; оформитель диапозитивных фильмов; печатник субтитрования; пиротехник; </w:t>
            </w:r>
            <w:proofErr w:type="spellStart"/>
            <w:r>
              <w:rPr>
                <w:color w:val="000000"/>
                <w:sz w:val="22"/>
                <w:szCs w:val="22"/>
              </w:rPr>
              <w:t>подготовщик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основы для мультипликационных рисунков; раскрасчик </w:t>
            </w:r>
            <w:proofErr w:type="spellStart"/>
            <w:r>
              <w:rPr>
                <w:color w:val="000000"/>
                <w:sz w:val="22"/>
                <w:szCs w:val="22"/>
              </w:rPr>
              <w:t>законтурованных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рисунков; ретушер субтитров; съемщик диапозитивных фильмов; </w:t>
            </w:r>
            <w:proofErr w:type="spellStart"/>
            <w:r>
              <w:rPr>
                <w:color w:val="000000"/>
                <w:sz w:val="22"/>
                <w:szCs w:val="22"/>
              </w:rPr>
              <w:t>сьемщик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мультипликационных проб; укладчик диапозитивных фильмов; </w:t>
            </w:r>
            <w:proofErr w:type="spellStart"/>
            <w:r>
              <w:rPr>
                <w:color w:val="000000"/>
                <w:sz w:val="22"/>
                <w:szCs w:val="22"/>
              </w:rPr>
              <w:t>фильмотекарь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>
              <w:rPr>
                <w:color w:val="000000"/>
                <w:sz w:val="22"/>
                <w:szCs w:val="22"/>
              </w:rPr>
              <w:t>фототекарь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киномеханик; </w:t>
            </w:r>
            <w:proofErr w:type="spellStart"/>
            <w:r>
              <w:rPr>
                <w:color w:val="000000"/>
                <w:sz w:val="22"/>
                <w:szCs w:val="22"/>
              </w:rPr>
              <w:t>фильмопроверщик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дежурный зала игральных автоматов, аттракционов и тира; машинист сцены; монтировщик сцены; униформист; столяр по изготовлению декораций; автоматчик по изготовлению деталей клавишных инструментов; арматурщик язычковых инструментов; </w:t>
            </w:r>
            <w:proofErr w:type="spellStart"/>
            <w:r>
              <w:rPr>
                <w:color w:val="000000"/>
                <w:sz w:val="22"/>
                <w:szCs w:val="22"/>
              </w:rPr>
              <w:t>аэрографист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щипковых инструментов; </w:t>
            </w:r>
            <w:proofErr w:type="spellStart"/>
            <w:r>
              <w:rPr>
                <w:color w:val="000000"/>
                <w:sz w:val="22"/>
                <w:szCs w:val="22"/>
              </w:rPr>
              <w:t>клавиатурщик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>
              <w:rPr>
                <w:color w:val="000000"/>
                <w:sz w:val="22"/>
                <w:szCs w:val="22"/>
              </w:rPr>
              <w:t>гарнировщик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музыкальных инструментов; гофрировщик меховых камер; заливщик голосовых планок; изготовитель голосовых планок; изготовитель деталей для духовых инструментов; комплектовщик деталей музыкальных инструментов;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облицовщик музыкальных инструментов; обработчик перламутра; оператор стенда по обыгрыванию клавишных инструментов; полировщик музыкальных инструментов; </w:t>
            </w:r>
            <w:proofErr w:type="spellStart"/>
            <w:r>
              <w:rPr>
                <w:color w:val="000000"/>
                <w:sz w:val="22"/>
                <w:szCs w:val="22"/>
              </w:rPr>
              <w:t>расшлифовщик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фильеров; сборщик духовых инструментов; сборщик-монтажник клавишных инструментов; сборщик-монтажник смычковых инструментов; сборщик-монтажник щипковых инструментов; сборщик ударных инструментов; сборщик язычковых инструментов; станочник специальных деревообрабатывающих станков; станочник специальных металлообрабатывающих станков; столяр по изготовлению и ремонту деталей и узлов музыкальных инструментов;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струно-навивальщик</w:t>
            </w:r>
            <w:proofErr w:type="spellEnd"/>
            <w:r>
              <w:rPr>
                <w:color w:val="000000"/>
                <w:sz w:val="22"/>
                <w:szCs w:val="22"/>
              </w:rPr>
              <w:t>; струнщик; установщик ладовых пластин.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6976B5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6976B5">
              <w:rPr>
                <w:color w:val="000000"/>
                <w:sz w:val="20"/>
                <w:szCs w:val="20"/>
              </w:rPr>
              <w:t>13 996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305941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305941">
        <w:rPr>
          <w:bCs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autoSpaceDE w:val="0"/>
        <w:autoSpaceDN w:val="0"/>
        <w:adjustRightInd w:val="0"/>
        <w:jc w:val="center"/>
        <w:rPr>
          <w:bCs/>
        </w:rPr>
      </w:pPr>
      <w:r w:rsidRPr="00305941">
        <w:rPr>
          <w:bCs/>
        </w:rPr>
        <w:t>«Профессии рабочих культуры, искусства и кинематографии второго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885" w:type="dxa"/>
        <w:tblLook w:val="04A0"/>
      </w:tblPr>
      <w:tblGrid>
        <w:gridCol w:w="2104"/>
        <w:gridCol w:w="6260"/>
        <w:gridCol w:w="1843"/>
      </w:tblGrid>
      <w:tr w:rsidR="00502098" w:rsidRPr="00C437BD" w:rsidTr="006D4BC9">
        <w:trPr>
          <w:trHeight w:val="1291"/>
          <w:tblHeader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RPr="00C437BD" w:rsidTr="006D4BC9">
        <w:trPr>
          <w:trHeight w:val="4200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lastRenderedPageBreak/>
              <w:t>1 квалификационный уровень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E7502C" w:rsidP="006D4BC9">
            <w:pPr>
              <w:jc w:val="both"/>
              <w:rPr>
                <w:sz w:val="22"/>
                <w:szCs w:val="22"/>
              </w:rPr>
            </w:pPr>
            <w:hyperlink r:id="rId23" w:anchor="/document/108186/entry/0" w:history="1">
              <w:proofErr w:type="gramStart"/>
              <w:r w:rsidR="00502098" w:rsidRPr="00C437BD">
                <w:rPr>
                  <w:sz w:val="22"/>
                  <w:szCs w:val="22"/>
                </w:rPr>
                <w:t xml:space="preserve">красильщик в </w:t>
              </w:r>
              <w:proofErr w:type="spellStart"/>
              <w:r w:rsidR="00502098" w:rsidRPr="00C437BD">
                <w:rPr>
                  <w:sz w:val="22"/>
                  <w:szCs w:val="22"/>
                </w:rPr>
                <w:t>пастижерском</w:t>
              </w:r>
              <w:proofErr w:type="spellEnd"/>
              <w:r w:rsidR="00502098" w:rsidRPr="00C437BD">
                <w:rPr>
                  <w:sz w:val="22"/>
                  <w:szCs w:val="22"/>
                </w:rPr>
                <w:t xml:space="preserve"> производстве 4-5 разрядов ЕТКС: </w:t>
              </w:r>
              <w:proofErr w:type="spellStart"/>
              <w:r w:rsidR="00502098" w:rsidRPr="00C437BD">
                <w:rPr>
                  <w:sz w:val="22"/>
                  <w:szCs w:val="22"/>
                </w:rPr>
                <w:t>фонотекарь</w:t>
              </w:r>
              <w:proofErr w:type="spellEnd"/>
              <w:r w:rsidR="00502098" w:rsidRPr="00C437BD">
                <w:rPr>
                  <w:sz w:val="22"/>
                  <w:szCs w:val="22"/>
                </w:rPr>
                <w:t xml:space="preserve">; </w:t>
              </w:r>
              <w:proofErr w:type="spellStart"/>
              <w:r w:rsidR="00502098" w:rsidRPr="00C437BD">
                <w:rPr>
                  <w:sz w:val="22"/>
                  <w:szCs w:val="22"/>
                </w:rPr>
                <w:t>видеотекарь</w:t>
              </w:r>
              <w:proofErr w:type="spellEnd"/>
              <w:r w:rsidR="00502098" w:rsidRPr="00C437BD">
                <w:rPr>
                  <w:sz w:val="22"/>
                  <w:szCs w:val="22"/>
                </w:rPr>
                <w:t xml:space="preserve">; изготовитель игровых кукол 5 разряда ЕТКС; механик по обслуживанию </w:t>
              </w:r>
              <w:proofErr w:type="spellStart"/>
              <w:r w:rsidR="00502098" w:rsidRPr="00C437BD">
                <w:rPr>
                  <w:sz w:val="22"/>
                  <w:szCs w:val="22"/>
                </w:rPr>
                <w:t>ветроустановок</w:t>
              </w:r>
              <w:proofErr w:type="spellEnd"/>
              <w:r w:rsidR="00502098" w:rsidRPr="00C437BD">
                <w:rPr>
                  <w:sz w:val="22"/>
                  <w:szCs w:val="22"/>
                </w:rPr>
                <w:t xml:space="preserve"> 5 разряда ЕТКС; механик по обслуживанию съемочной аппаратуры 2-5 разрядов ЕТКС; механик по обслуживанию телевизионного оборудования 3-5 разрядов ЕТКС; механик по ремонту и обслуживанию </w:t>
              </w:r>
              <w:proofErr w:type="spellStart"/>
              <w:r w:rsidR="00502098" w:rsidRPr="00C437BD">
                <w:rPr>
                  <w:sz w:val="22"/>
                  <w:szCs w:val="22"/>
                </w:rPr>
                <w:t>кинотехнологического</w:t>
              </w:r>
              <w:proofErr w:type="spellEnd"/>
              <w:r w:rsidR="00502098" w:rsidRPr="00C437BD">
                <w:rPr>
                  <w:sz w:val="22"/>
                  <w:szCs w:val="22"/>
                </w:rPr>
                <w:t xml:space="preserve"> оборудования 4-5 разрядов ЕТКС; механик по обслуживанию звуковой техники 2-5 разрядов ЕТКС;</w:t>
              </w:r>
              <w:proofErr w:type="gramEnd"/>
              <w:r w:rsidR="00502098" w:rsidRPr="00C437BD">
                <w:rPr>
                  <w:sz w:val="22"/>
                  <w:szCs w:val="22"/>
                </w:rPr>
                <w:t xml:space="preserve"> </w:t>
              </w:r>
              <w:proofErr w:type="gramStart"/>
              <w:r w:rsidR="00502098" w:rsidRPr="00C437BD">
                <w:rPr>
                  <w:sz w:val="22"/>
                  <w:szCs w:val="22"/>
                </w:rPr>
                <w:t>оператор пульта управления киноустановки; реставратор фильмокопий 5 разряда ЕТКС; оператор видеозаписи 3-5 разрядов ЕТКС; регулировщик пианино и роялей 2-6 разрядов ЕТКС; настройщик пианино и роялей 4-8 разрядов ЕТКС; настройщик щипковых инструментов 3-6 разрядов ЕТКС; настройщик язычковых инструментов 4-6 разрядов ЕТКС; бронзировщик рам клавишных инструментов 4-6 разрядов ЕТКС; изготовитель молоточков для клавишных инструментов 5 разряда ЕТКС;</w:t>
              </w:r>
              <w:proofErr w:type="gramEnd"/>
              <w:r w:rsidR="00502098" w:rsidRPr="00C437BD">
                <w:rPr>
                  <w:sz w:val="22"/>
                  <w:szCs w:val="22"/>
                </w:rPr>
                <w:t xml:space="preserve"> контролер музыкальных инструментов 4-6 разрядов ЕТКС; регулировщик язычковых инструментов 4-5 разрядов ЕТКС; реставратор клавишных инструментов 5-6 разрядов ЕТКС; реставратор смычковых и щипковых инструментов 5-8 разрядов ЕТКС; реставратор ударных инструментов 5-6 разрядов ЕТКС; реставратор язычковых инструментов 4-5 разрядов ЕТКС.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14 359</w:t>
            </w:r>
          </w:p>
        </w:tc>
      </w:tr>
      <w:tr w:rsidR="00502098" w:rsidRPr="00C437BD" w:rsidTr="006D4BC9">
        <w:trPr>
          <w:trHeight w:val="3000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C437BD">
              <w:rPr>
                <w:color w:val="000000"/>
                <w:sz w:val="22"/>
                <w:szCs w:val="22"/>
              </w:rPr>
              <w:t xml:space="preserve">красильщик в </w:t>
            </w:r>
            <w:proofErr w:type="spellStart"/>
            <w:r w:rsidRPr="00C437BD">
              <w:rPr>
                <w:color w:val="000000"/>
                <w:sz w:val="22"/>
                <w:szCs w:val="22"/>
              </w:rPr>
              <w:t>пастижерском</w:t>
            </w:r>
            <w:proofErr w:type="spellEnd"/>
            <w:r w:rsidRPr="00C437BD">
              <w:rPr>
                <w:color w:val="000000"/>
                <w:sz w:val="22"/>
                <w:szCs w:val="22"/>
              </w:rPr>
              <w:t xml:space="preserve"> производстве 6 разряда ЕТКС; изготовитель игровых кукол 6 разряда ЕТКС; механик по обслуживанию </w:t>
            </w:r>
            <w:proofErr w:type="spellStart"/>
            <w:r w:rsidRPr="00C437BD">
              <w:rPr>
                <w:color w:val="000000"/>
                <w:sz w:val="22"/>
                <w:szCs w:val="22"/>
              </w:rPr>
              <w:t>ветроустановок</w:t>
            </w:r>
            <w:proofErr w:type="spellEnd"/>
            <w:r w:rsidRPr="00C437BD">
              <w:rPr>
                <w:color w:val="000000"/>
                <w:sz w:val="22"/>
                <w:szCs w:val="22"/>
              </w:rPr>
              <w:t xml:space="preserve"> 6 разряда ЕТКС; механик по обслуживанию кинотелевизионного оборудования 6-7 разрядов ЕТКС; механик по обслуживанию съемочной аппаратуры 6 разряда ЕТКС; механик по обслуживанию телевизионного оборудования 6-7 разрядов ЕТКС; механик по ремонту и обслуживанию </w:t>
            </w:r>
            <w:proofErr w:type="spellStart"/>
            <w:r w:rsidRPr="00C437BD">
              <w:rPr>
                <w:color w:val="000000"/>
                <w:sz w:val="22"/>
                <w:szCs w:val="22"/>
              </w:rPr>
              <w:t>кинотехнологического</w:t>
            </w:r>
            <w:proofErr w:type="spellEnd"/>
            <w:r w:rsidRPr="00C437BD">
              <w:rPr>
                <w:color w:val="000000"/>
                <w:sz w:val="22"/>
                <w:szCs w:val="22"/>
              </w:rPr>
              <w:t xml:space="preserve"> оборудования 6-7 разрядов ЕТКС;</w:t>
            </w:r>
            <w:proofErr w:type="gramEnd"/>
            <w:r w:rsidRPr="00C437BD">
              <w:rPr>
                <w:color w:val="000000"/>
                <w:sz w:val="22"/>
                <w:szCs w:val="22"/>
              </w:rPr>
              <w:t xml:space="preserve"> механик по обслуживанию звуковой техники 6-7 разрядов ЕТКС; реставратор фильмокопий 6 разряда ЕТКС; оператор видеозаписи 6-7 разрядов ЕТКС; изготовитель музыкальных инструментов по индивидуальным заказам 6 разряда ЕТКС; </w:t>
            </w:r>
            <w:proofErr w:type="spellStart"/>
            <w:r w:rsidRPr="00C437BD">
              <w:rPr>
                <w:color w:val="000000"/>
                <w:sz w:val="22"/>
                <w:szCs w:val="22"/>
              </w:rPr>
              <w:t>интонировщик</w:t>
            </w:r>
            <w:proofErr w:type="spellEnd"/>
            <w:r w:rsidRPr="00C437BD">
              <w:rPr>
                <w:color w:val="000000"/>
                <w:sz w:val="22"/>
                <w:szCs w:val="22"/>
              </w:rPr>
              <w:t xml:space="preserve"> 6 разряда ЕТКС; настройщик духовых инструментов 6 разряда ЕТКС; настройщик-регулировщик смычковых инструментов 6 разряда ЕТКС; реставратор духовых инструментов 6-8 разрядов ЕТКС.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14 722</w:t>
            </w:r>
          </w:p>
        </w:tc>
      </w:tr>
      <w:tr w:rsidR="00502098" w:rsidRPr="00C437BD" w:rsidTr="006D4BC9">
        <w:trPr>
          <w:trHeight w:val="1110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 xml:space="preserve">механик по обслуживанию кинотелевизионного оборудования 8 разряда ЕТКС; механик по обслуживанию телевизионного оборудования 8 разряда ЕТКС; механик по ремонту и обслуживанию </w:t>
            </w:r>
            <w:proofErr w:type="spellStart"/>
            <w:r w:rsidRPr="00C437BD">
              <w:rPr>
                <w:color w:val="000000"/>
                <w:sz w:val="22"/>
                <w:szCs w:val="22"/>
              </w:rPr>
              <w:t>кинотехнологического</w:t>
            </w:r>
            <w:proofErr w:type="spellEnd"/>
            <w:r w:rsidRPr="00C437BD">
              <w:rPr>
                <w:color w:val="000000"/>
                <w:sz w:val="22"/>
                <w:szCs w:val="22"/>
              </w:rPr>
              <w:t xml:space="preserve"> оборудования 8 разряда ЕТКС; оператор видеозаписи 8 разряда ЕТКС.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15 084</w:t>
            </w:r>
          </w:p>
        </w:tc>
      </w:tr>
      <w:tr w:rsidR="00502098" w:rsidRPr="00C437BD" w:rsidTr="006D4BC9">
        <w:trPr>
          <w:trHeight w:val="1050"/>
        </w:trPr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профессии рабочих, предусмотренные первым - третьим квалификационными уровнями, при выполнении важных (особо важных) и ответственных (особо ответственных) работ.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Pr="00C437BD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C437BD">
              <w:rPr>
                <w:color w:val="000000"/>
                <w:sz w:val="22"/>
                <w:szCs w:val="22"/>
              </w:rPr>
              <w:t>15 504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2D71D5" w:rsidRDefault="00502098" w:rsidP="00502098">
      <w:pPr>
        <w:autoSpaceDE w:val="0"/>
        <w:autoSpaceDN w:val="0"/>
        <w:adjustRightInd w:val="0"/>
        <w:ind w:left="-1134"/>
        <w:jc w:val="center"/>
        <w:rPr>
          <w:b/>
          <w:sz w:val="28"/>
          <w:szCs w:val="28"/>
        </w:rPr>
      </w:pPr>
      <w:r w:rsidRPr="002D71D5">
        <w:rPr>
          <w:b/>
          <w:sz w:val="28"/>
          <w:szCs w:val="28"/>
        </w:rPr>
        <w:lastRenderedPageBreak/>
        <w:t>Профессиональные квалификационные группы должностей работников культуры, искусства и кинематографии</w:t>
      </w:r>
    </w:p>
    <w:p w:rsidR="00502098" w:rsidRDefault="00502098" w:rsidP="00502098">
      <w:pPr>
        <w:autoSpaceDE w:val="0"/>
        <w:autoSpaceDN w:val="0"/>
        <w:adjustRightInd w:val="0"/>
        <w:ind w:left="-1134"/>
        <w:jc w:val="center"/>
        <w:rPr>
          <w:bCs/>
        </w:rPr>
      </w:pPr>
    </w:p>
    <w:p w:rsidR="00502098" w:rsidRPr="00305941" w:rsidRDefault="00502098" w:rsidP="00502098">
      <w:pPr>
        <w:ind w:left="-1134"/>
        <w:jc w:val="center"/>
        <w:rPr>
          <w:color w:val="000000"/>
        </w:rPr>
      </w:pPr>
      <w:r w:rsidRPr="00305941">
        <w:rPr>
          <w:color w:val="000000"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ind w:left="-1134"/>
        <w:jc w:val="center"/>
        <w:rPr>
          <w:color w:val="000000"/>
        </w:rPr>
      </w:pPr>
      <w:r w:rsidRPr="00305941">
        <w:rPr>
          <w:color w:val="000000"/>
        </w:rPr>
        <w:t xml:space="preserve">«Должности </w:t>
      </w:r>
      <w:proofErr w:type="gramStart"/>
      <w:r w:rsidRPr="00305941">
        <w:rPr>
          <w:color w:val="000000"/>
        </w:rPr>
        <w:t>технических исполнителей</w:t>
      </w:r>
      <w:proofErr w:type="gramEnd"/>
      <w:r w:rsidRPr="00305941">
        <w:rPr>
          <w:color w:val="000000"/>
        </w:rPr>
        <w:t xml:space="preserve"> и артистов вспомогательного состава»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237"/>
        <w:gridCol w:w="1843"/>
      </w:tblGrid>
      <w:tr w:rsidR="00502098" w:rsidTr="006D4BC9">
        <w:trPr>
          <w:trHeight w:val="12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15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арти</w:t>
            </w:r>
            <w:proofErr w:type="gramStart"/>
            <w:r>
              <w:rPr>
                <w:color w:val="000000"/>
                <w:sz w:val="22"/>
                <w:szCs w:val="22"/>
              </w:rPr>
              <w:t>ст всп</w:t>
            </w:r>
            <w:proofErr w:type="gramEnd"/>
            <w:r>
              <w:rPr>
                <w:color w:val="000000"/>
                <w:sz w:val="22"/>
                <w:szCs w:val="22"/>
              </w:rPr>
              <w:t>омогательного состава театров и концертных организаций; смотритель музейный; ассистент номера в цирке; контролер билетов.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13 996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rPr>
          <w:b/>
        </w:rPr>
      </w:pPr>
    </w:p>
    <w:p w:rsidR="00502098" w:rsidRPr="00305941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Cs/>
        </w:rPr>
      </w:pPr>
      <w:r w:rsidRPr="00305941">
        <w:rPr>
          <w:bCs/>
        </w:rPr>
        <w:t>Профессиональная квалификационная группа</w:t>
      </w:r>
    </w:p>
    <w:p w:rsidR="00502098" w:rsidRPr="00305941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Cs/>
        </w:rPr>
      </w:pPr>
      <w:r w:rsidRPr="00305941">
        <w:rPr>
          <w:bCs/>
        </w:rPr>
        <w:t>«Должности работников культуры, искусства и кинематографии среднего звена»</w:t>
      </w:r>
    </w:p>
    <w:p w:rsidR="00502098" w:rsidRPr="002D71D5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237"/>
        <w:gridCol w:w="1843"/>
      </w:tblGrid>
      <w:tr w:rsidR="00502098" w:rsidTr="006D4BC9">
        <w:trPr>
          <w:trHeight w:val="1515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44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>
              <w:rPr>
                <w:color w:val="000000"/>
                <w:sz w:val="22"/>
                <w:szCs w:val="22"/>
              </w:rPr>
              <w:t>культорганизатор</w:t>
            </w:r>
            <w:proofErr w:type="spellEnd"/>
            <w:r>
              <w:rPr>
                <w:color w:val="000000"/>
                <w:sz w:val="22"/>
                <w:szCs w:val="22"/>
              </w:rPr>
              <w:t>;                                                                                                                                                ассистенты: режиссера, дирижера, балетмейстера, хормейстера; помощник режиссера; дрессировщик цирка; артист балета цирка;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контролер-посадчик аттракциона; мастер участка ремонта и реставрации фильмофонда.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14 359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p w:rsidR="00502098" w:rsidRPr="00305941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305941">
        <w:rPr>
          <w:bCs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305941">
        <w:rPr>
          <w:bCs/>
        </w:rPr>
        <w:t>«Должности работников культуры, искусства и кинематографии ведущего звена»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237"/>
        <w:gridCol w:w="1843"/>
      </w:tblGrid>
      <w:tr w:rsidR="00502098" w:rsidTr="006D4BC9">
        <w:trPr>
          <w:trHeight w:val="159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33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</w:t>
            </w:r>
            <w:proofErr w:type="spellStart"/>
            <w:r>
              <w:rPr>
                <w:color w:val="000000"/>
                <w:sz w:val="22"/>
                <w:szCs w:val="22"/>
              </w:rPr>
              <w:t>светооператор</w:t>
            </w:r>
            <w:proofErr w:type="spellEnd"/>
            <w:r>
              <w:rPr>
                <w:color w:val="000000"/>
                <w:sz w:val="22"/>
                <w:szCs w:val="22"/>
              </w:rPr>
              <w:t>; репетитор по вокалу;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эстрадно-симфонического, духового оркестров, оркестра народных инструментов; артист оркестра ансамблей песни и танца,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артисты - концертные исполнители (всех жанров), кроме артистов - концертных исполнителей вспомогательного состава; репетитор цирковых номеров; хранитель фондов; 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 артист - воздушный гимнаст; артист спортивно-акробатического жанра; артист жанра "</w:t>
            </w:r>
            <w:proofErr w:type="spellStart"/>
            <w:r>
              <w:rPr>
                <w:color w:val="000000"/>
                <w:sz w:val="22"/>
                <w:szCs w:val="22"/>
              </w:rPr>
              <w:t>эквилибр</w:t>
            </w:r>
            <w:proofErr w:type="spellEnd"/>
            <w:r>
              <w:rPr>
                <w:color w:val="000000"/>
                <w:sz w:val="22"/>
                <w:szCs w:val="22"/>
              </w:rPr>
              <w:t>"; артист жанра дрессуры животных;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</w:t>
            </w:r>
            <w:proofErr w:type="spellStart"/>
            <w:r>
              <w:rPr>
                <w:color w:val="000000"/>
                <w:sz w:val="22"/>
                <w:szCs w:val="22"/>
              </w:rPr>
              <w:t>учетно-хранительской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репертуару; </w:t>
            </w:r>
            <w:proofErr w:type="spellStart"/>
            <w:r>
              <w:rPr>
                <w:color w:val="000000"/>
                <w:sz w:val="22"/>
                <w:szCs w:val="22"/>
              </w:rPr>
              <w:t>тифлокомментатор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 w:rsidR="00593ED9">
              <w:rPr>
                <w:color w:val="000000"/>
                <w:sz w:val="22"/>
                <w:szCs w:val="22"/>
              </w:rPr>
              <w:t xml:space="preserve"> Библиотекарь-каталогизатор; специалист по библиотечно-выставочной деятельности; художник оформитель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15 449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3" w:right="283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3" w:right="283"/>
        <w:jc w:val="center"/>
        <w:rPr>
          <w:bCs/>
        </w:rPr>
      </w:pPr>
    </w:p>
    <w:p w:rsidR="00502098" w:rsidRPr="00305941" w:rsidRDefault="00502098" w:rsidP="00502098">
      <w:pPr>
        <w:autoSpaceDE w:val="0"/>
        <w:autoSpaceDN w:val="0"/>
        <w:adjustRightInd w:val="0"/>
        <w:ind w:left="-993" w:right="283"/>
        <w:jc w:val="center"/>
        <w:rPr>
          <w:bCs/>
        </w:rPr>
      </w:pPr>
      <w:r w:rsidRPr="00305941">
        <w:rPr>
          <w:bCs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autoSpaceDE w:val="0"/>
        <w:autoSpaceDN w:val="0"/>
        <w:adjustRightInd w:val="0"/>
        <w:ind w:left="-993" w:right="283"/>
        <w:jc w:val="center"/>
        <w:rPr>
          <w:bCs/>
        </w:rPr>
      </w:pPr>
      <w:r w:rsidRPr="00305941">
        <w:rPr>
          <w:bCs/>
        </w:rPr>
        <w:t>«Должности руководящего состава учреждений культуры, искусства и кинематографии»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237"/>
        <w:gridCol w:w="1843"/>
      </w:tblGrid>
      <w:tr w:rsidR="00502098" w:rsidTr="006D4BC9">
        <w:trPr>
          <w:trHeight w:val="1433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6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главный балетмейстер; главный режиссер; художественный руководитель; главный хормейстер; главный художник;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заведующий ветеринарной лабораторией зоопарка; режиссер (дирижер, балетмейстер, хормейстер);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звукорежиссер; главный хранитель фондов; главный хранитель музейных предметов;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заведующий отделением (пунктом) по прокату кино- и видеофильмов; менеджер по культурно-массовому досугу, заведующий художественно-оформительской мастерской;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директор съемочной группы; директор творческого коллектива, программы циркового 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самодеятельного искусства, клуба по интересам.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19 799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/>
        </w:rPr>
      </w:pPr>
    </w:p>
    <w:p w:rsidR="00502098" w:rsidRPr="004B78FC" w:rsidRDefault="00502098" w:rsidP="00502098">
      <w:pPr>
        <w:autoSpaceDE w:val="0"/>
        <w:autoSpaceDN w:val="0"/>
        <w:adjustRightInd w:val="0"/>
        <w:ind w:left="-993" w:right="566"/>
        <w:jc w:val="center"/>
        <w:rPr>
          <w:b/>
          <w:sz w:val="28"/>
          <w:szCs w:val="28"/>
        </w:rPr>
      </w:pPr>
      <w:r w:rsidRPr="004B78FC">
        <w:rPr>
          <w:b/>
          <w:sz w:val="28"/>
          <w:szCs w:val="28"/>
        </w:rPr>
        <w:t>Профессиональные квалификационные группы должностей работников печатных средств массовой информации</w:t>
      </w:r>
    </w:p>
    <w:p w:rsidR="00502098" w:rsidRDefault="00502098" w:rsidP="00502098">
      <w:pPr>
        <w:autoSpaceDE w:val="0"/>
        <w:autoSpaceDN w:val="0"/>
        <w:adjustRightInd w:val="0"/>
        <w:ind w:left="-993" w:right="566"/>
        <w:jc w:val="center"/>
        <w:rPr>
          <w:b/>
        </w:rPr>
      </w:pPr>
    </w:p>
    <w:p w:rsidR="00502098" w:rsidRDefault="00502098" w:rsidP="00502098">
      <w:pPr>
        <w:autoSpaceDE w:val="0"/>
        <w:autoSpaceDN w:val="0"/>
        <w:adjustRightInd w:val="0"/>
        <w:ind w:left="-993" w:right="566"/>
        <w:jc w:val="center"/>
        <w:rPr>
          <w:bCs/>
        </w:rPr>
      </w:pPr>
      <w:r w:rsidRPr="00305941">
        <w:rPr>
          <w:bCs/>
        </w:rPr>
        <w:t xml:space="preserve">Профессиональная квалификационная группа </w:t>
      </w:r>
    </w:p>
    <w:p w:rsidR="00502098" w:rsidRPr="00305941" w:rsidRDefault="00502098" w:rsidP="00502098">
      <w:pPr>
        <w:autoSpaceDE w:val="0"/>
        <w:autoSpaceDN w:val="0"/>
        <w:adjustRightInd w:val="0"/>
        <w:ind w:left="-993" w:right="566"/>
        <w:jc w:val="center"/>
        <w:rPr>
          <w:bCs/>
        </w:rPr>
      </w:pPr>
      <w:r w:rsidRPr="00305941">
        <w:rPr>
          <w:bCs/>
        </w:rPr>
        <w:t>«Должности работников печатных средств массовой информации третьего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237"/>
        <w:gridCol w:w="1843"/>
      </w:tblGrid>
      <w:tr w:rsidR="00502098" w:rsidTr="006D4BC9">
        <w:trPr>
          <w:trHeight w:val="1277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144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Выпускающий (редактор по выпуску); корреспондент; фотокорреспондент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15 084</w:t>
            </w:r>
          </w:p>
        </w:tc>
      </w:tr>
      <w:tr w:rsidR="00502098" w:rsidTr="006D4BC9">
        <w:trPr>
          <w:trHeight w:val="115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Дизайнер; редактор; редактор специальных выпусков; старший корреспондент; старший фотокорреспондент; художественный редактор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15449</w:t>
            </w:r>
          </w:p>
        </w:tc>
      </w:tr>
      <w:tr w:rsidR="00502098" w:rsidTr="006D4BC9">
        <w:trPr>
          <w:trHeight w:val="1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Заведующий отделом по основным направлениям деятельности; обозреватель; редактор II категории; редактор-консультант; редактор представительства (филиала); редактор-стилист; системный администратор; собственный корреспондент; специальный корреспондент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15 810</w:t>
            </w:r>
          </w:p>
        </w:tc>
      </w:tr>
      <w:tr w:rsidR="00502098" w:rsidTr="006D4BC9">
        <w:trPr>
          <w:trHeight w:val="8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Политический обозреватель; редактор I категории; шеф-редактор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16 899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3021F8" w:rsidRDefault="00502098" w:rsidP="00502098">
      <w:pPr>
        <w:autoSpaceDE w:val="0"/>
        <w:autoSpaceDN w:val="0"/>
        <w:adjustRightInd w:val="0"/>
        <w:ind w:left="-993" w:right="566"/>
        <w:jc w:val="center"/>
        <w:rPr>
          <w:bCs/>
        </w:rPr>
      </w:pPr>
      <w:r w:rsidRPr="003021F8">
        <w:rPr>
          <w:bCs/>
        </w:rPr>
        <w:t>Профессиональная квалификационная группа «Должности работников печатных средств массовой информации четвертого уровня»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885" w:type="dxa"/>
        <w:tblLook w:val="04A0"/>
      </w:tblPr>
      <w:tblGrid>
        <w:gridCol w:w="2127"/>
        <w:gridCol w:w="6096"/>
        <w:gridCol w:w="1984"/>
      </w:tblGrid>
      <w:tr w:rsidR="00502098" w:rsidTr="006D4BC9">
        <w:trPr>
          <w:trHeight w:val="12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56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Ответственный секретарь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18 350</w:t>
            </w:r>
          </w:p>
        </w:tc>
      </w:tr>
      <w:tr w:rsidR="00502098" w:rsidTr="006D4BC9">
        <w:trPr>
          <w:trHeight w:val="6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Главный редактор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19 799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851" w:right="283"/>
        <w:jc w:val="center"/>
        <w:rPr>
          <w:b/>
          <w:sz w:val="28"/>
          <w:szCs w:val="28"/>
        </w:rPr>
      </w:pPr>
      <w:r w:rsidRPr="00A124A9">
        <w:rPr>
          <w:b/>
          <w:sz w:val="28"/>
          <w:szCs w:val="28"/>
        </w:rPr>
        <w:t>Профессиональные квалификационные группы должностей работников сферы научных исследований и разработок</w:t>
      </w:r>
    </w:p>
    <w:p w:rsidR="00502098" w:rsidRDefault="00502098" w:rsidP="00502098">
      <w:pPr>
        <w:autoSpaceDE w:val="0"/>
        <w:autoSpaceDN w:val="0"/>
        <w:adjustRightInd w:val="0"/>
        <w:ind w:left="-851" w:right="283"/>
        <w:jc w:val="center"/>
        <w:rPr>
          <w:b/>
          <w:sz w:val="28"/>
          <w:szCs w:val="28"/>
        </w:rPr>
      </w:pPr>
    </w:p>
    <w:p w:rsidR="00502098" w:rsidRPr="003021F8" w:rsidRDefault="00502098" w:rsidP="00502098">
      <w:pPr>
        <w:autoSpaceDE w:val="0"/>
        <w:autoSpaceDN w:val="0"/>
        <w:adjustRightInd w:val="0"/>
        <w:ind w:left="-851" w:right="283"/>
        <w:jc w:val="center"/>
        <w:rPr>
          <w:bCs/>
        </w:rPr>
      </w:pPr>
      <w:r w:rsidRPr="003021F8">
        <w:rPr>
          <w:bCs/>
        </w:rPr>
        <w:t>Профессиональная квалификационная группа должностей научных работников и руководителей структурных подразделений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349" w:type="dxa"/>
        <w:tblInd w:w="-885" w:type="dxa"/>
        <w:tblLook w:val="04A0"/>
      </w:tblPr>
      <w:tblGrid>
        <w:gridCol w:w="2127"/>
        <w:gridCol w:w="6237"/>
        <w:gridCol w:w="1985"/>
      </w:tblGrid>
      <w:tr w:rsidR="00502098" w:rsidTr="006D4BC9">
        <w:trPr>
          <w:trHeight w:val="1087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7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Младший научный сотрудник; научный сотрудник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18 711</w:t>
            </w:r>
          </w:p>
        </w:tc>
      </w:tr>
      <w:tr w:rsidR="00502098" w:rsidTr="006D4BC9">
        <w:trPr>
          <w:trHeight w:val="6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Старший научный сотрудник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19 074</w:t>
            </w:r>
          </w:p>
        </w:tc>
      </w:tr>
      <w:tr w:rsidR="00502098" w:rsidTr="006D4BC9">
        <w:trPr>
          <w:trHeight w:val="6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19 441</w:t>
            </w:r>
          </w:p>
        </w:tc>
      </w:tr>
      <w:tr w:rsidR="00502098" w:rsidTr="006D4BC9">
        <w:trPr>
          <w:trHeight w:val="72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 квалификационный уровень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Главный научный сотрудник; ученый секретарь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19 799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/>
          <w:sz w:val="28"/>
          <w:szCs w:val="28"/>
        </w:rPr>
      </w:pPr>
      <w:r w:rsidRPr="00A124A9">
        <w:rPr>
          <w:b/>
          <w:sz w:val="28"/>
          <w:szCs w:val="28"/>
        </w:rPr>
        <w:t xml:space="preserve">Профессиональные квалификационные группы должностей </w:t>
      </w:r>
    </w:p>
    <w:p w:rsidR="00502098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/>
          <w:sz w:val="28"/>
          <w:szCs w:val="28"/>
        </w:rPr>
      </w:pPr>
      <w:r w:rsidRPr="00A124A9">
        <w:rPr>
          <w:b/>
          <w:sz w:val="28"/>
          <w:szCs w:val="28"/>
        </w:rPr>
        <w:t>работников образования</w:t>
      </w:r>
    </w:p>
    <w:p w:rsidR="00502098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/>
          <w:sz w:val="28"/>
          <w:szCs w:val="28"/>
        </w:rPr>
      </w:pPr>
    </w:p>
    <w:p w:rsidR="00502098" w:rsidRPr="003021F8" w:rsidRDefault="00502098" w:rsidP="00502098">
      <w:pPr>
        <w:autoSpaceDE w:val="0"/>
        <w:autoSpaceDN w:val="0"/>
        <w:adjustRightInd w:val="0"/>
        <w:ind w:left="-993" w:firstLine="142"/>
        <w:jc w:val="center"/>
        <w:rPr>
          <w:bCs/>
        </w:rPr>
      </w:pPr>
      <w:r w:rsidRPr="003021F8">
        <w:rPr>
          <w:bCs/>
        </w:rPr>
        <w:t>Профессиональная квалификационная группа должностей работников учебно-вспомогательного персонала первого уровня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343" w:type="dxa"/>
        <w:tblInd w:w="-885" w:type="dxa"/>
        <w:tblLook w:val="04A0"/>
      </w:tblPr>
      <w:tblGrid>
        <w:gridCol w:w="2128"/>
        <w:gridCol w:w="6095"/>
        <w:gridCol w:w="2120"/>
      </w:tblGrid>
      <w:tr w:rsidR="00502098" w:rsidTr="006D4BC9">
        <w:trPr>
          <w:trHeight w:val="1078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771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Вожатый; помощник воспитателя; секретарь учебной части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13 923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3021F8" w:rsidRDefault="00502098" w:rsidP="00502098">
      <w:pPr>
        <w:autoSpaceDE w:val="0"/>
        <w:autoSpaceDN w:val="0"/>
        <w:adjustRightInd w:val="0"/>
        <w:ind w:left="-993"/>
        <w:jc w:val="center"/>
        <w:rPr>
          <w:bCs/>
        </w:rPr>
      </w:pPr>
      <w:r w:rsidRPr="003021F8">
        <w:rPr>
          <w:bCs/>
        </w:rPr>
        <w:t>Профессиональная квалификационная группа должностей работников учебно-вспомогательного персонала второго уровня</w:t>
      </w:r>
    </w:p>
    <w:tbl>
      <w:tblPr>
        <w:tblW w:w="10774" w:type="dxa"/>
        <w:tblInd w:w="-885" w:type="dxa"/>
        <w:tblLayout w:type="fixed"/>
        <w:tblLook w:val="04A0"/>
      </w:tblPr>
      <w:tblGrid>
        <w:gridCol w:w="10774"/>
      </w:tblGrid>
      <w:tr w:rsidR="00502098" w:rsidTr="006D4BC9">
        <w:trPr>
          <w:trHeight w:val="300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ind w:left="-993" w:firstLine="993"/>
              <w:rPr>
                <w:color w:val="000000"/>
                <w:sz w:val="22"/>
                <w:szCs w:val="22"/>
              </w:rPr>
            </w:pPr>
          </w:p>
          <w:tbl>
            <w:tblPr>
              <w:tblW w:w="10236" w:type="dxa"/>
              <w:tblLayout w:type="fixed"/>
              <w:tblLook w:val="04A0"/>
            </w:tblPr>
            <w:tblGrid>
              <w:gridCol w:w="2156"/>
              <w:gridCol w:w="5954"/>
              <w:gridCol w:w="2126"/>
            </w:tblGrid>
            <w:tr w:rsidR="00502098" w:rsidTr="006D4BC9">
              <w:trPr>
                <w:trHeight w:val="1182"/>
              </w:trPr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Квалификационный уровень</w:t>
                  </w:r>
                </w:p>
              </w:tc>
              <w:tc>
                <w:tcPr>
                  <w:tcW w:w="59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Профессии, отнесенные к профессиональным квалификационным уровням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Размер оклада (должностного оклада) ставки заработной платы </w:t>
                  </w:r>
                  <w:proofErr w:type="spellStart"/>
                  <w:r w:rsidRPr="00F22EDA">
                    <w:rPr>
                      <w:color w:val="000000"/>
                      <w:sz w:val="20"/>
                      <w:szCs w:val="20"/>
                    </w:rPr>
                    <w:t>c</w:t>
                  </w:r>
                  <w:proofErr w:type="spellEnd"/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 01.06.2026 г. (руб.)</w:t>
                  </w:r>
                </w:p>
              </w:tc>
            </w:tr>
            <w:tr w:rsidR="00502098" w:rsidTr="006D4BC9">
              <w:trPr>
                <w:trHeight w:val="703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квалификационный уровень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Дежурный по режиму; младший воспитатель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12 501</w:t>
                  </w:r>
                </w:p>
              </w:tc>
            </w:tr>
            <w:tr w:rsidR="00502098" w:rsidTr="006D4BC9">
              <w:trPr>
                <w:trHeight w:val="628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квалификационный уровень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Диспетчер образовательного учреждения; старший дежурный по режиму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12 817</w:t>
                  </w:r>
                </w:p>
              </w:tc>
            </w:tr>
          </w:tbl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3021F8">
              <w:rPr>
                <w:color w:val="000000"/>
                <w:sz w:val="22"/>
                <w:szCs w:val="22"/>
              </w:rPr>
              <w:t>Профессиональная квалификационная группа должностей</w:t>
            </w:r>
          </w:p>
          <w:p w:rsidR="00502098" w:rsidRPr="003021F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3021F8">
              <w:rPr>
                <w:color w:val="000000"/>
                <w:sz w:val="22"/>
                <w:szCs w:val="22"/>
              </w:rPr>
              <w:t xml:space="preserve"> педагогических работников</w:t>
            </w: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</w:p>
          <w:tbl>
            <w:tblPr>
              <w:tblW w:w="10236" w:type="dxa"/>
              <w:tblLayout w:type="fixed"/>
              <w:tblLook w:val="04A0"/>
            </w:tblPr>
            <w:tblGrid>
              <w:gridCol w:w="2104"/>
              <w:gridCol w:w="6006"/>
              <w:gridCol w:w="2126"/>
            </w:tblGrid>
            <w:tr w:rsidR="00502098" w:rsidTr="006D4BC9">
              <w:trPr>
                <w:trHeight w:val="948"/>
                <w:tblHeader/>
              </w:trPr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Профессии, отнесенные к профессиональным квалификационным уровням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Размер оклада (должностного оклада) ставки заработной платы </w:t>
                  </w:r>
                  <w:proofErr w:type="spellStart"/>
                  <w:r w:rsidRPr="00F22EDA">
                    <w:rPr>
                      <w:color w:val="000000"/>
                      <w:sz w:val="20"/>
                      <w:szCs w:val="20"/>
                    </w:rPr>
                    <w:t>c</w:t>
                  </w:r>
                  <w:proofErr w:type="spellEnd"/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 01.06.2026 г. (руб.)</w:t>
                  </w:r>
                </w:p>
              </w:tc>
            </w:tr>
            <w:tr w:rsidR="00502098" w:rsidTr="006D4BC9">
              <w:trPr>
                <w:trHeight w:val="571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Инструктор по труду; инструктор по физической культуре; музыкальный руководитель; старший вожатый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15 666</w:t>
                  </w:r>
                </w:p>
              </w:tc>
            </w:tr>
            <w:tr w:rsidR="00502098" w:rsidTr="006D4BC9">
              <w:trPr>
                <w:trHeight w:val="1189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15 962</w:t>
                  </w:r>
                </w:p>
              </w:tc>
            </w:tr>
            <w:tr w:rsidR="00502098" w:rsidTr="006D4BC9">
              <w:trPr>
                <w:trHeight w:val="1120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3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16 261</w:t>
                  </w:r>
                </w:p>
              </w:tc>
            </w:tr>
            <w:tr w:rsidR="00502098" w:rsidTr="006D4BC9">
              <w:trPr>
                <w:trHeight w:val="1689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</w:rPr>
                    <w:t xml:space="preserve">Педагог-библиотекарь; преподаватель*(4); преподаватель-организатор основ безопасности жизнедеятельности; руководитель физического воспитания; старший воспитатель; старший методист;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тьютор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>*(5); учитель; учитель-дефектолог; учитель-логопед (логопед)</w:t>
                  </w:r>
                  <w:proofErr w:type="gramEnd"/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16 557</w:t>
                  </w:r>
                </w:p>
              </w:tc>
            </w:tr>
          </w:tbl>
          <w:p w:rsidR="00502098" w:rsidRDefault="00502098" w:rsidP="006D4BC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3021F8">
              <w:rPr>
                <w:color w:val="000000"/>
                <w:sz w:val="22"/>
                <w:szCs w:val="22"/>
              </w:rPr>
              <w:t xml:space="preserve">Профессиональная квалификационная группа должностей руководителей </w:t>
            </w:r>
          </w:p>
          <w:p w:rsidR="00502098" w:rsidRPr="003021F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 w:rsidRPr="003021F8">
              <w:rPr>
                <w:color w:val="000000"/>
                <w:sz w:val="22"/>
                <w:szCs w:val="22"/>
              </w:rPr>
              <w:t>структурных подразделений</w:t>
            </w:r>
          </w:p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</w:p>
          <w:tbl>
            <w:tblPr>
              <w:tblW w:w="10236" w:type="dxa"/>
              <w:tblLayout w:type="fixed"/>
              <w:tblLook w:val="04A0"/>
            </w:tblPr>
            <w:tblGrid>
              <w:gridCol w:w="2104"/>
              <w:gridCol w:w="6006"/>
              <w:gridCol w:w="2126"/>
            </w:tblGrid>
            <w:tr w:rsidR="00502098" w:rsidTr="006D4BC9">
              <w:trPr>
                <w:trHeight w:val="1054"/>
                <w:tblHeader/>
              </w:trPr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Профессии, отнесенные к профессиональным квалификационным уровням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Размер оклада (должностного оклада) ставки заработной платы </w:t>
                  </w:r>
                  <w:proofErr w:type="spellStart"/>
                  <w:r w:rsidRPr="00F22EDA">
                    <w:rPr>
                      <w:color w:val="000000"/>
                      <w:sz w:val="20"/>
                      <w:szCs w:val="20"/>
                    </w:rPr>
                    <w:t>c</w:t>
                  </w:r>
                  <w:proofErr w:type="spellEnd"/>
                  <w:r w:rsidRPr="00F22EDA">
                    <w:rPr>
                      <w:color w:val="000000"/>
                      <w:sz w:val="20"/>
                      <w:szCs w:val="20"/>
                    </w:rPr>
                    <w:t xml:space="preserve"> 01.06.2026 г. (руб.)</w:t>
                  </w:r>
                </w:p>
              </w:tc>
            </w:tr>
            <w:tr w:rsidR="00502098" w:rsidTr="006D4BC9">
              <w:trPr>
                <w:trHeight w:val="1929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</w:rPr>
      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детей*(6)</w:t>
                  </w:r>
                  <w:proofErr w:type="gramEnd"/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18 013</w:t>
                  </w:r>
                </w:p>
              </w:tc>
            </w:tr>
            <w:tr w:rsidR="00502098" w:rsidTr="006D4BC9">
              <w:trPr>
                <w:trHeight w:val="3249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>
                    <w:rPr>
                      <w:color w:val="000000"/>
                      <w:sz w:val="22"/>
                      <w:szCs w:val="22"/>
                    </w:rPr>
      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образования*(7); старший мастер образовательного учреждения (подразделения) начального и/или среднего профессионального образования</w:t>
                  </w:r>
                  <w:proofErr w:type="gramEnd"/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18 327</w:t>
                  </w:r>
                </w:p>
              </w:tc>
            </w:tr>
            <w:tr w:rsidR="00502098" w:rsidTr="006D4BC9">
              <w:trPr>
                <w:trHeight w:val="985"/>
              </w:trPr>
              <w:tc>
                <w:tcPr>
                  <w:tcW w:w="21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 квалификационный уровень</w:t>
                  </w:r>
                </w:p>
              </w:tc>
              <w:tc>
                <w:tcPr>
                  <w:tcW w:w="6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02098" w:rsidRDefault="00502098" w:rsidP="006D4BC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18 646</w:t>
                  </w:r>
                </w:p>
              </w:tc>
            </w:tr>
          </w:tbl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502098" w:rsidRDefault="00502098" w:rsidP="00502098">
      <w:pPr>
        <w:jc w:val="both"/>
        <w:rPr>
          <w:bCs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</w:p>
    <w:p w:rsidR="00502098" w:rsidRDefault="00502098" w:rsidP="00502098">
      <w:pPr>
        <w:ind w:left="-851" w:right="425"/>
        <w:jc w:val="center"/>
        <w:rPr>
          <w:b/>
          <w:bCs/>
          <w:color w:val="000000"/>
          <w:sz w:val="28"/>
          <w:szCs w:val="28"/>
        </w:rPr>
      </w:pPr>
      <w:r w:rsidRPr="00F400FD">
        <w:rPr>
          <w:b/>
          <w:bCs/>
          <w:color w:val="000000"/>
          <w:sz w:val="28"/>
          <w:szCs w:val="28"/>
        </w:rPr>
        <w:lastRenderedPageBreak/>
        <w:t>Профессиональные квалификационные группы должностей работников государственных архивов,</w:t>
      </w:r>
      <w:r>
        <w:rPr>
          <w:b/>
          <w:bCs/>
          <w:color w:val="000000"/>
          <w:sz w:val="28"/>
          <w:szCs w:val="28"/>
        </w:rPr>
        <w:t xml:space="preserve"> </w:t>
      </w:r>
      <w:r w:rsidRPr="00F400FD">
        <w:rPr>
          <w:b/>
          <w:bCs/>
          <w:color w:val="000000"/>
          <w:sz w:val="28"/>
          <w:szCs w:val="28"/>
        </w:rPr>
        <w:t>центров хранения документации, архивов муниципальных образований, ведомств, организаций, лабораторий обеспечения сохранности архивных документов</w:t>
      </w:r>
    </w:p>
    <w:p w:rsidR="00502098" w:rsidRDefault="00502098" w:rsidP="00502098">
      <w:pPr>
        <w:jc w:val="center"/>
        <w:rPr>
          <w:b/>
          <w:bCs/>
          <w:color w:val="000000"/>
          <w:sz w:val="28"/>
          <w:szCs w:val="28"/>
        </w:rPr>
      </w:pPr>
    </w:p>
    <w:p w:rsidR="00502098" w:rsidRPr="00BB152D" w:rsidRDefault="00502098" w:rsidP="00502098">
      <w:pPr>
        <w:autoSpaceDE w:val="0"/>
        <w:autoSpaceDN w:val="0"/>
        <w:adjustRightInd w:val="0"/>
        <w:ind w:left="-851"/>
        <w:jc w:val="center"/>
        <w:rPr>
          <w:color w:val="000000"/>
        </w:rPr>
      </w:pPr>
      <w:r w:rsidRPr="00BB152D">
        <w:rPr>
          <w:color w:val="000000"/>
        </w:rPr>
        <w:t xml:space="preserve">Профессиональная квалификационная группа должностей </w:t>
      </w:r>
    </w:p>
    <w:p w:rsidR="00502098" w:rsidRPr="00BB152D" w:rsidRDefault="00502098" w:rsidP="00502098">
      <w:pPr>
        <w:autoSpaceDE w:val="0"/>
        <w:autoSpaceDN w:val="0"/>
        <w:adjustRightInd w:val="0"/>
        <w:ind w:left="-851" w:right="283"/>
        <w:jc w:val="center"/>
      </w:pPr>
      <w:r w:rsidRPr="00BB152D">
        <w:rPr>
          <w:color w:val="000000"/>
        </w:rPr>
        <w:t>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третьего уровня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743" w:type="dxa"/>
        <w:tblLook w:val="04A0"/>
      </w:tblPr>
      <w:tblGrid>
        <w:gridCol w:w="2127"/>
        <w:gridCol w:w="5954"/>
        <w:gridCol w:w="2126"/>
      </w:tblGrid>
      <w:tr w:rsidR="00502098" w:rsidTr="006D4BC9">
        <w:trPr>
          <w:trHeight w:val="1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70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Архивист; археограф; палеограф; методист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17 005</w:t>
            </w:r>
          </w:p>
        </w:tc>
      </w:tr>
      <w:tr w:rsidR="00502098" w:rsidTr="006D4BC9">
        <w:trPr>
          <w:trHeight w:val="12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Архивист 2 категории; археограф 2 категории; палеограф 2 категории; методист 2 категории; художник-реставратор архивных документов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17 370</w:t>
            </w:r>
          </w:p>
        </w:tc>
      </w:tr>
      <w:tr w:rsidR="00502098" w:rsidTr="006D4BC9">
        <w:trPr>
          <w:trHeight w:val="11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Архивист 1 категории; археограф 1 категории; палеограф 1 категории; методист 1 категории; хранитель фондов; художник-реставратор архивных документов 2 категории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17 732</w:t>
            </w:r>
          </w:p>
        </w:tc>
      </w:tr>
      <w:tr w:rsidR="00502098" w:rsidTr="006D4BC9">
        <w:trPr>
          <w:trHeight w:val="126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Ведущий архивист; ведущий археограф; ведущий палеограф; ведущий методист; ведущий специалист лаборатории обеспечения сохранности архивных документов; художник-реставратор архивных документов 1 категории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18 092</w:t>
            </w:r>
          </w:p>
        </w:tc>
      </w:tr>
      <w:tr w:rsidR="00502098" w:rsidTr="006D4BC9">
        <w:trPr>
          <w:trHeight w:val="14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Главный архивист; главный археограф; главный палеограф; главный методист; главный специалист лаборатории обеспечения сохранности архивных документов; художник-реставратор архивных документов высшей категории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18458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Pr="00BB152D" w:rsidRDefault="00502098" w:rsidP="00502098">
      <w:pPr>
        <w:autoSpaceDE w:val="0"/>
        <w:autoSpaceDN w:val="0"/>
        <w:adjustRightInd w:val="0"/>
        <w:ind w:left="-851" w:right="283"/>
        <w:jc w:val="center"/>
        <w:rPr>
          <w:bCs/>
        </w:rPr>
      </w:pPr>
      <w:r w:rsidRPr="00BB152D">
        <w:rPr>
          <w:bCs/>
        </w:rPr>
        <w:t>Профессиональная квалификационная группа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четвертого уровня</w:t>
      </w:r>
    </w:p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10207" w:type="dxa"/>
        <w:tblInd w:w="-743" w:type="dxa"/>
        <w:tblLook w:val="04A0"/>
      </w:tblPr>
      <w:tblGrid>
        <w:gridCol w:w="2127"/>
        <w:gridCol w:w="5954"/>
        <w:gridCol w:w="2126"/>
      </w:tblGrid>
      <w:tr w:rsidR="00502098" w:rsidTr="006D4BC9">
        <w:trPr>
          <w:trHeight w:val="150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0"/>
                <w:szCs w:val="20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502098" w:rsidTr="006D4BC9">
        <w:trPr>
          <w:trHeight w:val="20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Заведующий архивом (начальник архивного отдела) муниципального образования, ведомства, организации; заведующий сектором (начальник сектора) архива; заведующий архивохранилищем; начальник отдела (заведующий отделом) архива; начальник отдела (заведующий отделом) лаборатории обеспечения сохранности архивных документов; начальник (заведующий) лаборатории обеспечения сохранности архивных документов - если лаборатория является необособленным структурным подразделением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19 544</w:t>
            </w:r>
          </w:p>
        </w:tc>
      </w:tr>
      <w:tr w:rsidR="00502098" w:rsidTr="006D4BC9">
        <w:trPr>
          <w:trHeight w:val="3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098" w:rsidRDefault="00502098" w:rsidP="006D4B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Главный хранитель фондов архива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098" w:rsidRDefault="00502098" w:rsidP="006D4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19 822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jc w:val="center"/>
        <w:rPr>
          <w:bCs/>
        </w:rPr>
      </w:pPr>
    </w:p>
    <w:p w:rsidR="00502098" w:rsidRDefault="00502098" w:rsidP="00502098">
      <w:pPr>
        <w:jc w:val="both"/>
        <w:rPr>
          <w:sz w:val="20"/>
          <w:szCs w:val="20"/>
        </w:rPr>
      </w:pPr>
    </w:p>
    <w:p w:rsidR="00E3483B" w:rsidRDefault="00E3483B" w:rsidP="00E3483B">
      <w:pPr>
        <w:jc w:val="center"/>
        <w:rPr>
          <w:sz w:val="20"/>
          <w:szCs w:val="20"/>
        </w:rPr>
      </w:pPr>
      <w:r>
        <w:rPr>
          <w:sz w:val="20"/>
          <w:szCs w:val="20"/>
        </w:rPr>
        <w:t>Профессионально квалификационная группа</w:t>
      </w:r>
    </w:p>
    <w:p w:rsidR="00502098" w:rsidRDefault="00E3483B" w:rsidP="00E3483B">
      <w:pPr>
        <w:jc w:val="center"/>
        <w:rPr>
          <w:sz w:val="20"/>
          <w:szCs w:val="20"/>
        </w:rPr>
      </w:pPr>
      <w:r>
        <w:rPr>
          <w:sz w:val="20"/>
          <w:szCs w:val="20"/>
        </w:rPr>
        <w:t>«Должности работников физической культуры и спорта второго уровня»</w:t>
      </w:r>
    </w:p>
    <w:p w:rsidR="00502098" w:rsidRDefault="00502098" w:rsidP="00502098">
      <w:pPr>
        <w:jc w:val="both"/>
        <w:rPr>
          <w:sz w:val="20"/>
          <w:szCs w:val="20"/>
        </w:rPr>
      </w:pPr>
    </w:p>
    <w:p w:rsidR="00E3483B" w:rsidRDefault="00E3483B" w:rsidP="00502098">
      <w:pPr>
        <w:jc w:val="both"/>
        <w:rPr>
          <w:sz w:val="20"/>
          <w:szCs w:val="20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2127"/>
        <w:gridCol w:w="5954"/>
        <w:gridCol w:w="2232"/>
      </w:tblGrid>
      <w:tr w:rsidR="00E3483B" w:rsidTr="00677A49">
        <w:tc>
          <w:tcPr>
            <w:tcW w:w="2127" w:type="dxa"/>
          </w:tcPr>
          <w:p w:rsidR="00E3483B" w:rsidRDefault="00677A49" w:rsidP="0050209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квалификационный уровень</w:t>
            </w:r>
          </w:p>
        </w:tc>
        <w:tc>
          <w:tcPr>
            <w:tcW w:w="5954" w:type="dxa"/>
          </w:tcPr>
          <w:p w:rsidR="00E3483B" w:rsidRDefault="00677A49" w:rsidP="00677A4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232" w:type="dxa"/>
          </w:tcPr>
          <w:p w:rsidR="00E3483B" w:rsidRDefault="00677A49" w:rsidP="0050209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22EDA">
              <w:rPr>
                <w:color w:val="000000"/>
                <w:sz w:val="20"/>
                <w:szCs w:val="20"/>
              </w:rPr>
              <w:t xml:space="preserve">Размер оклада (должностного оклада) ставки заработной платы </w:t>
            </w:r>
            <w:proofErr w:type="spellStart"/>
            <w:r w:rsidRPr="00F22EDA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F22EDA">
              <w:rPr>
                <w:color w:val="000000"/>
                <w:sz w:val="20"/>
                <w:szCs w:val="20"/>
              </w:rPr>
              <w:t xml:space="preserve"> 01.06.2026 г. (руб.)</w:t>
            </w:r>
          </w:p>
        </w:tc>
      </w:tr>
      <w:tr w:rsidR="00E3483B" w:rsidTr="00677A49">
        <w:tc>
          <w:tcPr>
            <w:tcW w:w="2127" w:type="dxa"/>
          </w:tcPr>
          <w:p w:rsidR="00E3483B" w:rsidRDefault="00677A49" w:rsidP="0050209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5954" w:type="dxa"/>
          </w:tcPr>
          <w:p w:rsidR="00E3483B" w:rsidRPr="00677A49" w:rsidRDefault="00677A49" w:rsidP="00502098">
            <w:pPr>
              <w:autoSpaceDE w:val="0"/>
              <w:autoSpaceDN w:val="0"/>
              <w:adjustRightInd w:val="0"/>
            </w:pPr>
            <w:r w:rsidRPr="00677A49">
              <w:rPr>
                <w:sz w:val="22"/>
                <w:szCs w:val="22"/>
              </w:rPr>
              <w:t>Хореограф</w:t>
            </w:r>
          </w:p>
        </w:tc>
        <w:tc>
          <w:tcPr>
            <w:tcW w:w="2232" w:type="dxa"/>
          </w:tcPr>
          <w:p w:rsidR="00E3483B" w:rsidRPr="00677A49" w:rsidRDefault="00677A49" w:rsidP="00677A4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7A49">
              <w:rPr>
                <w:sz w:val="22"/>
                <w:szCs w:val="22"/>
              </w:rPr>
              <w:t>15810</w:t>
            </w:r>
          </w:p>
        </w:tc>
      </w:tr>
    </w:tbl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B4BD9" w:rsidRDefault="006B4BD9" w:rsidP="005146E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146EB" w:rsidRDefault="005146EB" w:rsidP="005146EB">
      <w:pPr>
        <w:autoSpaceDE w:val="0"/>
        <w:autoSpaceDN w:val="0"/>
        <w:adjustRightInd w:val="0"/>
        <w:rPr>
          <w:sz w:val="28"/>
          <w:szCs w:val="28"/>
        </w:rPr>
      </w:pPr>
    </w:p>
    <w:p w:rsidR="00502098" w:rsidRDefault="00502098" w:rsidP="00502098">
      <w:pPr>
        <w:autoSpaceDE w:val="0"/>
        <w:autoSpaceDN w:val="0"/>
        <w:adjustRightInd w:val="0"/>
        <w:rPr>
          <w:sz w:val="28"/>
          <w:szCs w:val="28"/>
        </w:rPr>
      </w:pPr>
    </w:p>
    <w:p w:rsidR="00B04588" w:rsidRPr="00FF2A4E" w:rsidRDefault="00B04588" w:rsidP="00B04588">
      <w:pPr>
        <w:autoSpaceDE w:val="0"/>
        <w:autoSpaceDN w:val="0"/>
        <w:adjustRightInd w:val="0"/>
        <w:ind w:firstLine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B2113">
        <w:rPr>
          <w:sz w:val="28"/>
          <w:szCs w:val="28"/>
        </w:rPr>
        <w:t>2</w:t>
      </w:r>
      <w:r w:rsidRPr="00FF2A4E">
        <w:rPr>
          <w:sz w:val="28"/>
          <w:szCs w:val="28"/>
        </w:rPr>
        <w:t xml:space="preserve"> к Положению,</w:t>
      </w:r>
    </w:p>
    <w:p w:rsidR="00B04588" w:rsidRPr="002B4485" w:rsidRDefault="00B04588" w:rsidP="00B04588">
      <w:pPr>
        <w:autoSpaceDE w:val="0"/>
        <w:autoSpaceDN w:val="0"/>
        <w:adjustRightInd w:val="0"/>
        <w:ind w:firstLine="3969"/>
        <w:jc w:val="right"/>
        <w:rPr>
          <w:sz w:val="28"/>
          <w:szCs w:val="28"/>
        </w:rPr>
      </w:pPr>
      <w:r w:rsidRPr="00FF2A4E">
        <w:rPr>
          <w:sz w:val="28"/>
          <w:szCs w:val="28"/>
        </w:rPr>
        <w:t>от «</w:t>
      </w:r>
      <w:r w:rsidR="00B02951">
        <w:rPr>
          <w:sz w:val="28"/>
          <w:szCs w:val="28"/>
        </w:rPr>
        <w:t>20</w:t>
      </w:r>
      <w:r w:rsidRPr="00FF2A4E">
        <w:rPr>
          <w:sz w:val="28"/>
          <w:szCs w:val="28"/>
        </w:rPr>
        <w:t xml:space="preserve">» </w:t>
      </w:r>
      <w:r w:rsidR="00B02951">
        <w:rPr>
          <w:sz w:val="28"/>
          <w:szCs w:val="28"/>
        </w:rPr>
        <w:t>августа</w:t>
      </w:r>
      <w:r w:rsidRPr="00FF2A4E">
        <w:rPr>
          <w:sz w:val="28"/>
          <w:szCs w:val="28"/>
        </w:rPr>
        <w:t xml:space="preserve"> 2026 года </w:t>
      </w:r>
    </w:p>
    <w:p w:rsidR="00B04588" w:rsidRDefault="00B04588" w:rsidP="00B0458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B04588" w:rsidRPr="00BC6D5B" w:rsidRDefault="00B04588" w:rsidP="00B045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6D5B">
        <w:rPr>
          <w:b/>
          <w:sz w:val="28"/>
          <w:szCs w:val="28"/>
        </w:rPr>
        <w:t>Критерии оценки интенсивности, высоких результатов работы и качества выполняемых работ</w:t>
      </w:r>
      <w:r>
        <w:rPr>
          <w:b/>
          <w:sz w:val="28"/>
          <w:szCs w:val="28"/>
        </w:rPr>
        <w:t xml:space="preserve"> </w:t>
      </w:r>
      <w:r w:rsidRPr="00BC6D5B">
        <w:rPr>
          <w:b/>
          <w:sz w:val="28"/>
          <w:szCs w:val="28"/>
        </w:rPr>
        <w:t>работников Учреждения</w:t>
      </w:r>
    </w:p>
    <w:p w:rsidR="00B04588" w:rsidRPr="00BC6D5B" w:rsidRDefault="00B04588" w:rsidP="00B045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4588" w:rsidRDefault="00B04588" w:rsidP="00B0458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10237" w:type="dxa"/>
        <w:tblInd w:w="-601" w:type="dxa"/>
        <w:tblLayout w:type="fixed"/>
        <w:tblLook w:val="04A0"/>
      </w:tblPr>
      <w:tblGrid>
        <w:gridCol w:w="709"/>
        <w:gridCol w:w="2268"/>
        <w:gridCol w:w="2666"/>
        <w:gridCol w:w="2667"/>
        <w:gridCol w:w="1927"/>
      </w:tblGrid>
      <w:tr w:rsidR="00B04588" w:rsidRPr="000A0261" w:rsidTr="00133140">
        <w:trPr>
          <w:trHeight w:val="69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0A0261">
              <w:rPr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Наименование критерия оценки качества выполняемых работ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Содержание критерия оценки качества выполняемых работ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0A0261">
              <w:rPr>
                <w:color w:val="000000"/>
                <w:sz w:val="28"/>
                <w:szCs w:val="28"/>
              </w:rPr>
              <w:t>азмер оценки в баллах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Руководитель (заместитель руководителя) структурного подразделения, филиала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стабильная деятельность подразделения, филиала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выполнение плана работы структурного подразделения, филиала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претензий к деятельности  структурного подразделения, филиала со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Бухгалтер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обеспечение стабильности финансовой деятельности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возвратов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0261">
              <w:rPr>
                <w:color w:val="000000"/>
                <w:sz w:val="28"/>
                <w:szCs w:val="28"/>
              </w:rPr>
              <w:t>документов на доработку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осуществление платежей, начислений, оформление бухгалтерских документов и их обработка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обеспечение стабильности финансовой деятельности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нарушений финансовой деятельности по результатам предыдущей проверки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своевременное, 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 xml:space="preserve">полное и достоверное представление отчетности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10-25</w:t>
            </w:r>
          </w:p>
        </w:tc>
      </w:tr>
      <w:tr w:rsidR="00B04588" w:rsidRPr="000A0261" w:rsidTr="00133140">
        <w:trPr>
          <w:trHeight w:val="56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Экономист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качество планирования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выполнение  заданий с достижением установленных показателей результатов деятельности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11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своевременное, полное и достоверное  представление отчетности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7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количество внедренных  мероприятий, которые разработал экономист, направленных на повышение эффективности использования ресурсов учреждения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11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обеспечение  стабильности финансовой деятельности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возвратов документов на доработку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Специалисты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стабильное  выполнение функциональных обязанностей (по итогам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своевременное,  полное и достоверное представление отчетности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достижение  установленных показателей результатов труда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замечаний специалисту со 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Технические исполнители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качественное выполнение функций по обеспечению деятельности  учреждения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соответствие обслуживаемого объекта нормативным требованиям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70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Рабочие и младший обслуживающий персонал 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качественное  выполнение функций по содержанию  обслуживаемого объект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а(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>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 исполнение должностных обязанностей для обеспечения бесперебойного производственного и творческого процесса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Сотрудник службы безопасности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обеспечение  надлежащей защиты материальных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ценностей от краж, хищений и других преступных посягательств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отсутствие краж,  хищений и других преступных посягательств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нарушений контрольно-пропускного режима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Инженерно-технические работники, киномеханики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замечаний работнику со стороны администрации учреждения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достижение  установленных показателей результатов труда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качественное выполнение функций по обеспечению основной деятельности учреждения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выполнение ремонта и реставрации фильмокопий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10-20</w:t>
            </w:r>
          </w:p>
        </w:tc>
      </w:tr>
      <w:tr w:rsidR="00B04588" w:rsidRPr="000A0261" w:rsidTr="00133140">
        <w:trPr>
          <w:trHeight w:val="5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соблюдение и сокращение сроков ремонта аппаратуры, продление межремонтных сроков эксплуатации оборудования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10-20</w:t>
            </w:r>
          </w:p>
        </w:tc>
      </w:tr>
      <w:tr w:rsidR="00B04588" w:rsidRPr="000A0261" w:rsidTr="00133140">
        <w:trPr>
          <w:trHeight w:val="5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обеспечение бесперебойной доставки фильмокопий в районы края, соблюдение правил транспортировки и хранения фильмофонда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Педагогические работники (преподаватели, концертмейстеры)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уровень успеваемости учащихся (по итогам предыдущего семестра)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успеваемость  (допуск к экзамену, сессии) - 100%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повышение  успеваемости в сравнении с предыдущим периодом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качество  подготовки учащихся (по итогам предыдущего семестра)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качество знаний не  менее 30% (по результатам промежуточной аттестации)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10-25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Педагог-организатор, педагог-психолог, воспитатель 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качество  жизнедеятельности учащихся (по итогам предыдущего семестра)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достижение  установленных показателей результатов труда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10-30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формирование  культуры поведения учащихся (по итогам предыдущего семестра)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отсутствие  нарушений, правил поведения учащихся (по данным мониторинга)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10-40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своевременное  выполнение индивидуального плана мероприятий учреждения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10-30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Артистический персонал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наличие исполнительского мастерства (по результатам промежуточного тестирования и аттестации)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своевременное  выполнение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заданий художественного руководителя коллектива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20-50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Главный библиотекарь (библиограф)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организация  научных исследований и участие в реализации результатов этих исследований (по результатам отчетов)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4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разработка  программ, планов, положений и других документов ДЛЯ информационной и библиографической деятельности (по результатам отчетов)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70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Библиотекарь (библиограф)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качество и  эффективность библиотечных процессов по своему направлению деятельности (по итогам предыдущего квартала)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достижение установленных показателей результатов труда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10-30</w:t>
            </w:r>
          </w:p>
        </w:tc>
      </w:tr>
      <w:tr w:rsidR="00B04588" w:rsidRPr="000A0261" w:rsidTr="00133140">
        <w:trPr>
          <w:trHeight w:val="56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внедрение  разнообразных, привлекательных форм массовой работы (по итогам предыдущего года)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внедрение  инновационных форм и методов работы с читателями (мин. 1 форма в год)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20-35</w:t>
            </w:r>
          </w:p>
        </w:tc>
      </w:tr>
      <w:tr w:rsidR="00B04588" w:rsidRPr="000A0261" w:rsidTr="00133140">
        <w:trPr>
          <w:trHeight w:val="1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качественное  выполнение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 xml:space="preserve">информационно-библиографических запросов с использованием различных типов источников (по итогам предыдущего квартала) 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 xml:space="preserve">использование не  менее 3 типов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источников при выполнении информационно-библиографических запросов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20-35</w:t>
            </w:r>
          </w:p>
        </w:tc>
      </w:tr>
      <w:tr w:rsidR="00B04588" w:rsidRPr="000A0261" w:rsidTr="00133140">
        <w:trPr>
          <w:trHeight w:val="42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Художественный  персонал клубного учреждения и других аналогичных организаций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стабильное  выполнение функциональных обязанностей (по итогам предыдущего квартала)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достижение  установленных показателей результатов труд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а(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>количество мероприятий, семинаров и т.п.)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2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4588" w:rsidRPr="000A0261" w:rsidRDefault="00B04588" w:rsidP="00133140">
            <w:pPr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своевременное  выполнение заданий руководителя подразделения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20-50</w:t>
            </w:r>
          </w:p>
        </w:tc>
      </w:tr>
      <w:tr w:rsidR="00B04588" w:rsidRPr="000A0261" w:rsidTr="00133140">
        <w:trPr>
          <w:trHeight w:val="140"/>
        </w:trPr>
        <w:tc>
          <w:tcPr>
            <w:tcW w:w="709" w:type="dxa"/>
            <w:noWrap/>
            <w:hideMark/>
          </w:tcPr>
          <w:p w:rsidR="00B04588" w:rsidRPr="000A0261" w:rsidRDefault="00B04588" w:rsidP="00133140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04588" w:rsidRPr="000A0261" w:rsidRDefault="00B04588" w:rsidP="00133140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  <w:tc>
          <w:tcPr>
            <w:tcW w:w="2666" w:type="dxa"/>
            <w:noWrap/>
            <w:vAlign w:val="bottom"/>
            <w:hideMark/>
          </w:tcPr>
          <w:p w:rsidR="00B04588" w:rsidRPr="000A0261" w:rsidRDefault="00B04588" w:rsidP="00133140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  <w:tc>
          <w:tcPr>
            <w:tcW w:w="2667" w:type="dxa"/>
            <w:noWrap/>
            <w:vAlign w:val="bottom"/>
            <w:hideMark/>
          </w:tcPr>
          <w:p w:rsidR="00B04588" w:rsidRPr="000A0261" w:rsidRDefault="00B04588" w:rsidP="00133140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  <w:tc>
          <w:tcPr>
            <w:tcW w:w="1927" w:type="dxa"/>
            <w:noWrap/>
            <w:vAlign w:val="bottom"/>
            <w:hideMark/>
          </w:tcPr>
          <w:p w:rsidR="00B04588" w:rsidRPr="000A0261" w:rsidRDefault="00B04588" w:rsidP="00133140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</w:tr>
      <w:tr w:rsidR="00B04588" w:rsidRPr="000A0261" w:rsidTr="00133140">
        <w:trPr>
          <w:trHeight w:val="450"/>
        </w:trPr>
        <w:tc>
          <w:tcPr>
            <w:tcW w:w="10237" w:type="dxa"/>
            <w:gridSpan w:val="5"/>
            <w:vAlign w:val="center"/>
            <w:hideMark/>
          </w:tcPr>
          <w:p w:rsidR="00B04588" w:rsidRDefault="00B04588" w:rsidP="00133140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B04588" w:rsidRPr="000A0261" w:rsidRDefault="00B04588" w:rsidP="00133140">
            <w:pPr>
              <w:jc w:val="both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Примечание.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0A0261">
              <w:rPr>
                <w:color w:val="000000"/>
                <w:sz w:val="28"/>
                <w:szCs w:val="28"/>
              </w:rPr>
              <w:t>чреждения.</w:t>
            </w:r>
          </w:p>
        </w:tc>
      </w:tr>
    </w:tbl>
    <w:p w:rsidR="00B04588" w:rsidRPr="000A0261" w:rsidRDefault="00B04588" w:rsidP="00B04588">
      <w:pPr>
        <w:autoSpaceDE w:val="0"/>
        <w:autoSpaceDN w:val="0"/>
        <w:adjustRightInd w:val="0"/>
        <w:rPr>
          <w:sz w:val="28"/>
          <w:szCs w:val="28"/>
        </w:rPr>
      </w:pPr>
    </w:p>
    <w:p w:rsidR="00B04588" w:rsidRDefault="00B04588" w:rsidP="00B04588">
      <w:pPr>
        <w:autoSpaceDE w:val="0"/>
        <w:autoSpaceDN w:val="0"/>
        <w:adjustRightInd w:val="0"/>
        <w:rPr>
          <w:sz w:val="28"/>
          <w:szCs w:val="28"/>
        </w:rPr>
        <w:sectPr w:rsidR="00B04588" w:rsidSect="00133140">
          <w:type w:val="continuous"/>
          <w:pgSz w:w="11906" w:h="16838" w:code="9"/>
          <w:pgMar w:top="1134" w:right="567" w:bottom="1134" w:left="1701" w:header="709" w:footer="709" w:gutter="284"/>
          <w:cols w:space="708"/>
          <w:titlePg/>
          <w:docGrid w:linePitch="360"/>
        </w:sectPr>
      </w:pPr>
    </w:p>
    <w:p w:rsidR="00B04588" w:rsidRPr="00FF2A4E" w:rsidRDefault="00B04588" w:rsidP="00B04588">
      <w:pPr>
        <w:autoSpaceDE w:val="0"/>
        <w:autoSpaceDN w:val="0"/>
        <w:adjustRightInd w:val="0"/>
        <w:ind w:firstLine="10206"/>
        <w:jc w:val="center"/>
        <w:rPr>
          <w:sz w:val="28"/>
          <w:szCs w:val="28"/>
        </w:rPr>
      </w:pPr>
      <w:r w:rsidRPr="00FF2A4E">
        <w:rPr>
          <w:sz w:val="28"/>
          <w:szCs w:val="28"/>
        </w:rPr>
        <w:lastRenderedPageBreak/>
        <w:t xml:space="preserve">Приложение № </w:t>
      </w:r>
      <w:r w:rsidR="009B2113">
        <w:rPr>
          <w:sz w:val="28"/>
          <w:szCs w:val="28"/>
        </w:rPr>
        <w:t>2.1</w:t>
      </w:r>
      <w:r w:rsidRPr="00FF2A4E">
        <w:rPr>
          <w:sz w:val="28"/>
          <w:szCs w:val="28"/>
        </w:rPr>
        <w:t xml:space="preserve"> к Положению,</w:t>
      </w:r>
    </w:p>
    <w:p w:rsidR="00B04588" w:rsidRDefault="00B04588" w:rsidP="00B04588">
      <w:pPr>
        <w:autoSpaceDE w:val="0"/>
        <w:autoSpaceDN w:val="0"/>
        <w:adjustRightInd w:val="0"/>
        <w:ind w:firstLine="10206"/>
        <w:jc w:val="center"/>
        <w:rPr>
          <w:sz w:val="28"/>
          <w:szCs w:val="28"/>
        </w:rPr>
      </w:pPr>
      <w:r w:rsidRPr="00FF2A4E">
        <w:rPr>
          <w:sz w:val="28"/>
          <w:szCs w:val="28"/>
        </w:rPr>
        <w:t>от «</w:t>
      </w:r>
      <w:r>
        <w:rPr>
          <w:sz w:val="28"/>
          <w:szCs w:val="28"/>
        </w:rPr>
        <w:t xml:space="preserve"> </w:t>
      </w:r>
      <w:r w:rsidR="00B02951">
        <w:rPr>
          <w:sz w:val="28"/>
          <w:szCs w:val="28"/>
        </w:rPr>
        <w:t>20</w:t>
      </w:r>
      <w:r>
        <w:rPr>
          <w:sz w:val="28"/>
          <w:szCs w:val="28"/>
        </w:rPr>
        <w:t xml:space="preserve">  </w:t>
      </w:r>
      <w:r w:rsidRPr="00FF2A4E">
        <w:rPr>
          <w:sz w:val="28"/>
          <w:szCs w:val="28"/>
        </w:rPr>
        <w:t xml:space="preserve">» </w:t>
      </w:r>
      <w:r w:rsidR="00B02951">
        <w:rPr>
          <w:sz w:val="28"/>
          <w:szCs w:val="28"/>
        </w:rPr>
        <w:t>августа</w:t>
      </w:r>
      <w:r w:rsidRPr="00FF2A4E">
        <w:rPr>
          <w:sz w:val="28"/>
          <w:szCs w:val="28"/>
        </w:rPr>
        <w:t xml:space="preserve"> 2026 года №</w:t>
      </w:r>
    </w:p>
    <w:p w:rsidR="00B04588" w:rsidRDefault="00B04588" w:rsidP="00B04588">
      <w:pPr>
        <w:autoSpaceDE w:val="0"/>
        <w:autoSpaceDN w:val="0"/>
        <w:adjustRightInd w:val="0"/>
        <w:ind w:firstLine="3969"/>
        <w:jc w:val="center"/>
        <w:rPr>
          <w:sz w:val="28"/>
          <w:szCs w:val="28"/>
        </w:rPr>
      </w:pPr>
    </w:p>
    <w:p w:rsidR="00B04588" w:rsidRDefault="00B04588" w:rsidP="00B04588">
      <w:pPr>
        <w:rPr>
          <w:sz w:val="28"/>
          <w:szCs w:val="28"/>
        </w:rPr>
      </w:pPr>
    </w:p>
    <w:tbl>
      <w:tblPr>
        <w:tblW w:w="14616" w:type="dxa"/>
        <w:tblInd w:w="93" w:type="dxa"/>
        <w:tblLayout w:type="fixed"/>
        <w:tblLook w:val="04A0"/>
      </w:tblPr>
      <w:tblGrid>
        <w:gridCol w:w="741"/>
        <w:gridCol w:w="3527"/>
        <w:gridCol w:w="1559"/>
        <w:gridCol w:w="992"/>
        <w:gridCol w:w="142"/>
        <w:gridCol w:w="1843"/>
        <w:gridCol w:w="1984"/>
        <w:gridCol w:w="284"/>
        <w:gridCol w:w="1559"/>
        <w:gridCol w:w="1985"/>
      </w:tblGrid>
      <w:tr w:rsidR="00B04588" w:rsidRPr="00712B4D" w:rsidTr="00133140">
        <w:trPr>
          <w:trHeight w:val="152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№</w:t>
            </w:r>
            <w:proofErr w:type="spellStart"/>
            <w:r w:rsidRPr="000A0261">
              <w:rPr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Показатели</w:t>
            </w:r>
            <w:r w:rsidRPr="000A0261">
              <w:rPr>
                <w:b/>
                <w:bCs/>
                <w:color w:val="22272F"/>
                <w:sz w:val="28"/>
                <w:szCs w:val="28"/>
              </w:rPr>
              <w:t xml:space="preserve"> оценки интенсивности, высоких результатов работы и качества выполняемых работ деятельности учреждений и их руководителей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0A0261">
              <w:rPr>
                <w:b/>
                <w:bCs/>
                <w:color w:val="22272F"/>
                <w:sz w:val="28"/>
                <w:szCs w:val="28"/>
              </w:rPr>
              <w:t xml:space="preserve">Критерии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Количество баллов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Периодичность отчетности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Расчет</w:t>
            </w:r>
          </w:p>
        </w:tc>
      </w:tr>
      <w:tr w:rsidR="00B04588" w:rsidRPr="00712B4D" w:rsidTr="00133140">
        <w:trPr>
          <w:trHeight w:val="299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0A0261">
              <w:rPr>
                <w:b/>
                <w:bCs/>
                <w:color w:val="22272F"/>
                <w:sz w:val="28"/>
                <w:szCs w:val="28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B04588" w:rsidRPr="00712B4D" w:rsidTr="00133140">
        <w:trPr>
          <w:trHeight w:val="805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Число посещений мероприятий организаций культуры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выше 100%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8 баллов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фактического числа посещений мероприятий организаций культуры (данные отчетности за соответствующий период) к плановому показателю, умноженное на 100</w:t>
            </w:r>
          </w:p>
        </w:tc>
      </w:tr>
      <w:tr w:rsidR="00B04588" w:rsidRPr="00712B4D" w:rsidTr="00133140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до 100%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5 баллов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92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максимальное количество баллов - 32 (в </w:t>
            </w:r>
            <w:r w:rsidRPr="000A0261">
              <w:rPr>
                <w:color w:val="22272F"/>
                <w:sz w:val="28"/>
                <w:szCs w:val="28"/>
              </w:rPr>
              <w:lastRenderedPageBreak/>
              <w:t>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1044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100% и более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5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АИС «Статистика»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фактического уровня удовлетворенности граждан работой  муниципальных организаций культуры, искусства и народного творчества (данные отчетности за соответствующий период) к плановому показателю (на 2025 год – 70,9), умноженное на 100</w:t>
            </w:r>
          </w:p>
        </w:tc>
      </w:tr>
      <w:tr w:rsidR="00B04588" w:rsidRPr="00712B4D" w:rsidTr="00133140">
        <w:trPr>
          <w:trHeight w:val="1130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менее 100%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0 баллов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585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- 20 (в год)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900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Обеспечение нормативного 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показателя численности работников муниципальных учреждений культуры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 xml:space="preserve"> из расчета нагрузки чел/ед. (для руководителей и заместителей руководителей)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 200% и выше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40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Мониторинг численности работников учреждений культуры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Отношение фактически обслуживаемого населения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0261">
              <w:rPr>
                <w:color w:val="000000"/>
                <w:sz w:val="28"/>
                <w:szCs w:val="28"/>
              </w:rPr>
              <w:t>к численности работников муниципальных учреждений культуры делённое на среднюю нагрузку (240 чел/ед.) умноженное на 100</w:t>
            </w:r>
          </w:p>
        </w:tc>
      </w:tr>
      <w:tr w:rsidR="00B04588" w:rsidRPr="00712B4D" w:rsidTr="00133140">
        <w:trPr>
          <w:trHeight w:val="900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 от 150% до 199 %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30 баллов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от 125% до 149%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10 баллов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900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- 120 (в год)</w:t>
            </w:r>
          </w:p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899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Сохранность контингента обучающихся образовательных организаций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в объеме от 91% до 100%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20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Численность 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 xml:space="preserve"> в образовательной организации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Отношение фактической численности 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 xml:space="preserve"> на конец учебного года 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0261">
              <w:rPr>
                <w:color w:val="000000"/>
                <w:sz w:val="28"/>
                <w:szCs w:val="28"/>
              </w:rPr>
              <w:t xml:space="preserve">фактической численности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обучающихся на начало учебного года умноженное на 100</w:t>
            </w:r>
          </w:p>
        </w:tc>
      </w:tr>
      <w:tr w:rsidR="00B04588" w:rsidRPr="00712B4D" w:rsidTr="00133140">
        <w:trPr>
          <w:trHeight w:val="899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в объеме от 81% до 90%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10 баллов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899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в объеме менее  80% 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0 баллов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98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- 80 (в год)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98"/>
        </w:trPr>
        <w:tc>
          <w:tcPr>
            <w:tcW w:w="7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Участие обучающихся в региональных мероприятиях, конкурсах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Участвовали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10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Ежемесячная отчетность в Министерство культуры Забайкальского края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Участие обучающихся учреждения  дополнительного образования детей в региональных мероприятиях,  конкурсах</w:t>
            </w:r>
          </w:p>
        </w:tc>
      </w:tr>
      <w:tr w:rsidR="00B04588" w:rsidRPr="00712B4D" w:rsidTr="00133140">
        <w:trPr>
          <w:trHeight w:val="698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Не участвовали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0 баллов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98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- 40 (в год)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555"/>
        </w:trPr>
        <w:tc>
          <w:tcPr>
            <w:tcW w:w="14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Степень выполнения плана платных услуг (привлечение средств от приносящей доход деятельности на развитие организации: гранты, спонсорская помощь, услуги)</w:t>
            </w:r>
          </w:p>
        </w:tc>
      </w:tr>
      <w:tr w:rsidR="00B04588" w:rsidRPr="00712B4D" w:rsidTr="00133140">
        <w:trPr>
          <w:trHeight w:val="600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Доля привлечения средств к общему объему бюджетного финансирования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Выполнение плана в объеме 105% и выше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20 баллов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Форма отчетности 0503737 "Отчет об исполнении учреждением плана его финансово-хозяйственной деятельности"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(2,4)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Квартальная, годовая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Отношение объема привлеченных средств муниципальных организаций  к объему средств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бюджетного финансирования, умноженное на 100</w:t>
            </w:r>
          </w:p>
        </w:tc>
      </w:tr>
      <w:tr w:rsidR="00B04588" w:rsidRPr="00712B4D" w:rsidTr="00133140">
        <w:trPr>
          <w:trHeight w:val="337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Выполнение плана в объеме от 103% до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 xml:space="preserve">104%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10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Выполнение плана в объеме от 100% до 102%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5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Выполнение плана менее 100 %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- 80 (в год)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585"/>
        </w:trPr>
        <w:tc>
          <w:tcPr>
            <w:tcW w:w="146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0261">
              <w:rPr>
                <w:b/>
                <w:bCs/>
                <w:color w:val="000000"/>
                <w:sz w:val="28"/>
                <w:szCs w:val="28"/>
              </w:rPr>
              <w:t>Организация и проведение мероприятий по программе «Пушкинская карта»</w:t>
            </w:r>
          </w:p>
        </w:tc>
      </w:tr>
      <w:tr w:rsidR="00B04588" w:rsidRPr="00712B4D" w:rsidTr="00133140">
        <w:trPr>
          <w:trHeight w:val="409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Рост объема реализации билетов по программе «Пушкинская карта»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105% и выше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Мониторинг количества проданных билетов учреждений культуры муниципальных образований, отчеты организаций культуры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Месячная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Количество проданных билетов учреждений культуры по программе «Пушкинская карта» за отчетный квартал к количеству проданных билетов по программе </w:t>
            </w:r>
            <w:r w:rsidRPr="000A0261">
              <w:rPr>
                <w:color w:val="000000"/>
                <w:sz w:val="28"/>
                <w:szCs w:val="28"/>
              </w:rPr>
              <w:lastRenderedPageBreak/>
              <w:t>«Пушкинская карта» в предыдущем квартале, умноженное на 100%</w:t>
            </w:r>
          </w:p>
        </w:tc>
      </w:tr>
      <w:tr w:rsidR="00B04588" w:rsidRPr="00712B4D" w:rsidTr="00133140">
        <w:trPr>
          <w:trHeight w:val="834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в объеме от 100% до 104 %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2 балла 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755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</w:t>
            </w:r>
            <w:r w:rsidRPr="000A0261">
              <w:rPr>
                <w:color w:val="22272F"/>
                <w:sz w:val="28"/>
                <w:szCs w:val="28"/>
              </w:rPr>
              <w:lastRenderedPageBreak/>
              <w:t>показателя в объеме менее 100 %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0 баллов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745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22272F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-120 (в год)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04588" w:rsidRPr="00712B4D" w:rsidTr="00133140">
        <w:trPr>
          <w:trHeight w:val="818"/>
        </w:trPr>
        <w:tc>
          <w:tcPr>
            <w:tcW w:w="741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52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Организация востребованных мероприятий по программе «Пушкинская карта» не менее 5 в месяц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100 % и выше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10 баллов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 xml:space="preserve">По данным платформы </w:t>
            </w:r>
            <w:proofErr w:type="spellStart"/>
            <w:r w:rsidRPr="000A0261">
              <w:rPr>
                <w:color w:val="000000"/>
                <w:sz w:val="28"/>
                <w:szCs w:val="28"/>
              </w:rPr>
              <w:t>PRO.Культура</w:t>
            </w:r>
            <w:proofErr w:type="gramStart"/>
            <w:r w:rsidRPr="000A0261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0A0261">
              <w:rPr>
                <w:color w:val="000000"/>
                <w:sz w:val="28"/>
                <w:szCs w:val="28"/>
              </w:rPr>
              <w:t>Ф,мониторинг</w:t>
            </w:r>
            <w:proofErr w:type="spellEnd"/>
            <w:r w:rsidRPr="000A0261">
              <w:rPr>
                <w:color w:val="000000"/>
                <w:sz w:val="28"/>
                <w:szCs w:val="28"/>
              </w:rPr>
              <w:t xml:space="preserve"> сайтов организаций культуры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Месячная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Количество востребованных мероприятий (мероприятие является востребованным при условии продажи 10 и более билетов за 3 мес. реализации подряд)</w:t>
            </w:r>
          </w:p>
        </w:tc>
      </w:tr>
      <w:tr w:rsidR="00B04588" w:rsidRPr="00712B4D" w:rsidTr="00133140">
        <w:trPr>
          <w:trHeight w:val="675"/>
        </w:trPr>
        <w:tc>
          <w:tcPr>
            <w:tcW w:w="741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04588" w:rsidRDefault="00B04588" w:rsidP="0013314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в объеме от 81 до 99 %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5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Default="00B04588" w:rsidP="0013314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04588" w:rsidRPr="00712B4D" w:rsidTr="00133140">
        <w:trPr>
          <w:trHeight w:val="713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Выполнение показателя в объеме до 51 до 80%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04588" w:rsidRPr="00712B4D" w:rsidTr="00133140">
        <w:trPr>
          <w:trHeight w:val="773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 xml:space="preserve">Выполнение показателя </w:t>
            </w:r>
            <w:r w:rsidRPr="000A0261">
              <w:rPr>
                <w:color w:val="22272F"/>
                <w:sz w:val="28"/>
                <w:szCs w:val="28"/>
              </w:rPr>
              <w:lastRenderedPageBreak/>
              <w:t>в объеме до 50 %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lastRenderedPageBreak/>
              <w:t>0 баллов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04588" w:rsidRPr="00712B4D" w:rsidTr="00133140">
        <w:trPr>
          <w:trHeight w:val="600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588" w:rsidRPr="000A0261" w:rsidRDefault="00B04588" w:rsidP="0013314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0A026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4588" w:rsidRPr="000A0261" w:rsidRDefault="00B04588" w:rsidP="00133140">
            <w:pPr>
              <w:spacing w:line="276" w:lineRule="auto"/>
              <w:jc w:val="center"/>
              <w:rPr>
                <w:color w:val="22272F"/>
                <w:sz w:val="28"/>
                <w:szCs w:val="28"/>
              </w:rPr>
            </w:pPr>
            <w:r w:rsidRPr="000A0261">
              <w:rPr>
                <w:color w:val="22272F"/>
                <w:sz w:val="28"/>
                <w:szCs w:val="28"/>
              </w:rPr>
              <w:t>максимальное количество баллов -120 (в год)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588" w:rsidRPr="00712B4D" w:rsidRDefault="00B04588" w:rsidP="00133140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:rsidR="00B04588" w:rsidRDefault="00B04588" w:rsidP="00B04588">
      <w:pPr>
        <w:autoSpaceDE w:val="0"/>
        <w:autoSpaceDN w:val="0"/>
        <w:adjustRightInd w:val="0"/>
        <w:rPr>
          <w:sz w:val="28"/>
          <w:szCs w:val="28"/>
        </w:rPr>
        <w:sectPr w:rsidR="00B04588" w:rsidSect="00133140">
          <w:pgSz w:w="16838" w:h="11906" w:orient="landscape" w:code="9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BF67A8" w:rsidRPr="00BF67A8" w:rsidRDefault="00863AF2" w:rsidP="00452ECF">
      <w:pPr>
        <w:autoSpaceDE w:val="0"/>
        <w:autoSpaceDN w:val="0"/>
        <w:adjustRightInd w:val="0"/>
        <w:spacing w:line="360" w:lineRule="auto"/>
        <w:ind w:left="10773"/>
        <w:jc w:val="center"/>
        <w:rPr>
          <w:sz w:val="28"/>
          <w:szCs w:val="28"/>
        </w:rPr>
      </w:pPr>
      <w:r w:rsidRPr="00863AF2">
        <w:rPr>
          <w:b/>
          <w:color w:val="000000" w:themeColor="text1"/>
          <w:sz w:val="28"/>
          <w:szCs w:val="28"/>
        </w:rPr>
        <w:lastRenderedPageBreak/>
        <w:t>я</w:t>
      </w:r>
    </w:p>
    <w:sectPr w:rsidR="00BF67A8" w:rsidRPr="00BF67A8" w:rsidSect="00974BCA">
      <w:headerReference w:type="default" r:id="rId2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7F" w:rsidRDefault="009F217F" w:rsidP="00F91F3D">
      <w:r>
        <w:separator/>
      </w:r>
    </w:p>
  </w:endnote>
  <w:endnote w:type="continuationSeparator" w:id="0">
    <w:p w:rsidR="009F217F" w:rsidRDefault="009F217F" w:rsidP="00F91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7F" w:rsidRDefault="009F217F" w:rsidP="00F91F3D">
      <w:r>
        <w:separator/>
      </w:r>
    </w:p>
  </w:footnote>
  <w:footnote w:type="continuationSeparator" w:id="0">
    <w:p w:rsidR="009F217F" w:rsidRDefault="009F217F" w:rsidP="00F91F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57" w:rsidRDefault="00157557" w:rsidP="008F0CE7">
    <w:pPr>
      <w:pStyle w:val="a5"/>
      <w:jc w:val="center"/>
    </w:pPr>
  </w:p>
  <w:p w:rsidR="00157557" w:rsidRDefault="0015755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3C61"/>
    <w:multiLevelType w:val="hybridMultilevel"/>
    <w:tmpl w:val="8A9E3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6123A"/>
    <w:multiLevelType w:val="hybridMultilevel"/>
    <w:tmpl w:val="D250EE84"/>
    <w:lvl w:ilvl="0" w:tplc="7A90540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11D676E4"/>
    <w:multiLevelType w:val="hybridMultilevel"/>
    <w:tmpl w:val="F206571C"/>
    <w:lvl w:ilvl="0" w:tplc="3DBA5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E47A9"/>
    <w:multiLevelType w:val="hybridMultilevel"/>
    <w:tmpl w:val="599656E4"/>
    <w:lvl w:ilvl="0" w:tplc="1F22E4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266E056C"/>
    <w:multiLevelType w:val="hybridMultilevel"/>
    <w:tmpl w:val="BCA0DB4C"/>
    <w:lvl w:ilvl="0" w:tplc="BB02BDB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2A664651"/>
    <w:multiLevelType w:val="multilevel"/>
    <w:tmpl w:val="979A9026"/>
    <w:lvl w:ilvl="0">
      <w:start w:val="1"/>
      <w:numFmt w:val="decimal"/>
      <w:lvlText w:val="%1"/>
      <w:lvlJc w:val="left"/>
      <w:pPr>
        <w:ind w:left="1296" w:hanging="1296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2016" w:hanging="1296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36" w:hanging="1296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456" w:hanging="1296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176" w:hanging="1296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auto"/>
      </w:rPr>
    </w:lvl>
  </w:abstractNum>
  <w:abstractNum w:abstractNumId="6">
    <w:nsid w:val="2F127030"/>
    <w:multiLevelType w:val="hybridMultilevel"/>
    <w:tmpl w:val="EA7C481A"/>
    <w:lvl w:ilvl="0" w:tplc="FF6677A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29424D"/>
    <w:multiLevelType w:val="hybridMultilevel"/>
    <w:tmpl w:val="9DBCCB56"/>
    <w:lvl w:ilvl="0" w:tplc="2F3EA5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8F6882"/>
    <w:multiLevelType w:val="hybridMultilevel"/>
    <w:tmpl w:val="62C48EA0"/>
    <w:lvl w:ilvl="0" w:tplc="BAF84640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2" w:hanging="360"/>
      </w:pPr>
    </w:lvl>
    <w:lvl w:ilvl="2" w:tplc="0419001B" w:tentative="1">
      <w:start w:val="1"/>
      <w:numFmt w:val="lowerRoman"/>
      <w:lvlText w:val="%3."/>
      <w:lvlJc w:val="right"/>
      <w:pPr>
        <w:ind w:left="2492" w:hanging="180"/>
      </w:pPr>
    </w:lvl>
    <w:lvl w:ilvl="3" w:tplc="0419000F" w:tentative="1">
      <w:start w:val="1"/>
      <w:numFmt w:val="decimal"/>
      <w:lvlText w:val="%4."/>
      <w:lvlJc w:val="left"/>
      <w:pPr>
        <w:ind w:left="3212" w:hanging="360"/>
      </w:pPr>
    </w:lvl>
    <w:lvl w:ilvl="4" w:tplc="04190019" w:tentative="1">
      <w:start w:val="1"/>
      <w:numFmt w:val="lowerLetter"/>
      <w:lvlText w:val="%5."/>
      <w:lvlJc w:val="left"/>
      <w:pPr>
        <w:ind w:left="3932" w:hanging="360"/>
      </w:pPr>
    </w:lvl>
    <w:lvl w:ilvl="5" w:tplc="0419001B" w:tentative="1">
      <w:start w:val="1"/>
      <w:numFmt w:val="lowerRoman"/>
      <w:lvlText w:val="%6."/>
      <w:lvlJc w:val="right"/>
      <w:pPr>
        <w:ind w:left="4652" w:hanging="180"/>
      </w:pPr>
    </w:lvl>
    <w:lvl w:ilvl="6" w:tplc="0419000F" w:tentative="1">
      <w:start w:val="1"/>
      <w:numFmt w:val="decimal"/>
      <w:lvlText w:val="%7."/>
      <w:lvlJc w:val="left"/>
      <w:pPr>
        <w:ind w:left="5372" w:hanging="360"/>
      </w:pPr>
    </w:lvl>
    <w:lvl w:ilvl="7" w:tplc="04190019" w:tentative="1">
      <w:start w:val="1"/>
      <w:numFmt w:val="lowerLetter"/>
      <w:lvlText w:val="%8."/>
      <w:lvlJc w:val="left"/>
      <w:pPr>
        <w:ind w:left="6092" w:hanging="360"/>
      </w:pPr>
    </w:lvl>
    <w:lvl w:ilvl="8" w:tplc="041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9">
    <w:nsid w:val="436D63B5"/>
    <w:multiLevelType w:val="hybridMultilevel"/>
    <w:tmpl w:val="9F5043F0"/>
    <w:lvl w:ilvl="0" w:tplc="A72E2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EF84AF1"/>
    <w:multiLevelType w:val="multilevel"/>
    <w:tmpl w:val="F240297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E356603"/>
    <w:multiLevelType w:val="hybridMultilevel"/>
    <w:tmpl w:val="5BCC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625286"/>
    <w:multiLevelType w:val="hybridMultilevel"/>
    <w:tmpl w:val="A6BA97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76537AD"/>
    <w:multiLevelType w:val="hybridMultilevel"/>
    <w:tmpl w:val="570A9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12"/>
  </w:num>
  <w:num w:numId="7">
    <w:abstractNumId w:val="6"/>
  </w:num>
  <w:num w:numId="8">
    <w:abstractNumId w:val="8"/>
  </w:num>
  <w:num w:numId="9">
    <w:abstractNumId w:val="10"/>
  </w:num>
  <w:num w:numId="10">
    <w:abstractNumId w:val="13"/>
  </w:num>
  <w:num w:numId="11">
    <w:abstractNumId w:val="11"/>
  </w:num>
  <w:num w:numId="12">
    <w:abstractNumId w:val="0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4E1"/>
    <w:rsid w:val="00002151"/>
    <w:rsid w:val="00002D57"/>
    <w:rsid w:val="00002F30"/>
    <w:rsid w:val="00004382"/>
    <w:rsid w:val="00004B49"/>
    <w:rsid w:val="00005CA5"/>
    <w:rsid w:val="000063CF"/>
    <w:rsid w:val="00006749"/>
    <w:rsid w:val="000115A3"/>
    <w:rsid w:val="00012126"/>
    <w:rsid w:val="00016CE8"/>
    <w:rsid w:val="000210C3"/>
    <w:rsid w:val="00021D97"/>
    <w:rsid w:val="00023006"/>
    <w:rsid w:val="0002517C"/>
    <w:rsid w:val="00026CBF"/>
    <w:rsid w:val="00026D00"/>
    <w:rsid w:val="00030E01"/>
    <w:rsid w:val="00032A5F"/>
    <w:rsid w:val="00032FA8"/>
    <w:rsid w:val="00033BF4"/>
    <w:rsid w:val="000379F3"/>
    <w:rsid w:val="00044B65"/>
    <w:rsid w:val="00047823"/>
    <w:rsid w:val="00051DCC"/>
    <w:rsid w:val="00052FAA"/>
    <w:rsid w:val="000535BA"/>
    <w:rsid w:val="00062005"/>
    <w:rsid w:val="00062748"/>
    <w:rsid w:val="00066F35"/>
    <w:rsid w:val="00066FAD"/>
    <w:rsid w:val="00073CA8"/>
    <w:rsid w:val="00076B72"/>
    <w:rsid w:val="00077DB3"/>
    <w:rsid w:val="000801EF"/>
    <w:rsid w:val="000818DD"/>
    <w:rsid w:val="00082CFC"/>
    <w:rsid w:val="0008310C"/>
    <w:rsid w:val="00094FEC"/>
    <w:rsid w:val="000A0570"/>
    <w:rsid w:val="000A0CB1"/>
    <w:rsid w:val="000A1F7B"/>
    <w:rsid w:val="000A2D74"/>
    <w:rsid w:val="000A48D6"/>
    <w:rsid w:val="000B24AF"/>
    <w:rsid w:val="000B6B8A"/>
    <w:rsid w:val="000B6FC9"/>
    <w:rsid w:val="000B7A39"/>
    <w:rsid w:val="000C1CD5"/>
    <w:rsid w:val="000D351D"/>
    <w:rsid w:val="000D3583"/>
    <w:rsid w:val="000D3BCA"/>
    <w:rsid w:val="000D6D1F"/>
    <w:rsid w:val="000E427C"/>
    <w:rsid w:val="000E6DC0"/>
    <w:rsid w:val="000E7376"/>
    <w:rsid w:val="000E757D"/>
    <w:rsid w:val="000F27BC"/>
    <w:rsid w:val="000F298B"/>
    <w:rsid w:val="000F6AA9"/>
    <w:rsid w:val="000F77E0"/>
    <w:rsid w:val="000F7DB2"/>
    <w:rsid w:val="00101C71"/>
    <w:rsid w:val="00104CCC"/>
    <w:rsid w:val="00105255"/>
    <w:rsid w:val="001061B5"/>
    <w:rsid w:val="00111ECA"/>
    <w:rsid w:val="001120A6"/>
    <w:rsid w:val="00113880"/>
    <w:rsid w:val="00113BF6"/>
    <w:rsid w:val="00114FA6"/>
    <w:rsid w:val="00116398"/>
    <w:rsid w:val="00116BBD"/>
    <w:rsid w:val="001170A3"/>
    <w:rsid w:val="001210CA"/>
    <w:rsid w:val="00122E68"/>
    <w:rsid w:val="00125055"/>
    <w:rsid w:val="00125260"/>
    <w:rsid w:val="00127800"/>
    <w:rsid w:val="00127A3D"/>
    <w:rsid w:val="00127E6B"/>
    <w:rsid w:val="00131A55"/>
    <w:rsid w:val="001322F8"/>
    <w:rsid w:val="00133140"/>
    <w:rsid w:val="00134822"/>
    <w:rsid w:val="00135B43"/>
    <w:rsid w:val="00136842"/>
    <w:rsid w:val="00142837"/>
    <w:rsid w:val="00144FB1"/>
    <w:rsid w:val="00146962"/>
    <w:rsid w:val="00151080"/>
    <w:rsid w:val="00152E69"/>
    <w:rsid w:val="00155CC9"/>
    <w:rsid w:val="00157557"/>
    <w:rsid w:val="00157CCA"/>
    <w:rsid w:val="00162105"/>
    <w:rsid w:val="00162425"/>
    <w:rsid w:val="00163555"/>
    <w:rsid w:val="0016455A"/>
    <w:rsid w:val="00167100"/>
    <w:rsid w:val="00167156"/>
    <w:rsid w:val="00170A9B"/>
    <w:rsid w:val="00175AA2"/>
    <w:rsid w:val="0018167C"/>
    <w:rsid w:val="0018232C"/>
    <w:rsid w:val="00182CC1"/>
    <w:rsid w:val="00183117"/>
    <w:rsid w:val="00185DAF"/>
    <w:rsid w:val="00187517"/>
    <w:rsid w:val="0019025B"/>
    <w:rsid w:val="00190656"/>
    <w:rsid w:val="00190D9C"/>
    <w:rsid w:val="00192139"/>
    <w:rsid w:val="00192FC0"/>
    <w:rsid w:val="00194F4F"/>
    <w:rsid w:val="00195219"/>
    <w:rsid w:val="00196C17"/>
    <w:rsid w:val="00196FE9"/>
    <w:rsid w:val="001A2CAE"/>
    <w:rsid w:val="001A52AE"/>
    <w:rsid w:val="001B0D30"/>
    <w:rsid w:val="001B0EA8"/>
    <w:rsid w:val="001B11C0"/>
    <w:rsid w:val="001B1DA8"/>
    <w:rsid w:val="001B1F12"/>
    <w:rsid w:val="001B23BA"/>
    <w:rsid w:val="001B2CB3"/>
    <w:rsid w:val="001B6CBD"/>
    <w:rsid w:val="001C1A6B"/>
    <w:rsid w:val="001C22CA"/>
    <w:rsid w:val="001C281A"/>
    <w:rsid w:val="001C3BA5"/>
    <w:rsid w:val="001C47B2"/>
    <w:rsid w:val="001C6778"/>
    <w:rsid w:val="001C7E88"/>
    <w:rsid w:val="001E1E85"/>
    <w:rsid w:val="001E3FB7"/>
    <w:rsid w:val="001E6F70"/>
    <w:rsid w:val="001E791A"/>
    <w:rsid w:val="001F1B6B"/>
    <w:rsid w:val="001F4B24"/>
    <w:rsid w:val="001F7F6C"/>
    <w:rsid w:val="0020021B"/>
    <w:rsid w:val="0020285B"/>
    <w:rsid w:val="002049E4"/>
    <w:rsid w:val="00212D30"/>
    <w:rsid w:val="002211D7"/>
    <w:rsid w:val="0022242E"/>
    <w:rsid w:val="002259B7"/>
    <w:rsid w:val="00230B39"/>
    <w:rsid w:val="00232C2A"/>
    <w:rsid w:val="0023462C"/>
    <w:rsid w:val="0023489F"/>
    <w:rsid w:val="002365E1"/>
    <w:rsid w:val="002368C9"/>
    <w:rsid w:val="00241FD9"/>
    <w:rsid w:val="00251104"/>
    <w:rsid w:val="00253106"/>
    <w:rsid w:val="002606AD"/>
    <w:rsid w:val="00260B03"/>
    <w:rsid w:val="00262D70"/>
    <w:rsid w:val="00263225"/>
    <w:rsid w:val="00263870"/>
    <w:rsid w:val="00263EA8"/>
    <w:rsid w:val="002643C3"/>
    <w:rsid w:val="00264B30"/>
    <w:rsid w:val="0026575A"/>
    <w:rsid w:val="002705A1"/>
    <w:rsid w:val="00271AE3"/>
    <w:rsid w:val="002727B1"/>
    <w:rsid w:val="00273F3A"/>
    <w:rsid w:val="002749EB"/>
    <w:rsid w:val="00274B64"/>
    <w:rsid w:val="00274D1A"/>
    <w:rsid w:val="00275CB2"/>
    <w:rsid w:val="002766DD"/>
    <w:rsid w:val="00276A13"/>
    <w:rsid w:val="0028383E"/>
    <w:rsid w:val="00283DB5"/>
    <w:rsid w:val="00284502"/>
    <w:rsid w:val="0028500C"/>
    <w:rsid w:val="0028569E"/>
    <w:rsid w:val="00286856"/>
    <w:rsid w:val="002874E2"/>
    <w:rsid w:val="00287A99"/>
    <w:rsid w:val="00290E9F"/>
    <w:rsid w:val="002918FD"/>
    <w:rsid w:val="00293A87"/>
    <w:rsid w:val="002954C7"/>
    <w:rsid w:val="002960A6"/>
    <w:rsid w:val="00297806"/>
    <w:rsid w:val="002A07D9"/>
    <w:rsid w:val="002A0819"/>
    <w:rsid w:val="002A083E"/>
    <w:rsid w:val="002A310B"/>
    <w:rsid w:val="002A62C3"/>
    <w:rsid w:val="002B0258"/>
    <w:rsid w:val="002B25DD"/>
    <w:rsid w:val="002B6664"/>
    <w:rsid w:val="002B6C71"/>
    <w:rsid w:val="002B7468"/>
    <w:rsid w:val="002C03EF"/>
    <w:rsid w:val="002C186A"/>
    <w:rsid w:val="002C205A"/>
    <w:rsid w:val="002C2397"/>
    <w:rsid w:val="002C63A9"/>
    <w:rsid w:val="002C6DD7"/>
    <w:rsid w:val="002D1FDD"/>
    <w:rsid w:val="002D2106"/>
    <w:rsid w:val="002D223E"/>
    <w:rsid w:val="002D5C01"/>
    <w:rsid w:val="002D716C"/>
    <w:rsid w:val="002D722D"/>
    <w:rsid w:val="002E07BA"/>
    <w:rsid w:val="002E11B0"/>
    <w:rsid w:val="002E48A2"/>
    <w:rsid w:val="002E4FCF"/>
    <w:rsid w:val="002E56ED"/>
    <w:rsid w:val="0030066E"/>
    <w:rsid w:val="0030082B"/>
    <w:rsid w:val="003053D1"/>
    <w:rsid w:val="003063FB"/>
    <w:rsid w:val="00307891"/>
    <w:rsid w:val="00314B09"/>
    <w:rsid w:val="00315CE2"/>
    <w:rsid w:val="0031620D"/>
    <w:rsid w:val="003162B4"/>
    <w:rsid w:val="00316C2E"/>
    <w:rsid w:val="00316C9E"/>
    <w:rsid w:val="00322D72"/>
    <w:rsid w:val="00325D84"/>
    <w:rsid w:val="00326094"/>
    <w:rsid w:val="00326434"/>
    <w:rsid w:val="00327B56"/>
    <w:rsid w:val="0033057B"/>
    <w:rsid w:val="00335A32"/>
    <w:rsid w:val="00341162"/>
    <w:rsid w:val="00343601"/>
    <w:rsid w:val="003500A9"/>
    <w:rsid w:val="00351FF8"/>
    <w:rsid w:val="00361383"/>
    <w:rsid w:val="00364472"/>
    <w:rsid w:val="00364647"/>
    <w:rsid w:val="00365947"/>
    <w:rsid w:val="003672B3"/>
    <w:rsid w:val="00372FA0"/>
    <w:rsid w:val="003750DB"/>
    <w:rsid w:val="003824E7"/>
    <w:rsid w:val="003843A8"/>
    <w:rsid w:val="00384F7D"/>
    <w:rsid w:val="003861CC"/>
    <w:rsid w:val="0038735C"/>
    <w:rsid w:val="0039467A"/>
    <w:rsid w:val="00397D2C"/>
    <w:rsid w:val="003A01AA"/>
    <w:rsid w:val="003A0A37"/>
    <w:rsid w:val="003A4113"/>
    <w:rsid w:val="003A63D0"/>
    <w:rsid w:val="003A7C88"/>
    <w:rsid w:val="003B14D8"/>
    <w:rsid w:val="003B1E35"/>
    <w:rsid w:val="003B3683"/>
    <w:rsid w:val="003B5DD6"/>
    <w:rsid w:val="003C5D8E"/>
    <w:rsid w:val="003D05A6"/>
    <w:rsid w:val="003D0AFD"/>
    <w:rsid w:val="003D188E"/>
    <w:rsid w:val="003D38CA"/>
    <w:rsid w:val="003D42CE"/>
    <w:rsid w:val="003D509A"/>
    <w:rsid w:val="003D5A00"/>
    <w:rsid w:val="003E247F"/>
    <w:rsid w:val="003E3B07"/>
    <w:rsid w:val="003E3EBE"/>
    <w:rsid w:val="003E57B5"/>
    <w:rsid w:val="003E7736"/>
    <w:rsid w:val="003F175C"/>
    <w:rsid w:val="003F3120"/>
    <w:rsid w:val="003F315B"/>
    <w:rsid w:val="003F3963"/>
    <w:rsid w:val="003F3B27"/>
    <w:rsid w:val="003F747C"/>
    <w:rsid w:val="003F7EAC"/>
    <w:rsid w:val="00400434"/>
    <w:rsid w:val="00400446"/>
    <w:rsid w:val="0040131F"/>
    <w:rsid w:val="00404B3B"/>
    <w:rsid w:val="004056EF"/>
    <w:rsid w:val="0040785C"/>
    <w:rsid w:val="00411E7E"/>
    <w:rsid w:val="00411E98"/>
    <w:rsid w:val="00412EDC"/>
    <w:rsid w:val="00414208"/>
    <w:rsid w:val="0041701B"/>
    <w:rsid w:val="00417B8F"/>
    <w:rsid w:val="004213A0"/>
    <w:rsid w:val="00424AD0"/>
    <w:rsid w:val="004314FA"/>
    <w:rsid w:val="004323F8"/>
    <w:rsid w:val="00433977"/>
    <w:rsid w:val="004369A8"/>
    <w:rsid w:val="0044381B"/>
    <w:rsid w:val="0044433E"/>
    <w:rsid w:val="00447358"/>
    <w:rsid w:val="00450C90"/>
    <w:rsid w:val="004514CB"/>
    <w:rsid w:val="00452468"/>
    <w:rsid w:val="00452ECF"/>
    <w:rsid w:val="00454EB5"/>
    <w:rsid w:val="00457310"/>
    <w:rsid w:val="00465557"/>
    <w:rsid w:val="00466341"/>
    <w:rsid w:val="00470F3F"/>
    <w:rsid w:val="0047381F"/>
    <w:rsid w:val="00480279"/>
    <w:rsid w:val="00481AFE"/>
    <w:rsid w:val="00484AE4"/>
    <w:rsid w:val="004856E5"/>
    <w:rsid w:val="0049444D"/>
    <w:rsid w:val="004948A9"/>
    <w:rsid w:val="0049744F"/>
    <w:rsid w:val="004977B3"/>
    <w:rsid w:val="004A2C50"/>
    <w:rsid w:val="004A32DD"/>
    <w:rsid w:val="004A34AF"/>
    <w:rsid w:val="004A5EF3"/>
    <w:rsid w:val="004A686A"/>
    <w:rsid w:val="004A6B2D"/>
    <w:rsid w:val="004B161F"/>
    <w:rsid w:val="004B37A7"/>
    <w:rsid w:val="004B4E26"/>
    <w:rsid w:val="004B6C1E"/>
    <w:rsid w:val="004C3FC5"/>
    <w:rsid w:val="004C61A0"/>
    <w:rsid w:val="004C63E9"/>
    <w:rsid w:val="004C75AF"/>
    <w:rsid w:val="004C7627"/>
    <w:rsid w:val="004D156D"/>
    <w:rsid w:val="004D3715"/>
    <w:rsid w:val="004D46BF"/>
    <w:rsid w:val="004D485F"/>
    <w:rsid w:val="004D5862"/>
    <w:rsid w:val="004E06A4"/>
    <w:rsid w:val="004E0C91"/>
    <w:rsid w:val="004E5231"/>
    <w:rsid w:val="004E636F"/>
    <w:rsid w:val="004E6582"/>
    <w:rsid w:val="004F1B06"/>
    <w:rsid w:val="004F2E8A"/>
    <w:rsid w:val="00500DD4"/>
    <w:rsid w:val="00502098"/>
    <w:rsid w:val="00502DC9"/>
    <w:rsid w:val="005036BE"/>
    <w:rsid w:val="00504616"/>
    <w:rsid w:val="005057BF"/>
    <w:rsid w:val="0050771A"/>
    <w:rsid w:val="005119D4"/>
    <w:rsid w:val="00513297"/>
    <w:rsid w:val="005146EB"/>
    <w:rsid w:val="0052027C"/>
    <w:rsid w:val="00520BC7"/>
    <w:rsid w:val="00521CA4"/>
    <w:rsid w:val="0052240E"/>
    <w:rsid w:val="0052599A"/>
    <w:rsid w:val="00526935"/>
    <w:rsid w:val="00526A0D"/>
    <w:rsid w:val="00527C37"/>
    <w:rsid w:val="00531EFA"/>
    <w:rsid w:val="00535AAD"/>
    <w:rsid w:val="00536B05"/>
    <w:rsid w:val="00536B5B"/>
    <w:rsid w:val="0054308A"/>
    <w:rsid w:val="005454E6"/>
    <w:rsid w:val="005472E3"/>
    <w:rsid w:val="00550FB6"/>
    <w:rsid w:val="005522FB"/>
    <w:rsid w:val="00552755"/>
    <w:rsid w:val="00556AD9"/>
    <w:rsid w:val="005634FE"/>
    <w:rsid w:val="005637FE"/>
    <w:rsid w:val="00565478"/>
    <w:rsid w:val="005657CC"/>
    <w:rsid w:val="00570ACF"/>
    <w:rsid w:val="0057621B"/>
    <w:rsid w:val="005765C1"/>
    <w:rsid w:val="00576B71"/>
    <w:rsid w:val="00577634"/>
    <w:rsid w:val="00577C9F"/>
    <w:rsid w:val="005833EA"/>
    <w:rsid w:val="00583600"/>
    <w:rsid w:val="00584AD1"/>
    <w:rsid w:val="00584FA3"/>
    <w:rsid w:val="005903E1"/>
    <w:rsid w:val="00590FAA"/>
    <w:rsid w:val="00591B57"/>
    <w:rsid w:val="00591E85"/>
    <w:rsid w:val="00592F63"/>
    <w:rsid w:val="00593ED9"/>
    <w:rsid w:val="005973CA"/>
    <w:rsid w:val="005A1B96"/>
    <w:rsid w:val="005A4256"/>
    <w:rsid w:val="005A6B2A"/>
    <w:rsid w:val="005B234A"/>
    <w:rsid w:val="005B2DBB"/>
    <w:rsid w:val="005B5F27"/>
    <w:rsid w:val="005B6864"/>
    <w:rsid w:val="005B69D6"/>
    <w:rsid w:val="005B763D"/>
    <w:rsid w:val="005B7A3E"/>
    <w:rsid w:val="005C23BB"/>
    <w:rsid w:val="005C27EE"/>
    <w:rsid w:val="005C413D"/>
    <w:rsid w:val="005D3DC2"/>
    <w:rsid w:val="005D48FB"/>
    <w:rsid w:val="005D4E9E"/>
    <w:rsid w:val="005D5415"/>
    <w:rsid w:val="005D5935"/>
    <w:rsid w:val="005D68BA"/>
    <w:rsid w:val="005D7B7F"/>
    <w:rsid w:val="005E005F"/>
    <w:rsid w:val="005E2A8C"/>
    <w:rsid w:val="005E2BA3"/>
    <w:rsid w:val="005E4352"/>
    <w:rsid w:val="005E4824"/>
    <w:rsid w:val="005E5DB9"/>
    <w:rsid w:val="005F20CC"/>
    <w:rsid w:val="005F2999"/>
    <w:rsid w:val="005F580C"/>
    <w:rsid w:val="005F765A"/>
    <w:rsid w:val="005F7ED3"/>
    <w:rsid w:val="0060008E"/>
    <w:rsid w:val="006031EA"/>
    <w:rsid w:val="006049C4"/>
    <w:rsid w:val="00605EF9"/>
    <w:rsid w:val="00607781"/>
    <w:rsid w:val="00607E8D"/>
    <w:rsid w:val="00611D6F"/>
    <w:rsid w:val="0061376F"/>
    <w:rsid w:val="006147C9"/>
    <w:rsid w:val="00615DDE"/>
    <w:rsid w:val="00620CE6"/>
    <w:rsid w:val="006212D8"/>
    <w:rsid w:val="0063450D"/>
    <w:rsid w:val="006375BD"/>
    <w:rsid w:val="006409CD"/>
    <w:rsid w:val="00642613"/>
    <w:rsid w:val="006429A5"/>
    <w:rsid w:val="00642F04"/>
    <w:rsid w:val="006441B1"/>
    <w:rsid w:val="0064480A"/>
    <w:rsid w:val="00646715"/>
    <w:rsid w:val="006511FE"/>
    <w:rsid w:val="00651E4A"/>
    <w:rsid w:val="006521F2"/>
    <w:rsid w:val="006532B2"/>
    <w:rsid w:val="006538D9"/>
    <w:rsid w:val="00654F63"/>
    <w:rsid w:val="0065524C"/>
    <w:rsid w:val="006602AF"/>
    <w:rsid w:val="00662677"/>
    <w:rsid w:val="0066562F"/>
    <w:rsid w:val="00665C0D"/>
    <w:rsid w:val="00665F0D"/>
    <w:rsid w:val="00670989"/>
    <w:rsid w:val="0067596F"/>
    <w:rsid w:val="00677A49"/>
    <w:rsid w:val="00681653"/>
    <w:rsid w:val="00683CB1"/>
    <w:rsid w:val="00684FCA"/>
    <w:rsid w:val="00685DF9"/>
    <w:rsid w:val="00690F0B"/>
    <w:rsid w:val="0069190A"/>
    <w:rsid w:val="0069352E"/>
    <w:rsid w:val="0069465D"/>
    <w:rsid w:val="006A62A8"/>
    <w:rsid w:val="006B01A1"/>
    <w:rsid w:val="006B1C72"/>
    <w:rsid w:val="006B2EA4"/>
    <w:rsid w:val="006B4BD9"/>
    <w:rsid w:val="006B608A"/>
    <w:rsid w:val="006B69A1"/>
    <w:rsid w:val="006B6DA6"/>
    <w:rsid w:val="006B7082"/>
    <w:rsid w:val="006B7933"/>
    <w:rsid w:val="006C06A0"/>
    <w:rsid w:val="006C2F92"/>
    <w:rsid w:val="006C32AB"/>
    <w:rsid w:val="006C414E"/>
    <w:rsid w:val="006D1418"/>
    <w:rsid w:val="006D4BC9"/>
    <w:rsid w:val="006D4F58"/>
    <w:rsid w:val="006D6CDD"/>
    <w:rsid w:val="006E4BA8"/>
    <w:rsid w:val="006F497F"/>
    <w:rsid w:val="006F4E1E"/>
    <w:rsid w:val="006F62AE"/>
    <w:rsid w:val="007024E7"/>
    <w:rsid w:val="00706E9D"/>
    <w:rsid w:val="00712997"/>
    <w:rsid w:val="00714423"/>
    <w:rsid w:val="00715FC5"/>
    <w:rsid w:val="0071773E"/>
    <w:rsid w:val="0072185D"/>
    <w:rsid w:val="00721DE8"/>
    <w:rsid w:val="00722BA8"/>
    <w:rsid w:val="00722F38"/>
    <w:rsid w:val="007232DF"/>
    <w:rsid w:val="00726982"/>
    <w:rsid w:val="00726B30"/>
    <w:rsid w:val="00733AA2"/>
    <w:rsid w:val="00737F40"/>
    <w:rsid w:val="00740882"/>
    <w:rsid w:val="007414DE"/>
    <w:rsid w:val="007450AF"/>
    <w:rsid w:val="00746F03"/>
    <w:rsid w:val="00747957"/>
    <w:rsid w:val="0074799A"/>
    <w:rsid w:val="00747FB3"/>
    <w:rsid w:val="00750627"/>
    <w:rsid w:val="007512F1"/>
    <w:rsid w:val="00753516"/>
    <w:rsid w:val="00753B3F"/>
    <w:rsid w:val="00754D23"/>
    <w:rsid w:val="00756665"/>
    <w:rsid w:val="00757844"/>
    <w:rsid w:val="00761194"/>
    <w:rsid w:val="0076133D"/>
    <w:rsid w:val="0076574C"/>
    <w:rsid w:val="00766DB6"/>
    <w:rsid w:val="00771B2D"/>
    <w:rsid w:val="0077375B"/>
    <w:rsid w:val="00773C82"/>
    <w:rsid w:val="00775BB4"/>
    <w:rsid w:val="00781840"/>
    <w:rsid w:val="00783287"/>
    <w:rsid w:val="0078367E"/>
    <w:rsid w:val="007844BE"/>
    <w:rsid w:val="007867EF"/>
    <w:rsid w:val="0079425D"/>
    <w:rsid w:val="00794522"/>
    <w:rsid w:val="007973F9"/>
    <w:rsid w:val="007A14EA"/>
    <w:rsid w:val="007A3A23"/>
    <w:rsid w:val="007A63D4"/>
    <w:rsid w:val="007A7486"/>
    <w:rsid w:val="007B2B3C"/>
    <w:rsid w:val="007B3525"/>
    <w:rsid w:val="007B39BE"/>
    <w:rsid w:val="007B539C"/>
    <w:rsid w:val="007B5B50"/>
    <w:rsid w:val="007B68CE"/>
    <w:rsid w:val="007C1DE8"/>
    <w:rsid w:val="007C4414"/>
    <w:rsid w:val="007C5DE7"/>
    <w:rsid w:val="007C62CE"/>
    <w:rsid w:val="007D6A56"/>
    <w:rsid w:val="007E0FD0"/>
    <w:rsid w:val="007E171B"/>
    <w:rsid w:val="007E1A6E"/>
    <w:rsid w:val="007E291E"/>
    <w:rsid w:val="007E6004"/>
    <w:rsid w:val="007E609A"/>
    <w:rsid w:val="007E721B"/>
    <w:rsid w:val="007E729A"/>
    <w:rsid w:val="007F1A80"/>
    <w:rsid w:val="007F3723"/>
    <w:rsid w:val="007F468C"/>
    <w:rsid w:val="00803965"/>
    <w:rsid w:val="00805CF4"/>
    <w:rsid w:val="008069DD"/>
    <w:rsid w:val="00813A8A"/>
    <w:rsid w:val="00814927"/>
    <w:rsid w:val="00814C2B"/>
    <w:rsid w:val="008222C6"/>
    <w:rsid w:val="00824142"/>
    <w:rsid w:val="00830505"/>
    <w:rsid w:val="008327EB"/>
    <w:rsid w:val="008351F2"/>
    <w:rsid w:val="00843203"/>
    <w:rsid w:val="00844987"/>
    <w:rsid w:val="00847BB3"/>
    <w:rsid w:val="00850013"/>
    <w:rsid w:val="00850D3D"/>
    <w:rsid w:val="00851A45"/>
    <w:rsid w:val="0085243A"/>
    <w:rsid w:val="0085474F"/>
    <w:rsid w:val="008555E9"/>
    <w:rsid w:val="0086098F"/>
    <w:rsid w:val="00860C18"/>
    <w:rsid w:val="00862286"/>
    <w:rsid w:val="00863AF2"/>
    <w:rsid w:val="0086556E"/>
    <w:rsid w:val="00870565"/>
    <w:rsid w:val="0087278D"/>
    <w:rsid w:val="00873399"/>
    <w:rsid w:val="0087460D"/>
    <w:rsid w:val="008810AE"/>
    <w:rsid w:val="00883C47"/>
    <w:rsid w:val="008872DE"/>
    <w:rsid w:val="00892F11"/>
    <w:rsid w:val="00893CAB"/>
    <w:rsid w:val="00896CC3"/>
    <w:rsid w:val="00897719"/>
    <w:rsid w:val="008A22C0"/>
    <w:rsid w:val="008A2A78"/>
    <w:rsid w:val="008B0060"/>
    <w:rsid w:val="008B029E"/>
    <w:rsid w:val="008B3DAC"/>
    <w:rsid w:val="008B61E1"/>
    <w:rsid w:val="008C07A3"/>
    <w:rsid w:val="008C2DA8"/>
    <w:rsid w:val="008C54F6"/>
    <w:rsid w:val="008C6CE0"/>
    <w:rsid w:val="008D13BB"/>
    <w:rsid w:val="008D21CD"/>
    <w:rsid w:val="008D7239"/>
    <w:rsid w:val="008E00E3"/>
    <w:rsid w:val="008E3D8E"/>
    <w:rsid w:val="008E454B"/>
    <w:rsid w:val="008E4D1D"/>
    <w:rsid w:val="008E56E0"/>
    <w:rsid w:val="008E6E97"/>
    <w:rsid w:val="008E75B7"/>
    <w:rsid w:val="008E7B4D"/>
    <w:rsid w:val="008F0CE7"/>
    <w:rsid w:val="008F2F18"/>
    <w:rsid w:val="008F3285"/>
    <w:rsid w:val="008F5516"/>
    <w:rsid w:val="008F5FC2"/>
    <w:rsid w:val="008F7911"/>
    <w:rsid w:val="009023B4"/>
    <w:rsid w:val="00906CAB"/>
    <w:rsid w:val="00910F8B"/>
    <w:rsid w:val="00914336"/>
    <w:rsid w:val="00914AF4"/>
    <w:rsid w:val="009162AA"/>
    <w:rsid w:val="00916B49"/>
    <w:rsid w:val="0092001B"/>
    <w:rsid w:val="0092017A"/>
    <w:rsid w:val="00921BD3"/>
    <w:rsid w:val="00925A94"/>
    <w:rsid w:val="00926213"/>
    <w:rsid w:val="00927F58"/>
    <w:rsid w:val="0093017C"/>
    <w:rsid w:val="00930C28"/>
    <w:rsid w:val="00933D74"/>
    <w:rsid w:val="00935797"/>
    <w:rsid w:val="00935EFA"/>
    <w:rsid w:val="00937292"/>
    <w:rsid w:val="00937A07"/>
    <w:rsid w:val="00940893"/>
    <w:rsid w:val="00944C4F"/>
    <w:rsid w:val="00946611"/>
    <w:rsid w:val="00947C19"/>
    <w:rsid w:val="00947DF4"/>
    <w:rsid w:val="0095310E"/>
    <w:rsid w:val="009542EA"/>
    <w:rsid w:val="00956144"/>
    <w:rsid w:val="0095669C"/>
    <w:rsid w:val="009571B1"/>
    <w:rsid w:val="00963E6A"/>
    <w:rsid w:val="0097114E"/>
    <w:rsid w:val="0097266A"/>
    <w:rsid w:val="00973DA8"/>
    <w:rsid w:val="009743BD"/>
    <w:rsid w:val="00974AA5"/>
    <w:rsid w:val="00974BCA"/>
    <w:rsid w:val="00976C1E"/>
    <w:rsid w:val="00977FCA"/>
    <w:rsid w:val="00982536"/>
    <w:rsid w:val="00983020"/>
    <w:rsid w:val="009833CD"/>
    <w:rsid w:val="009834C1"/>
    <w:rsid w:val="00984851"/>
    <w:rsid w:val="009906CD"/>
    <w:rsid w:val="00991896"/>
    <w:rsid w:val="00991DAD"/>
    <w:rsid w:val="00991F8C"/>
    <w:rsid w:val="009930AD"/>
    <w:rsid w:val="00993E65"/>
    <w:rsid w:val="0099500F"/>
    <w:rsid w:val="009951C5"/>
    <w:rsid w:val="0099757A"/>
    <w:rsid w:val="009A3CF1"/>
    <w:rsid w:val="009A5947"/>
    <w:rsid w:val="009B1D4E"/>
    <w:rsid w:val="009B2113"/>
    <w:rsid w:val="009B2358"/>
    <w:rsid w:val="009C3062"/>
    <w:rsid w:val="009C34F6"/>
    <w:rsid w:val="009C3DAE"/>
    <w:rsid w:val="009C61F1"/>
    <w:rsid w:val="009C6DDF"/>
    <w:rsid w:val="009D0CDA"/>
    <w:rsid w:val="009D29E0"/>
    <w:rsid w:val="009D5A2B"/>
    <w:rsid w:val="009D6887"/>
    <w:rsid w:val="009D6B70"/>
    <w:rsid w:val="009E181D"/>
    <w:rsid w:val="009E27D7"/>
    <w:rsid w:val="009E4BBD"/>
    <w:rsid w:val="009E61D1"/>
    <w:rsid w:val="009E79B2"/>
    <w:rsid w:val="009E7D24"/>
    <w:rsid w:val="009F0082"/>
    <w:rsid w:val="009F09FB"/>
    <w:rsid w:val="009F1AEE"/>
    <w:rsid w:val="009F217F"/>
    <w:rsid w:val="009F27C7"/>
    <w:rsid w:val="009F2F57"/>
    <w:rsid w:val="009F6DE4"/>
    <w:rsid w:val="00A000F5"/>
    <w:rsid w:val="00A00AD5"/>
    <w:rsid w:val="00A0178A"/>
    <w:rsid w:val="00A01A42"/>
    <w:rsid w:val="00A04B18"/>
    <w:rsid w:val="00A05A50"/>
    <w:rsid w:val="00A06382"/>
    <w:rsid w:val="00A06C2A"/>
    <w:rsid w:val="00A10CFB"/>
    <w:rsid w:val="00A15A88"/>
    <w:rsid w:val="00A15E40"/>
    <w:rsid w:val="00A20279"/>
    <w:rsid w:val="00A22468"/>
    <w:rsid w:val="00A24E25"/>
    <w:rsid w:val="00A25B09"/>
    <w:rsid w:val="00A31BBB"/>
    <w:rsid w:val="00A42DA8"/>
    <w:rsid w:val="00A43612"/>
    <w:rsid w:val="00A4425E"/>
    <w:rsid w:val="00A448C6"/>
    <w:rsid w:val="00A465AD"/>
    <w:rsid w:val="00A47ABF"/>
    <w:rsid w:val="00A501E1"/>
    <w:rsid w:val="00A50347"/>
    <w:rsid w:val="00A50621"/>
    <w:rsid w:val="00A50FBB"/>
    <w:rsid w:val="00A52135"/>
    <w:rsid w:val="00A54C35"/>
    <w:rsid w:val="00A55540"/>
    <w:rsid w:val="00A6105A"/>
    <w:rsid w:val="00A65026"/>
    <w:rsid w:val="00A654E0"/>
    <w:rsid w:val="00A677EF"/>
    <w:rsid w:val="00A7240D"/>
    <w:rsid w:val="00A737F2"/>
    <w:rsid w:val="00A741F3"/>
    <w:rsid w:val="00A77E6A"/>
    <w:rsid w:val="00A80A10"/>
    <w:rsid w:val="00A81285"/>
    <w:rsid w:val="00A813F4"/>
    <w:rsid w:val="00A82409"/>
    <w:rsid w:val="00A82682"/>
    <w:rsid w:val="00A90818"/>
    <w:rsid w:val="00A914F8"/>
    <w:rsid w:val="00A924E7"/>
    <w:rsid w:val="00A97F54"/>
    <w:rsid w:val="00AA0247"/>
    <w:rsid w:val="00AA048D"/>
    <w:rsid w:val="00AA0773"/>
    <w:rsid w:val="00AA0B08"/>
    <w:rsid w:val="00AA5950"/>
    <w:rsid w:val="00AA6861"/>
    <w:rsid w:val="00AB0B74"/>
    <w:rsid w:val="00AB190D"/>
    <w:rsid w:val="00AB2E12"/>
    <w:rsid w:val="00AB7531"/>
    <w:rsid w:val="00AB795B"/>
    <w:rsid w:val="00AB79C4"/>
    <w:rsid w:val="00AC0591"/>
    <w:rsid w:val="00AC0980"/>
    <w:rsid w:val="00AC1401"/>
    <w:rsid w:val="00AC1455"/>
    <w:rsid w:val="00AC30DF"/>
    <w:rsid w:val="00AC3994"/>
    <w:rsid w:val="00AD086E"/>
    <w:rsid w:val="00AD1F4B"/>
    <w:rsid w:val="00AD554B"/>
    <w:rsid w:val="00AD6CAF"/>
    <w:rsid w:val="00AE0102"/>
    <w:rsid w:val="00AE07AD"/>
    <w:rsid w:val="00AE43B4"/>
    <w:rsid w:val="00AF15BB"/>
    <w:rsid w:val="00AF560C"/>
    <w:rsid w:val="00AF767B"/>
    <w:rsid w:val="00AF7ED4"/>
    <w:rsid w:val="00B02951"/>
    <w:rsid w:val="00B044D4"/>
    <w:rsid w:val="00B04588"/>
    <w:rsid w:val="00B05162"/>
    <w:rsid w:val="00B12A61"/>
    <w:rsid w:val="00B1675C"/>
    <w:rsid w:val="00B20C51"/>
    <w:rsid w:val="00B20CFE"/>
    <w:rsid w:val="00B26A55"/>
    <w:rsid w:val="00B307AE"/>
    <w:rsid w:val="00B31B85"/>
    <w:rsid w:val="00B32927"/>
    <w:rsid w:val="00B32E4C"/>
    <w:rsid w:val="00B33AAE"/>
    <w:rsid w:val="00B340BD"/>
    <w:rsid w:val="00B35AF7"/>
    <w:rsid w:val="00B362A2"/>
    <w:rsid w:val="00B37C38"/>
    <w:rsid w:val="00B40449"/>
    <w:rsid w:val="00B4124A"/>
    <w:rsid w:val="00B418AE"/>
    <w:rsid w:val="00B42C10"/>
    <w:rsid w:val="00B4795B"/>
    <w:rsid w:val="00B51882"/>
    <w:rsid w:val="00B51B55"/>
    <w:rsid w:val="00B60448"/>
    <w:rsid w:val="00B62AF2"/>
    <w:rsid w:val="00B64DAA"/>
    <w:rsid w:val="00B66ADF"/>
    <w:rsid w:val="00B72391"/>
    <w:rsid w:val="00B73472"/>
    <w:rsid w:val="00B73E03"/>
    <w:rsid w:val="00B74598"/>
    <w:rsid w:val="00B75CCC"/>
    <w:rsid w:val="00B8072D"/>
    <w:rsid w:val="00B80809"/>
    <w:rsid w:val="00B811C6"/>
    <w:rsid w:val="00B83EBA"/>
    <w:rsid w:val="00B852DA"/>
    <w:rsid w:val="00B85B7C"/>
    <w:rsid w:val="00B85D5B"/>
    <w:rsid w:val="00B8743E"/>
    <w:rsid w:val="00B87B29"/>
    <w:rsid w:val="00B906AD"/>
    <w:rsid w:val="00B96833"/>
    <w:rsid w:val="00B96A6A"/>
    <w:rsid w:val="00BA5260"/>
    <w:rsid w:val="00BA61B2"/>
    <w:rsid w:val="00BA756C"/>
    <w:rsid w:val="00BB1D9F"/>
    <w:rsid w:val="00BC3B9D"/>
    <w:rsid w:val="00BC41EC"/>
    <w:rsid w:val="00BC5E0A"/>
    <w:rsid w:val="00BC637C"/>
    <w:rsid w:val="00BC712E"/>
    <w:rsid w:val="00BC7BBC"/>
    <w:rsid w:val="00BD2893"/>
    <w:rsid w:val="00BE0F46"/>
    <w:rsid w:val="00BE23A0"/>
    <w:rsid w:val="00BE2457"/>
    <w:rsid w:val="00BE25B8"/>
    <w:rsid w:val="00BE36F1"/>
    <w:rsid w:val="00BE37B4"/>
    <w:rsid w:val="00BE4B3C"/>
    <w:rsid w:val="00BE67C3"/>
    <w:rsid w:val="00BF3229"/>
    <w:rsid w:val="00BF38E1"/>
    <w:rsid w:val="00BF5397"/>
    <w:rsid w:val="00BF67A8"/>
    <w:rsid w:val="00BF7CBF"/>
    <w:rsid w:val="00C00FD8"/>
    <w:rsid w:val="00C017ED"/>
    <w:rsid w:val="00C021E0"/>
    <w:rsid w:val="00C03BCC"/>
    <w:rsid w:val="00C04CAC"/>
    <w:rsid w:val="00C05C05"/>
    <w:rsid w:val="00C06648"/>
    <w:rsid w:val="00C07795"/>
    <w:rsid w:val="00C10AC5"/>
    <w:rsid w:val="00C10ED7"/>
    <w:rsid w:val="00C11C39"/>
    <w:rsid w:val="00C138F9"/>
    <w:rsid w:val="00C14240"/>
    <w:rsid w:val="00C153A4"/>
    <w:rsid w:val="00C16209"/>
    <w:rsid w:val="00C2177F"/>
    <w:rsid w:val="00C21ABB"/>
    <w:rsid w:val="00C22080"/>
    <w:rsid w:val="00C22572"/>
    <w:rsid w:val="00C24BA4"/>
    <w:rsid w:val="00C2588E"/>
    <w:rsid w:val="00C302D0"/>
    <w:rsid w:val="00C3060D"/>
    <w:rsid w:val="00C30F32"/>
    <w:rsid w:val="00C31E0C"/>
    <w:rsid w:val="00C32F6C"/>
    <w:rsid w:val="00C33714"/>
    <w:rsid w:val="00C35351"/>
    <w:rsid w:val="00C35A92"/>
    <w:rsid w:val="00C4105C"/>
    <w:rsid w:val="00C41872"/>
    <w:rsid w:val="00C41896"/>
    <w:rsid w:val="00C4277D"/>
    <w:rsid w:val="00C50A00"/>
    <w:rsid w:val="00C5210E"/>
    <w:rsid w:val="00C53F5B"/>
    <w:rsid w:val="00C54DE8"/>
    <w:rsid w:val="00C55854"/>
    <w:rsid w:val="00C56E36"/>
    <w:rsid w:val="00C62A2B"/>
    <w:rsid w:val="00C70120"/>
    <w:rsid w:val="00C718F3"/>
    <w:rsid w:val="00C71C25"/>
    <w:rsid w:val="00C762C8"/>
    <w:rsid w:val="00C819C4"/>
    <w:rsid w:val="00C823EF"/>
    <w:rsid w:val="00C832DB"/>
    <w:rsid w:val="00C856F9"/>
    <w:rsid w:val="00C87FA2"/>
    <w:rsid w:val="00C91CB3"/>
    <w:rsid w:val="00C91D07"/>
    <w:rsid w:val="00CA1FFB"/>
    <w:rsid w:val="00CA26D7"/>
    <w:rsid w:val="00CA3BA4"/>
    <w:rsid w:val="00CA5378"/>
    <w:rsid w:val="00CA6F2F"/>
    <w:rsid w:val="00CB02C8"/>
    <w:rsid w:val="00CB241A"/>
    <w:rsid w:val="00CB2627"/>
    <w:rsid w:val="00CB793C"/>
    <w:rsid w:val="00CC38BB"/>
    <w:rsid w:val="00CC49C8"/>
    <w:rsid w:val="00CC4DEB"/>
    <w:rsid w:val="00CC55CC"/>
    <w:rsid w:val="00CC66C3"/>
    <w:rsid w:val="00CD28FC"/>
    <w:rsid w:val="00CD51D4"/>
    <w:rsid w:val="00CD5EB8"/>
    <w:rsid w:val="00CE0E4C"/>
    <w:rsid w:val="00CE34AE"/>
    <w:rsid w:val="00CE423D"/>
    <w:rsid w:val="00CE47A7"/>
    <w:rsid w:val="00CF0858"/>
    <w:rsid w:val="00CF404F"/>
    <w:rsid w:val="00CF5395"/>
    <w:rsid w:val="00CF7BB3"/>
    <w:rsid w:val="00D0029B"/>
    <w:rsid w:val="00D04ADA"/>
    <w:rsid w:val="00D0609F"/>
    <w:rsid w:val="00D10055"/>
    <w:rsid w:val="00D1015C"/>
    <w:rsid w:val="00D1078A"/>
    <w:rsid w:val="00D113B6"/>
    <w:rsid w:val="00D13A96"/>
    <w:rsid w:val="00D17B2E"/>
    <w:rsid w:val="00D20B4E"/>
    <w:rsid w:val="00D22BB0"/>
    <w:rsid w:val="00D234E8"/>
    <w:rsid w:val="00D26A38"/>
    <w:rsid w:val="00D27583"/>
    <w:rsid w:val="00D27D63"/>
    <w:rsid w:val="00D326B2"/>
    <w:rsid w:val="00D345CB"/>
    <w:rsid w:val="00D40C10"/>
    <w:rsid w:val="00D43834"/>
    <w:rsid w:val="00D44125"/>
    <w:rsid w:val="00D447DE"/>
    <w:rsid w:val="00D45079"/>
    <w:rsid w:val="00D451FE"/>
    <w:rsid w:val="00D45621"/>
    <w:rsid w:val="00D50881"/>
    <w:rsid w:val="00D51D45"/>
    <w:rsid w:val="00D531FF"/>
    <w:rsid w:val="00D56D50"/>
    <w:rsid w:val="00D6271C"/>
    <w:rsid w:val="00D62B83"/>
    <w:rsid w:val="00D639C5"/>
    <w:rsid w:val="00D63D1F"/>
    <w:rsid w:val="00D66335"/>
    <w:rsid w:val="00D70413"/>
    <w:rsid w:val="00D7178B"/>
    <w:rsid w:val="00D72706"/>
    <w:rsid w:val="00D76149"/>
    <w:rsid w:val="00D82E11"/>
    <w:rsid w:val="00D83BB0"/>
    <w:rsid w:val="00D841B2"/>
    <w:rsid w:val="00D85351"/>
    <w:rsid w:val="00D92A08"/>
    <w:rsid w:val="00D97EEB"/>
    <w:rsid w:val="00DB2935"/>
    <w:rsid w:val="00DB3CFC"/>
    <w:rsid w:val="00DB606D"/>
    <w:rsid w:val="00DB64CE"/>
    <w:rsid w:val="00DC0E66"/>
    <w:rsid w:val="00DC2A6F"/>
    <w:rsid w:val="00DC382B"/>
    <w:rsid w:val="00DC49B1"/>
    <w:rsid w:val="00DD228B"/>
    <w:rsid w:val="00DD2532"/>
    <w:rsid w:val="00DD3440"/>
    <w:rsid w:val="00DD6549"/>
    <w:rsid w:val="00DE069A"/>
    <w:rsid w:val="00DE1386"/>
    <w:rsid w:val="00DE1CFF"/>
    <w:rsid w:val="00DE724B"/>
    <w:rsid w:val="00DF12A3"/>
    <w:rsid w:val="00DF247E"/>
    <w:rsid w:val="00DF4072"/>
    <w:rsid w:val="00DF44E1"/>
    <w:rsid w:val="00DF5A27"/>
    <w:rsid w:val="00DF6AAD"/>
    <w:rsid w:val="00DF7A9A"/>
    <w:rsid w:val="00E00A98"/>
    <w:rsid w:val="00E03441"/>
    <w:rsid w:val="00E044A1"/>
    <w:rsid w:val="00E0513E"/>
    <w:rsid w:val="00E0698C"/>
    <w:rsid w:val="00E06E58"/>
    <w:rsid w:val="00E07C47"/>
    <w:rsid w:val="00E10AE0"/>
    <w:rsid w:val="00E14259"/>
    <w:rsid w:val="00E1459E"/>
    <w:rsid w:val="00E14B08"/>
    <w:rsid w:val="00E21FE8"/>
    <w:rsid w:val="00E25610"/>
    <w:rsid w:val="00E256C5"/>
    <w:rsid w:val="00E26291"/>
    <w:rsid w:val="00E26922"/>
    <w:rsid w:val="00E26A90"/>
    <w:rsid w:val="00E30F9A"/>
    <w:rsid w:val="00E33E31"/>
    <w:rsid w:val="00E3483B"/>
    <w:rsid w:val="00E34956"/>
    <w:rsid w:val="00E376ED"/>
    <w:rsid w:val="00E378BA"/>
    <w:rsid w:val="00E41B4E"/>
    <w:rsid w:val="00E4251E"/>
    <w:rsid w:val="00E42DA8"/>
    <w:rsid w:val="00E43A21"/>
    <w:rsid w:val="00E46039"/>
    <w:rsid w:val="00E46921"/>
    <w:rsid w:val="00E4760B"/>
    <w:rsid w:val="00E530E1"/>
    <w:rsid w:val="00E57D4E"/>
    <w:rsid w:val="00E6092F"/>
    <w:rsid w:val="00E61915"/>
    <w:rsid w:val="00E6304D"/>
    <w:rsid w:val="00E63297"/>
    <w:rsid w:val="00E6514C"/>
    <w:rsid w:val="00E741D2"/>
    <w:rsid w:val="00E7502C"/>
    <w:rsid w:val="00E754F5"/>
    <w:rsid w:val="00E8103C"/>
    <w:rsid w:val="00E8203F"/>
    <w:rsid w:val="00E86A27"/>
    <w:rsid w:val="00E873FA"/>
    <w:rsid w:val="00E902F6"/>
    <w:rsid w:val="00E92F01"/>
    <w:rsid w:val="00E942E3"/>
    <w:rsid w:val="00E966CD"/>
    <w:rsid w:val="00EA04E4"/>
    <w:rsid w:val="00EA20C9"/>
    <w:rsid w:val="00EA3585"/>
    <w:rsid w:val="00EA787E"/>
    <w:rsid w:val="00EB078D"/>
    <w:rsid w:val="00EB7E23"/>
    <w:rsid w:val="00EC2873"/>
    <w:rsid w:val="00EC3C1B"/>
    <w:rsid w:val="00EC7C44"/>
    <w:rsid w:val="00EE1129"/>
    <w:rsid w:val="00EE18BE"/>
    <w:rsid w:val="00EE4FEF"/>
    <w:rsid w:val="00EE5CCD"/>
    <w:rsid w:val="00EE76FC"/>
    <w:rsid w:val="00EF0E93"/>
    <w:rsid w:val="00EF4068"/>
    <w:rsid w:val="00EF4B6B"/>
    <w:rsid w:val="00EF4D12"/>
    <w:rsid w:val="00EF7FDE"/>
    <w:rsid w:val="00F00272"/>
    <w:rsid w:val="00F00354"/>
    <w:rsid w:val="00F00586"/>
    <w:rsid w:val="00F03424"/>
    <w:rsid w:val="00F04F03"/>
    <w:rsid w:val="00F0613C"/>
    <w:rsid w:val="00F10424"/>
    <w:rsid w:val="00F15FD8"/>
    <w:rsid w:val="00F16CE9"/>
    <w:rsid w:val="00F17228"/>
    <w:rsid w:val="00F21CE7"/>
    <w:rsid w:val="00F21F01"/>
    <w:rsid w:val="00F234D8"/>
    <w:rsid w:val="00F26362"/>
    <w:rsid w:val="00F26667"/>
    <w:rsid w:val="00F318E4"/>
    <w:rsid w:val="00F3763C"/>
    <w:rsid w:val="00F40E78"/>
    <w:rsid w:val="00F43957"/>
    <w:rsid w:val="00F45E62"/>
    <w:rsid w:val="00F55DD5"/>
    <w:rsid w:val="00F64D07"/>
    <w:rsid w:val="00F65402"/>
    <w:rsid w:val="00F70D94"/>
    <w:rsid w:val="00F70FD8"/>
    <w:rsid w:val="00F71127"/>
    <w:rsid w:val="00F7125A"/>
    <w:rsid w:val="00F7308E"/>
    <w:rsid w:val="00F73EFE"/>
    <w:rsid w:val="00F74C0D"/>
    <w:rsid w:val="00F7781A"/>
    <w:rsid w:val="00F77BAD"/>
    <w:rsid w:val="00F81845"/>
    <w:rsid w:val="00F84A2B"/>
    <w:rsid w:val="00F864D4"/>
    <w:rsid w:val="00F91F3D"/>
    <w:rsid w:val="00F97538"/>
    <w:rsid w:val="00F97CE5"/>
    <w:rsid w:val="00FA2C4F"/>
    <w:rsid w:val="00FA3A20"/>
    <w:rsid w:val="00FA61E8"/>
    <w:rsid w:val="00FA7425"/>
    <w:rsid w:val="00FB30C6"/>
    <w:rsid w:val="00FB576C"/>
    <w:rsid w:val="00FC0EE7"/>
    <w:rsid w:val="00FC6C96"/>
    <w:rsid w:val="00FC6E50"/>
    <w:rsid w:val="00FD2B1A"/>
    <w:rsid w:val="00FD3078"/>
    <w:rsid w:val="00FD5D39"/>
    <w:rsid w:val="00FD7F82"/>
    <w:rsid w:val="00FE09B4"/>
    <w:rsid w:val="00FE1298"/>
    <w:rsid w:val="00FE28F2"/>
    <w:rsid w:val="00FE5265"/>
    <w:rsid w:val="00FE54B3"/>
    <w:rsid w:val="00FE7836"/>
    <w:rsid w:val="00FF368A"/>
    <w:rsid w:val="00FF3E83"/>
    <w:rsid w:val="00FF5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E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E25B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A0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77B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91F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1F3D"/>
    <w:rPr>
      <w:sz w:val="24"/>
      <w:szCs w:val="24"/>
    </w:rPr>
  </w:style>
  <w:style w:type="paragraph" w:styleId="a7">
    <w:name w:val="footer"/>
    <w:basedOn w:val="a"/>
    <w:link w:val="a8"/>
    <w:rsid w:val="00F91F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91F3D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E25B8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44381B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4E636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4E636F"/>
    <w:rPr>
      <w:i/>
      <w:iCs/>
    </w:rPr>
  </w:style>
  <w:style w:type="paragraph" w:customStyle="1" w:styleId="copyright-info">
    <w:name w:val="copyright-info"/>
    <w:basedOn w:val="a"/>
    <w:rsid w:val="004D3715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4D3715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0F7DB2"/>
    <w:pPr>
      <w:spacing w:before="100" w:beforeAutospacing="1" w:after="100" w:afterAutospacing="1"/>
    </w:pPr>
  </w:style>
  <w:style w:type="character" w:styleId="ae">
    <w:name w:val="annotation reference"/>
    <w:basedOn w:val="a0"/>
    <w:rsid w:val="00C718F3"/>
    <w:rPr>
      <w:sz w:val="16"/>
      <w:szCs w:val="16"/>
    </w:rPr>
  </w:style>
  <w:style w:type="paragraph" w:styleId="af">
    <w:name w:val="annotation text"/>
    <w:basedOn w:val="a"/>
    <w:link w:val="af0"/>
    <w:rsid w:val="00C718F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C718F3"/>
  </w:style>
  <w:style w:type="paragraph" w:styleId="af1">
    <w:name w:val="annotation subject"/>
    <w:basedOn w:val="af"/>
    <w:next w:val="af"/>
    <w:link w:val="af2"/>
    <w:rsid w:val="00C718F3"/>
    <w:rPr>
      <w:b/>
      <w:bCs/>
    </w:rPr>
  </w:style>
  <w:style w:type="character" w:customStyle="1" w:styleId="af2">
    <w:name w:val="Тема примечания Знак"/>
    <w:basedOn w:val="af0"/>
    <w:link w:val="af1"/>
    <w:rsid w:val="00C718F3"/>
    <w:rPr>
      <w:b/>
      <w:bCs/>
    </w:rPr>
  </w:style>
  <w:style w:type="paragraph" w:customStyle="1" w:styleId="ConsPlusNormal">
    <w:name w:val="ConsPlusNormal"/>
    <w:rsid w:val="00AF560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f3">
    <w:name w:val="Emphasis"/>
    <w:basedOn w:val="a0"/>
    <w:uiPriority w:val="20"/>
    <w:qFormat/>
    <w:rsid w:val="00AF560C"/>
    <w:rPr>
      <w:i/>
      <w:iCs/>
    </w:rPr>
  </w:style>
  <w:style w:type="paragraph" w:styleId="af4">
    <w:name w:val="List Paragraph"/>
    <w:basedOn w:val="a"/>
    <w:uiPriority w:val="34"/>
    <w:qFormat/>
    <w:rsid w:val="00E57D4E"/>
    <w:pPr>
      <w:ind w:left="720"/>
      <w:contextualSpacing/>
    </w:pPr>
  </w:style>
  <w:style w:type="paragraph" w:customStyle="1" w:styleId="s1">
    <w:name w:val="s_1"/>
    <w:basedOn w:val="a"/>
    <w:rsid w:val="003E57B5"/>
    <w:pPr>
      <w:spacing w:before="100" w:beforeAutospacing="1" w:after="100" w:afterAutospacing="1"/>
    </w:pPr>
  </w:style>
  <w:style w:type="paragraph" w:customStyle="1" w:styleId="s3">
    <w:name w:val="s_3"/>
    <w:basedOn w:val="a"/>
    <w:rsid w:val="003E57B5"/>
    <w:pPr>
      <w:spacing w:before="100" w:beforeAutospacing="1" w:after="100" w:afterAutospacing="1"/>
    </w:pPr>
  </w:style>
  <w:style w:type="paragraph" w:customStyle="1" w:styleId="s9">
    <w:name w:val="s_9"/>
    <w:basedOn w:val="a"/>
    <w:rsid w:val="008E454B"/>
    <w:pPr>
      <w:spacing w:before="100" w:beforeAutospacing="1" w:after="100" w:afterAutospacing="1"/>
    </w:pPr>
  </w:style>
  <w:style w:type="paragraph" w:customStyle="1" w:styleId="ConsPlusTitle">
    <w:name w:val="ConsPlusTitle"/>
    <w:rsid w:val="0099500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text">
    <w:name w:val="text"/>
    <w:basedOn w:val="a0"/>
    <w:rsid w:val="007C62CE"/>
  </w:style>
  <w:style w:type="character" w:customStyle="1" w:styleId="italic">
    <w:name w:val="italic"/>
    <w:basedOn w:val="a0"/>
    <w:rsid w:val="00502098"/>
  </w:style>
  <w:style w:type="character" w:customStyle="1" w:styleId="meta">
    <w:name w:val="meta"/>
    <w:basedOn w:val="a0"/>
    <w:rsid w:val="00502098"/>
  </w:style>
  <w:style w:type="paragraph" w:customStyle="1" w:styleId="af5">
    <w:name w:val="Информация об изменениях"/>
    <w:basedOn w:val="a"/>
    <w:next w:val="a"/>
    <w:uiPriority w:val="99"/>
    <w:rsid w:val="00502098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6">
    <w:name w:val="Нормальный (таблица)"/>
    <w:basedOn w:val="a"/>
    <w:next w:val="a"/>
    <w:uiPriority w:val="99"/>
    <w:rsid w:val="0050209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7">
    <w:name w:val="Таблицы (моноширинный)"/>
    <w:basedOn w:val="a"/>
    <w:next w:val="a"/>
    <w:uiPriority w:val="99"/>
    <w:rsid w:val="0050209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0209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Default">
    <w:name w:val="Default"/>
    <w:rsid w:val="0050209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0972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6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7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0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0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0619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114&amp;dst=692&amp;field=134&amp;date=02.10.2024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login.consultant.ru/link/?req=doc&amp;base=LAW&amp;n=4629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EA17F-627B-4926-A507-4D7D65A9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53</Pages>
  <Words>14743</Words>
  <Characters>84036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КУЛЬТУРЫ</vt:lpstr>
    </vt:vector>
  </TitlesOfParts>
  <Company>Grizli777</Company>
  <LinksUpToDate>false</LinksUpToDate>
  <CharactersWithSpaces>98582</CharactersWithSpaces>
  <SharedDoc>false</SharedDoc>
  <HLinks>
    <vt:vector size="12" baseType="variant">
      <vt:variant>
        <vt:i4>6684735</vt:i4>
      </vt:variant>
      <vt:variant>
        <vt:i4>3</vt:i4>
      </vt:variant>
      <vt:variant>
        <vt:i4>0</vt:i4>
      </vt:variant>
      <vt:variant>
        <vt:i4>5</vt:i4>
      </vt:variant>
      <vt:variant>
        <vt:lpwstr>garantf1://12058040.0/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garantf1://12058040.1000/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КУЛЬТУРЫ</dc:title>
  <dc:creator>Пользователь</dc:creator>
  <cp:lastModifiedBy>Рита</cp:lastModifiedBy>
  <cp:revision>75</cp:revision>
  <cp:lastPrinted>2026-08-12T03:51:00Z</cp:lastPrinted>
  <dcterms:created xsi:type="dcterms:W3CDTF">2024-11-01T09:14:00Z</dcterms:created>
  <dcterms:modified xsi:type="dcterms:W3CDTF">2026-08-20T06:27:00Z</dcterms:modified>
</cp:coreProperties>
</file>