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1DB" w:rsidRDefault="0052578A" w:rsidP="000A5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78A">
        <w:rPr>
          <w:rFonts w:ascii="Times New Roman" w:hAnsi="Times New Roman" w:cs="Times New Roman"/>
          <w:sz w:val="28"/>
          <w:szCs w:val="28"/>
        </w:rPr>
        <w:t>АДМИНИСТРАЦИЯ СЕЛЬСКОГО ПОСЕЛЕНИЯ «КРАСНОЧИКОЙСКОЕ»</w:t>
      </w:r>
    </w:p>
    <w:p w:rsidR="000A56B7" w:rsidRDefault="000A56B7" w:rsidP="000A5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56B7" w:rsidRDefault="000A56B7" w:rsidP="000A56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6B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A56B7" w:rsidRDefault="000A56B7" w:rsidP="000A56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85E91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85E91">
        <w:rPr>
          <w:rFonts w:ascii="Times New Roman" w:hAnsi="Times New Roman" w:cs="Times New Roman"/>
          <w:sz w:val="28"/>
          <w:szCs w:val="28"/>
        </w:rPr>
        <w:t xml:space="preserve"> января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F85E9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№</w:t>
      </w:r>
      <w:r w:rsidR="00F85E91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0A56B7" w:rsidRDefault="000A56B7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A56B7" w:rsidRDefault="000A56B7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56B7" w:rsidRDefault="000A56B7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56B7" w:rsidRDefault="000A56B7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ставки  арендной платы за нежилые помещения на территории сельского поселения «Красночикойское»</w:t>
      </w:r>
    </w:p>
    <w:p w:rsidR="000A56B7" w:rsidRDefault="000A56B7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56B7" w:rsidRDefault="000A56B7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56B7" w:rsidRDefault="000A56B7" w:rsidP="00E17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6B7" w:rsidRDefault="00370E03" w:rsidP="00E17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 ФЗ « Об общих принципах организации местного самоуправления в Российской Федерации», Налоговым коде</w:t>
      </w:r>
      <w:r w:rsidR="00E17A23">
        <w:rPr>
          <w:rFonts w:ascii="Times New Roman" w:hAnsi="Times New Roman" w:cs="Times New Roman"/>
          <w:sz w:val="28"/>
          <w:szCs w:val="28"/>
        </w:rPr>
        <w:t>ксом Российской Федерации, руководствуясь Уставом сельского поселения «Красночикойское», Совет решил:</w:t>
      </w:r>
    </w:p>
    <w:p w:rsidR="00E17A23" w:rsidRDefault="00E17A23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A23" w:rsidRDefault="00E17A23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A23" w:rsidRDefault="00E17A23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E17A23" w:rsidRDefault="00E17A23" w:rsidP="000A56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A23" w:rsidRDefault="00674FF1" w:rsidP="00674FF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базовую ставку</w:t>
      </w:r>
      <w:r w:rsidR="00C327DF">
        <w:rPr>
          <w:rFonts w:ascii="Times New Roman" w:hAnsi="Times New Roman" w:cs="Times New Roman"/>
          <w:sz w:val="28"/>
          <w:szCs w:val="28"/>
        </w:rPr>
        <w:t xml:space="preserve"> арендной платы за нежилые помещения в размере 450 (четыреста пятьдесят) рублей за 1 квадратный метр.</w:t>
      </w:r>
    </w:p>
    <w:p w:rsidR="00C327DF" w:rsidRDefault="00C327DF" w:rsidP="00674FF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официально обнародовать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327DF" w:rsidRDefault="00C327DF" w:rsidP="00C327D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7DF" w:rsidRDefault="00C327DF" w:rsidP="00C327D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7DF" w:rsidRDefault="00C327DF" w:rsidP="00C327D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7DF" w:rsidRDefault="00C327DF" w:rsidP="00C327D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327DF" w:rsidRPr="00674FF1" w:rsidRDefault="00C327DF" w:rsidP="00C327D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«Красночикойское»                                                    А.И.</w:t>
      </w:r>
      <w:r w:rsidR="00F85E9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Сенотрусов</w:t>
      </w:r>
    </w:p>
    <w:sectPr w:rsidR="00C327DF" w:rsidRPr="00674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1E385E"/>
    <w:multiLevelType w:val="hybridMultilevel"/>
    <w:tmpl w:val="92CE6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D5B"/>
    <w:rsid w:val="00013D5B"/>
    <w:rsid w:val="000A56B7"/>
    <w:rsid w:val="00370E03"/>
    <w:rsid w:val="0052578A"/>
    <w:rsid w:val="00556991"/>
    <w:rsid w:val="00674FF1"/>
    <w:rsid w:val="0087569C"/>
    <w:rsid w:val="009371DB"/>
    <w:rsid w:val="00C327DF"/>
    <w:rsid w:val="00E17A23"/>
    <w:rsid w:val="00F8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F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2</cp:revision>
  <dcterms:created xsi:type="dcterms:W3CDTF">2020-01-28T23:26:00Z</dcterms:created>
  <dcterms:modified xsi:type="dcterms:W3CDTF">2020-01-28T23:26:00Z</dcterms:modified>
</cp:coreProperties>
</file>