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both"/>
        <w:spacing w:before="57" w:beforeAutospacing="0" w:after="57" w:afterAutospacing="0" w:line="283" w:lineRule="atLeast"/>
        <w:shd w:val="nil" w:color="auto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«Горячая линия» забайкальского Росреестра для пострадавших от последствий ЧС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whit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whit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Специалисты Управления Росреестра по Забайкальскому краю ответят на вопросы граждан, кто потерял недвижимое имущество во время чрезвычайной ситуации, связанной с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природными пожарами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.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whit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whit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- Консультации специалистов по «Горячей линии» могут получить как физические, так и юридические лица, в рабочие дни с 08:00 ч. до 17:00 ч. по телефону: 8 (3022) 35-22-11 - отметила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Елена Ханумиди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, заместитель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руководителя Управления Росреестра по Забайкальскому краю.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whit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Кроме того, в круглосуточном режиме работает Единый справочный телефон Росреестра: 8 (800) 100-34-34. Звонок из регионов России бесплатный.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#Росреестр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#Rosreestr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#РосреестрЧита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#РосреестрЗабайкальскийКрай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#Росреестр75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#ЧС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#Пожары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#Имущество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#Консультирование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#горячаялиния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838"/>
        <w:ind w:firstLine="567"/>
        <w:jc w:val="both"/>
        <w:spacing w:before="0" w:after="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30"/>
        <w:spacing w:before="0" w:after="16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0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character" w:styleId="686">
    <w:name w:val="Caption Char"/>
    <w:basedOn w:val="836"/>
    <w:link w:val="684"/>
    <w:uiPriority w:val="99"/>
  </w:style>
  <w:style w:type="table" w:styleId="68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before="0" w:after="160" w:line="25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character" w:styleId="831">
    <w:name w:val="Основной шрифт абзаца"/>
    <w:qFormat/>
  </w:style>
  <w:style w:type="character" w:styleId="832">
    <w:name w:val="Hyperlink"/>
    <w:rPr>
      <w:color w:val="0563c1"/>
      <w:u w:val="single"/>
    </w:rPr>
  </w:style>
  <w:style w:type="paragraph" w:styleId="833">
    <w:name w:val="Заголовок"/>
    <w:basedOn w:val="830"/>
    <w:next w:val="834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4">
    <w:name w:val="Body Text"/>
    <w:basedOn w:val="830"/>
    <w:pPr>
      <w:spacing w:before="0" w:after="140" w:line="276" w:lineRule="auto"/>
    </w:pPr>
  </w:style>
  <w:style w:type="paragraph" w:styleId="835">
    <w:name w:val="List"/>
    <w:basedOn w:val="834"/>
    <w:rPr>
      <w:rFonts w:ascii="PT Astra Serif" w:hAnsi="PT Astra Serif" w:cs="Noto Sans Devanagari"/>
    </w:rPr>
  </w:style>
  <w:style w:type="paragraph" w:styleId="836">
    <w:name w:val="Caption"/>
    <w:basedOn w:val="830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37">
    <w:name w:val="Указатель"/>
    <w:basedOn w:val="830"/>
    <w:qFormat/>
    <w:pPr>
      <w:suppressLineNumbers/>
    </w:pPr>
    <w:rPr>
      <w:rFonts w:ascii="PT Astra Serif" w:hAnsi="PT Astra Serif" w:cs="Noto Sans Devanagari"/>
    </w:rPr>
  </w:style>
  <w:style w:type="paragraph" w:styleId="838">
    <w:name w:val="Обычный (веб)"/>
    <w:basedOn w:val="830"/>
    <w:qFormat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Normal_x0000_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dc:language>ru-RU</dc:language>
  <cp:revision>20</cp:revision>
  <dcterms:created xsi:type="dcterms:W3CDTF">2021-08-25T14:23:00Z</dcterms:created>
  <dcterms:modified xsi:type="dcterms:W3CDTF">2025-04-28T23:31:36Z</dcterms:modified>
</cp:coreProperties>
</file>