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65E70" w:rsidRDefault="00365E70" w:rsidP="00365E70">
      <w:pPr>
        <w:jc w:val="center"/>
        <w:rPr>
          <w:sz w:val="28"/>
          <w:szCs w:val="28"/>
        </w:rPr>
      </w:pPr>
    </w:p>
    <w:p w:rsidR="00365E70" w:rsidRPr="00B74CEA" w:rsidRDefault="00365E70" w:rsidP="00365E70">
      <w:pPr>
        <w:jc w:val="center"/>
        <w:rPr>
          <w:sz w:val="28"/>
          <w:szCs w:val="28"/>
        </w:rPr>
      </w:pPr>
      <w:r w:rsidRPr="00B74CEA">
        <w:rPr>
          <w:sz w:val="28"/>
          <w:szCs w:val="28"/>
        </w:rPr>
        <w:t>Сельское поселение «Коротковское»</w:t>
      </w:r>
    </w:p>
    <w:p w:rsidR="00365E70" w:rsidRPr="00B74CEA" w:rsidRDefault="00365E70" w:rsidP="00365E70">
      <w:pPr>
        <w:rPr>
          <w:b/>
          <w:bCs/>
          <w:sz w:val="28"/>
          <w:szCs w:val="28"/>
        </w:rPr>
      </w:pPr>
      <w:r w:rsidRPr="00B74CEA">
        <w:rPr>
          <w:b/>
          <w:bCs/>
          <w:sz w:val="28"/>
          <w:szCs w:val="28"/>
        </w:rPr>
        <w:t>АДМИНИСТРАЦИЯ СЕЛЬСКОГО ПОСЕЛЕНИЯ «КОРОТКОВСКОЕ»</w:t>
      </w:r>
    </w:p>
    <w:p w:rsidR="00365E70" w:rsidRPr="00B74CEA" w:rsidRDefault="00365E70" w:rsidP="00365E70">
      <w:pPr>
        <w:jc w:val="both"/>
        <w:rPr>
          <w:sz w:val="28"/>
          <w:szCs w:val="28"/>
        </w:rPr>
      </w:pPr>
    </w:p>
    <w:p w:rsidR="00365E70" w:rsidRPr="00B74CEA" w:rsidRDefault="00365E70" w:rsidP="00365E70">
      <w:pPr>
        <w:jc w:val="both"/>
        <w:rPr>
          <w:sz w:val="28"/>
          <w:szCs w:val="28"/>
        </w:rPr>
      </w:pPr>
    </w:p>
    <w:p w:rsidR="00365E70" w:rsidRPr="00B74CEA" w:rsidRDefault="00365E70" w:rsidP="00365E70">
      <w:pPr>
        <w:jc w:val="center"/>
        <w:rPr>
          <w:b/>
          <w:bCs/>
          <w:sz w:val="32"/>
          <w:szCs w:val="32"/>
        </w:rPr>
      </w:pPr>
      <w:r w:rsidRPr="00B74CEA">
        <w:rPr>
          <w:b/>
          <w:bCs/>
          <w:sz w:val="32"/>
          <w:szCs w:val="32"/>
        </w:rPr>
        <w:t>ПОСТАНОВЛЕНИЕ</w:t>
      </w:r>
    </w:p>
    <w:p w:rsidR="00365E70" w:rsidRPr="00B74CEA" w:rsidRDefault="00365E70" w:rsidP="00365E70">
      <w:pPr>
        <w:rPr>
          <w:sz w:val="28"/>
          <w:szCs w:val="28"/>
        </w:rPr>
      </w:pPr>
      <w:r>
        <w:rPr>
          <w:sz w:val="28"/>
          <w:szCs w:val="28"/>
        </w:rPr>
        <w:t>«30 »  июня 2020</w:t>
      </w:r>
      <w:r w:rsidRPr="00B74CEA">
        <w:rPr>
          <w:sz w:val="28"/>
          <w:szCs w:val="28"/>
        </w:rPr>
        <w:t xml:space="preserve"> г.                                                                       </w:t>
      </w:r>
      <w:r>
        <w:rPr>
          <w:sz w:val="28"/>
          <w:szCs w:val="28"/>
        </w:rPr>
        <w:t xml:space="preserve">         № 23</w:t>
      </w:r>
      <w:bookmarkStart w:id="0" w:name="_GoBack"/>
      <w:bookmarkEnd w:id="0"/>
      <w:r>
        <w:rPr>
          <w:sz w:val="28"/>
          <w:szCs w:val="28"/>
        </w:rPr>
        <w:t xml:space="preserve">   </w:t>
      </w:r>
    </w:p>
    <w:p w:rsidR="00365E70" w:rsidRPr="00B74CEA" w:rsidRDefault="00365E70" w:rsidP="00365E70">
      <w:pPr>
        <w:jc w:val="center"/>
        <w:rPr>
          <w:sz w:val="28"/>
          <w:szCs w:val="28"/>
        </w:rPr>
      </w:pPr>
      <w:r w:rsidRPr="00B74CEA">
        <w:rPr>
          <w:sz w:val="28"/>
          <w:szCs w:val="28"/>
        </w:rPr>
        <w:t>с. Барахоево</w:t>
      </w:r>
    </w:p>
    <w:p w:rsidR="00365E70" w:rsidRPr="00074188" w:rsidRDefault="00365E70" w:rsidP="00365E70">
      <w:pPr>
        <w:pStyle w:val="a3"/>
        <w:jc w:val="center"/>
        <w:rPr>
          <w:color w:val="000000"/>
          <w:sz w:val="28"/>
          <w:szCs w:val="28"/>
        </w:rPr>
      </w:pPr>
      <w:r>
        <w:rPr>
          <w:rStyle w:val="a4"/>
          <w:color w:val="000000"/>
          <w:sz w:val="28"/>
          <w:szCs w:val="28"/>
        </w:rPr>
        <w:t>О признании утратившим силу постановления администрации сельского поселения «Коротковское» от 31 января 2019 года №18 «</w:t>
      </w:r>
      <w:r w:rsidRPr="00074188">
        <w:rPr>
          <w:rStyle w:val="a4"/>
          <w:color w:val="000000"/>
          <w:sz w:val="28"/>
          <w:szCs w:val="28"/>
        </w:rPr>
        <w:t>О порядке проведения анализа осуществления главными администраторами бюджетных средств бюджетных полномочий по внутреннему финансовому контролю и внутреннему финансовому аудиту</w:t>
      </w:r>
      <w:r>
        <w:rPr>
          <w:rStyle w:val="a4"/>
          <w:color w:val="000000"/>
          <w:sz w:val="28"/>
          <w:szCs w:val="28"/>
        </w:rPr>
        <w:t>»</w:t>
      </w:r>
    </w:p>
    <w:p w:rsidR="00365E70" w:rsidRPr="00074188" w:rsidRDefault="00365E70" w:rsidP="00365E70">
      <w:pPr>
        <w:pStyle w:val="a3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</w:t>
      </w:r>
      <w:r>
        <w:rPr>
          <w:color w:val="000000"/>
          <w:sz w:val="28"/>
          <w:szCs w:val="28"/>
        </w:rPr>
        <w:t>В соответствии ч.4 ст.7 Федерального закона от 06.10.2003 №131-ФЗ «Об общих принципах организации местного самоуправления в Российской Федерации», руководствуясь протестом прокуратуры, Уставом сельского поселения «Коротковское», администрация сельского поселения «Коротковское» постановляет:</w:t>
      </w:r>
    </w:p>
    <w:p w:rsidR="00365E70" w:rsidRPr="00074188" w:rsidRDefault="00365E70" w:rsidP="00365E70">
      <w:pPr>
        <w:pStyle w:val="a3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1. Признать утратившим силу постановление администрации сельского поселения «Коротковское» от 31 января 2019 года №18 «О Порядке</w:t>
      </w:r>
      <w:r w:rsidRPr="00074188">
        <w:rPr>
          <w:color w:val="000000"/>
          <w:sz w:val="28"/>
          <w:szCs w:val="28"/>
        </w:rPr>
        <w:t xml:space="preserve"> проведения анализа осуществления главными администраторами бюджетных средств бюджетных полномочий по внутреннему финансовому контролю и внутреннему финансовому аудиту</w:t>
      </w:r>
      <w:r>
        <w:rPr>
          <w:color w:val="000000"/>
          <w:sz w:val="28"/>
          <w:szCs w:val="28"/>
        </w:rPr>
        <w:t xml:space="preserve">» </w:t>
      </w:r>
    </w:p>
    <w:p w:rsidR="00365E70" w:rsidRPr="00074188" w:rsidRDefault="00365E70" w:rsidP="00365E70">
      <w:pPr>
        <w:pStyle w:val="a3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</w:t>
      </w:r>
      <w:r w:rsidRPr="00074188">
        <w:rPr>
          <w:color w:val="000000"/>
          <w:sz w:val="28"/>
          <w:szCs w:val="28"/>
        </w:rPr>
        <w:t>. Настоящее постановление вступ</w:t>
      </w:r>
      <w:r>
        <w:rPr>
          <w:color w:val="000000"/>
          <w:sz w:val="28"/>
          <w:szCs w:val="28"/>
        </w:rPr>
        <w:t>ает в силу</w:t>
      </w:r>
      <w:r>
        <w:rPr>
          <w:color w:val="000000"/>
          <w:sz w:val="28"/>
          <w:szCs w:val="28"/>
        </w:rPr>
        <w:t xml:space="preserve"> на следующий день,</w:t>
      </w:r>
      <w:r>
        <w:rPr>
          <w:color w:val="000000"/>
          <w:sz w:val="28"/>
          <w:szCs w:val="28"/>
        </w:rPr>
        <w:t xml:space="preserve"> после его официального опубликования (обнародования).</w:t>
      </w:r>
    </w:p>
    <w:p w:rsidR="00365E70" w:rsidRDefault="00365E70" w:rsidP="00365E70">
      <w:pPr>
        <w:pStyle w:val="a3"/>
        <w:jc w:val="right"/>
        <w:rPr>
          <w:color w:val="000000"/>
          <w:sz w:val="28"/>
          <w:szCs w:val="28"/>
        </w:rPr>
      </w:pPr>
    </w:p>
    <w:p w:rsidR="00365E70" w:rsidRDefault="00365E70" w:rsidP="00365E70">
      <w:pPr>
        <w:pStyle w:val="a3"/>
        <w:tabs>
          <w:tab w:val="left" w:pos="300"/>
        </w:tabs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  <w:t>Глава сельского поселения «Коротковское»                      В.В.Нагаев</w:t>
      </w:r>
    </w:p>
    <w:p w:rsidR="00365E70" w:rsidRDefault="00365E70" w:rsidP="00365E70">
      <w:pPr>
        <w:pStyle w:val="a3"/>
        <w:jc w:val="right"/>
        <w:rPr>
          <w:color w:val="000000"/>
          <w:sz w:val="28"/>
          <w:szCs w:val="28"/>
        </w:rPr>
      </w:pPr>
    </w:p>
    <w:p w:rsidR="00716FB8" w:rsidRDefault="00716FB8"/>
    <w:sectPr w:rsidR="00716FB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310C"/>
    <w:rsid w:val="00365E70"/>
    <w:rsid w:val="00716FB8"/>
    <w:rsid w:val="00DD31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5147EA"/>
  <w15:chartTrackingRefBased/>
  <w15:docId w15:val="{6B463D31-CEB7-4410-B613-C095A65FCB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65E7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365E70"/>
    <w:pPr>
      <w:spacing w:before="100" w:beforeAutospacing="1" w:after="100" w:afterAutospacing="1"/>
    </w:pPr>
  </w:style>
  <w:style w:type="character" w:styleId="a4">
    <w:name w:val="Strong"/>
    <w:qFormat/>
    <w:rsid w:val="00365E7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194</Words>
  <Characters>1108</Characters>
  <Application>Microsoft Office Word</Application>
  <DocSecurity>0</DocSecurity>
  <Lines>9</Lines>
  <Paragraphs>2</Paragraphs>
  <ScaleCrop>false</ScaleCrop>
  <Company>SPecialiST RePack</Company>
  <LinksUpToDate>false</LinksUpToDate>
  <CharactersWithSpaces>1300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2020-07-13T03:58:00Z</dcterms:created>
  <dcterms:modified xsi:type="dcterms:W3CDTF">2020-07-13T04:06:00Z</dcterms:modified>
</cp:coreProperties>
</file>