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F140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5AB80308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DB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6059417D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DB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5B3254B7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E8D76F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9D86D4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33D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D4A5420" w14:textId="21F7473C" w:rsidR="002347F0" w:rsidRPr="00E33DB9" w:rsidRDefault="00AD69FB" w:rsidP="00E33D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2347F0" w:rsidRPr="00E33DB9">
        <w:rPr>
          <w:rFonts w:ascii="Times New Roman" w:hAnsi="Times New Roman" w:cs="Times New Roman"/>
          <w:sz w:val="28"/>
          <w:szCs w:val="28"/>
        </w:rPr>
        <w:t xml:space="preserve"> 2025</w:t>
      </w:r>
      <w:proofErr w:type="gramEnd"/>
      <w:r w:rsidR="002347F0" w:rsidRPr="00E33DB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101</w:t>
      </w:r>
    </w:p>
    <w:p w14:paraId="178A12B0" w14:textId="77777777" w:rsidR="002347F0" w:rsidRPr="00E33DB9" w:rsidRDefault="002347F0" w:rsidP="00E33D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26FBB338" w14:textId="77777777" w:rsidR="002347F0" w:rsidRPr="00E33DB9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2117378C" w14:textId="77777777" w:rsidR="002347F0" w:rsidRPr="00E33DB9" w:rsidRDefault="002347F0" w:rsidP="00E33DB9">
      <w:pPr>
        <w:pStyle w:val="ConsPlusNormal"/>
        <w:ind w:firstLine="540"/>
        <w:jc w:val="both"/>
        <w:rPr>
          <w:b/>
          <w:sz w:val="28"/>
          <w:szCs w:val="28"/>
        </w:rPr>
      </w:pPr>
    </w:p>
    <w:p w14:paraId="12BAC549" w14:textId="77777777" w:rsidR="002347F0" w:rsidRPr="00B526E2" w:rsidRDefault="002347F0" w:rsidP="00E33DB9">
      <w:pPr>
        <w:pStyle w:val="ConsPlusNormal"/>
        <w:jc w:val="center"/>
        <w:rPr>
          <w:b/>
          <w:sz w:val="28"/>
          <w:szCs w:val="28"/>
        </w:rPr>
      </w:pPr>
      <w:bookmarkStart w:id="0" w:name="_Hlk191116129"/>
      <w:r w:rsidRPr="00E33DB9">
        <w:rPr>
          <w:b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</w:t>
      </w:r>
      <w:r w:rsidRPr="00B526E2">
        <w:rPr>
          <w:b/>
          <w:sz w:val="28"/>
          <w:szCs w:val="28"/>
        </w:rPr>
        <w:t>образования», утвержденный постановлением администрации муниципального района «Красночикойский район» № 290 от 22.05.2023</w:t>
      </w:r>
    </w:p>
    <w:bookmarkEnd w:id="0"/>
    <w:p w14:paraId="222F49AD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0B2A489E" w14:textId="77777777" w:rsidR="002347F0" w:rsidRPr="00B526E2" w:rsidRDefault="001F0CBD" w:rsidP="00B526E2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11 части 1 статьи 15 Федерального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06 октября 2003 года № 131-ФЗ 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пунктом 6 части 1 статьи 9 Федерального закона от 29 декабря 2012 года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законом от 27 июля 2010 года № 210-ФЗ «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</w:t>
      </w:r>
      <w:r w:rsidR="00B526E2" w:rsidRPr="00B526E2">
        <w:rPr>
          <w:rFonts w:ascii="Times New Roman" w:eastAsia="Times New Roman" w:hAnsi="Times New Roman" w:cs="Times New Roman"/>
          <w:sz w:val="28"/>
          <w:szCs w:val="28"/>
          <w:lang w:eastAsia="ru-RU"/>
        </w:rPr>
        <w:t>8 Устава муниципального района «Красночикойский район»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протеста прокуратуры Российской Федерации Восточно-Сибирской транспортной прокуратуры Читинская транспортная проку</w:t>
      </w:r>
      <w:r w:rsidR="00B630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ратура от 19 февраля 2024 года №</w:t>
      </w:r>
      <w:r w:rsidRPr="001F0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15-2024/Прдп54-24-20009313,</w:t>
      </w:r>
      <w:r w:rsidR="002347F0" w:rsidRPr="00B526E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14:paraId="703095E9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12F3F48C" w14:textId="77777777" w:rsidR="002347F0" w:rsidRPr="00B526E2" w:rsidRDefault="002347F0" w:rsidP="00E33DB9">
      <w:pPr>
        <w:pStyle w:val="ConsPlusNormal"/>
        <w:ind w:firstLine="540"/>
        <w:jc w:val="both"/>
        <w:rPr>
          <w:sz w:val="28"/>
          <w:szCs w:val="28"/>
        </w:rPr>
      </w:pPr>
      <w:r w:rsidRPr="00B526E2">
        <w:rPr>
          <w:sz w:val="28"/>
          <w:szCs w:val="28"/>
        </w:rPr>
        <w:t>1. Внести в административный регламент предоставления муниципальной услуги 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образования», утвержденный постановлением администрации муниципального района «Красночикойский район» № 290 от 22.05.2023, следующие изменения:</w:t>
      </w:r>
    </w:p>
    <w:p w14:paraId="33F95DBA" w14:textId="77777777" w:rsidR="00A8498F" w:rsidRPr="00E33DB9" w:rsidRDefault="00A8498F" w:rsidP="00E33DB9">
      <w:pPr>
        <w:pStyle w:val="ConsPlusNormal"/>
        <w:jc w:val="both"/>
        <w:rPr>
          <w:rFonts w:eastAsia="Times New Roman"/>
          <w:sz w:val="28"/>
          <w:szCs w:val="28"/>
        </w:rPr>
      </w:pPr>
      <w:r w:rsidRPr="00B526E2">
        <w:rPr>
          <w:sz w:val="28"/>
          <w:szCs w:val="28"/>
        </w:rPr>
        <w:tab/>
        <w:t xml:space="preserve">1.1. </w:t>
      </w:r>
      <w:r w:rsidR="001D5F10" w:rsidRPr="00B526E2">
        <w:rPr>
          <w:rFonts w:eastAsia="Times New Roman"/>
          <w:sz w:val="28"/>
          <w:szCs w:val="28"/>
        </w:rPr>
        <w:t>Часть</w:t>
      </w:r>
      <w:r w:rsidR="0067052B" w:rsidRPr="00B526E2">
        <w:rPr>
          <w:rFonts w:eastAsia="Times New Roman"/>
          <w:sz w:val="28"/>
          <w:szCs w:val="28"/>
        </w:rPr>
        <w:t xml:space="preserve"> 2 Стандарт</w:t>
      </w:r>
      <w:r w:rsidR="00CE63C7" w:rsidRPr="00B526E2">
        <w:rPr>
          <w:rFonts w:eastAsia="Times New Roman"/>
          <w:sz w:val="28"/>
          <w:szCs w:val="28"/>
        </w:rPr>
        <w:t xml:space="preserve"> предоставления муниципальной услуги Регламента дополнить</w:t>
      </w:r>
      <w:r w:rsidR="00CE63C7" w:rsidRPr="00E33DB9">
        <w:rPr>
          <w:rFonts w:eastAsia="Times New Roman"/>
          <w:sz w:val="28"/>
          <w:szCs w:val="28"/>
        </w:rPr>
        <w:t xml:space="preserve"> пунктом </w:t>
      </w:r>
      <w:r w:rsidRPr="00E33DB9">
        <w:rPr>
          <w:rFonts w:eastAsia="Times New Roman"/>
          <w:sz w:val="28"/>
          <w:szCs w:val="28"/>
        </w:rPr>
        <w:t>2.24.</w:t>
      </w:r>
      <w:r w:rsidR="00CE63C7" w:rsidRPr="00E33DB9">
        <w:rPr>
          <w:rFonts w:eastAsia="Times New Roman"/>
          <w:sz w:val="28"/>
          <w:szCs w:val="28"/>
        </w:rPr>
        <w:t xml:space="preserve"> следующего содержания: </w:t>
      </w:r>
    </w:p>
    <w:p w14:paraId="008D6B43" w14:textId="77777777" w:rsidR="00CE63C7" w:rsidRPr="00E33DB9" w:rsidRDefault="00A8498F" w:rsidP="00E33DB9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E33DB9">
        <w:rPr>
          <w:rFonts w:eastAsia="Times New Roman"/>
          <w:sz w:val="28"/>
          <w:szCs w:val="28"/>
        </w:rPr>
        <w:t xml:space="preserve">«2.24. </w:t>
      </w:r>
      <w:r w:rsidR="00CE63C7" w:rsidRPr="00E33DB9">
        <w:rPr>
          <w:rFonts w:eastAsia="Times New Roman"/>
          <w:sz w:val="28"/>
          <w:szCs w:val="28"/>
        </w:rPr>
        <w:t xml:space="preserve">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</w:t>
      </w:r>
      <w:r w:rsidR="00CE63C7" w:rsidRPr="00E33DB9">
        <w:rPr>
          <w:rFonts w:eastAsia="Times New Roman"/>
          <w:sz w:val="28"/>
          <w:szCs w:val="28"/>
        </w:rPr>
        <w:lastRenderedPageBreak/>
        <w:t>многофункциональных центрах с использованием информационных технологий</w:t>
      </w:r>
      <w:r w:rsidRPr="00E33DB9">
        <w:rPr>
          <w:rFonts w:eastAsia="Times New Roman"/>
          <w:sz w:val="28"/>
          <w:szCs w:val="28"/>
        </w:rPr>
        <w:t>»</w:t>
      </w:r>
      <w:r w:rsidR="00CE63C7" w:rsidRPr="00E33DB9">
        <w:rPr>
          <w:rFonts w:eastAsia="Times New Roman"/>
          <w:sz w:val="28"/>
          <w:szCs w:val="28"/>
        </w:rPr>
        <w:t>.</w:t>
      </w:r>
    </w:p>
    <w:p w14:paraId="4C588FC7" w14:textId="77777777" w:rsidR="0067052B" w:rsidRPr="00E33DB9" w:rsidRDefault="001D5F10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Часть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Стандарт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 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дополнить пунктом 2.25.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14:paraId="7C90A619" w14:textId="77777777" w:rsidR="00CE63C7" w:rsidRPr="00E33DB9" w:rsidRDefault="0067052B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«2.25. </w:t>
      </w:r>
      <w:r w:rsidR="00CE63C7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государственных и муниципальных услуг в электронной форме идентификация и аутентификация могут осуществляться посредством: </w:t>
      </w:r>
    </w:p>
    <w:p w14:paraId="54410C76" w14:textId="77777777" w:rsidR="00CE63C7" w:rsidRPr="00E33DB9" w:rsidRDefault="00CE63C7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14:paraId="5E87DC9D" w14:textId="77777777" w:rsidR="0067052B" w:rsidRPr="00E33DB9" w:rsidRDefault="00CE63C7" w:rsidP="00E33DB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  <w:r w:rsidR="0067052B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D275365" w14:textId="77777777" w:rsidR="001D5F10" w:rsidRPr="00E33DB9" w:rsidRDefault="003E5A62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rFonts w:eastAsia="Times New Roman"/>
          <w:sz w:val="28"/>
          <w:szCs w:val="28"/>
        </w:rPr>
        <w:t xml:space="preserve">1.3. </w:t>
      </w:r>
      <w:r w:rsidR="001D5F10" w:rsidRPr="00E33DB9">
        <w:rPr>
          <w:rFonts w:eastAsia="Times New Roman"/>
          <w:sz w:val="28"/>
          <w:szCs w:val="28"/>
        </w:rPr>
        <w:t>В пункте 2.5. части 2 Регламента слова «-</w:t>
      </w:r>
      <w:r w:rsidR="001D5F10" w:rsidRPr="00E33DB9">
        <w:rPr>
          <w:sz w:val="28"/>
          <w:szCs w:val="28"/>
        </w:rPr>
        <w:t>Указом Президента Российской Федерации от 5 мая 1992 года № 431 «О мерах по социальной поддержке семей» заменить на слова «-Указом Президента РФ от 23.01.2024 № 63 «О мерах социальной поддержки многодетных семей»;</w:t>
      </w:r>
    </w:p>
    <w:p w14:paraId="08B713CD" w14:textId="77777777" w:rsidR="008949BA" w:rsidRPr="00E33DB9" w:rsidRDefault="001D5F10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1.4. </w:t>
      </w:r>
      <w:r w:rsidR="008949BA" w:rsidRPr="00E33DB9">
        <w:rPr>
          <w:sz w:val="28"/>
          <w:szCs w:val="28"/>
        </w:rPr>
        <w:t>Пункт 1.5. части 1 дополнить подпунктом 1.5.1 следующего содержания:</w:t>
      </w:r>
    </w:p>
    <w:p w14:paraId="727F453C" w14:textId="77777777" w:rsidR="001D5F10" w:rsidRPr="00E33DB9" w:rsidRDefault="00382672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«</w:t>
      </w:r>
      <w:r w:rsidR="008949BA" w:rsidRPr="00E33DB9">
        <w:rPr>
          <w:sz w:val="28"/>
          <w:szCs w:val="28"/>
        </w:rPr>
        <w:t xml:space="preserve">1.5.1. </w:t>
      </w:r>
      <w:r w:rsidR="00B7268C" w:rsidRPr="00E33DB9">
        <w:rPr>
          <w:sz w:val="28"/>
          <w:szCs w:val="28"/>
        </w:rPr>
        <w:t xml:space="preserve">В качестве уполномоченного представителя заявителя может быть лицо, указанное в </w:t>
      </w:r>
      <w:proofErr w:type="spellStart"/>
      <w:r w:rsidR="008949BA" w:rsidRPr="00E33DB9">
        <w:rPr>
          <w:sz w:val="28"/>
          <w:szCs w:val="28"/>
        </w:rPr>
        <w:t>п.п</w:t>
      </w:r>
      <w:proofErr w:type="spellEnd"/>
      <w:r w:rsidR="008949BA" w:rsidRPr="00E33DB9">
        <w:rPr>
          <w:sz w:val="28"/>
          <w:szCs w:val="28"/>
        </w:rPr>
        <w:t xml:space="preserve">. </w:t>
      </w:r>
      <w:r w:rsidR="00B7268C" w:rsidRPr="00E33DB9">
        <w:rPr>
          <w:sz w:val="28"/>
          <w:szCs w:val="28"/>
        </w:rPr>
        <w:t>3.8.1.</w:t>
      </w:r>
      <w:r w:rsidRPr="00E33DB9">
        <w:rPr>
          <w:sz w:val="28"/>
          <w:szCs w:val="28"/>
        </w:rPr>
        <w:t xml:space="preserve"> – 3.</w:t>
      </w:r>
      <w:r w:rsidR="00B7268C" w:rsidRPr="00E33DB9">
        <w:rPr>
          <w:sz w:val="28"/>
          <w:szCs w:val="28"/>
        </w:rPr>
        <w:t>8.</w:t>
      </w:r>
      <w:r w:rsidRPr="00E33DB9">
        <w:rPr>
          <w:sz w:val="28"/>
          <w:szCs w:val="28"/>
        </w:rPr>
        <w:t>3</w:t>
      </w:r>
      <w:r w:rsidR="00B7268C" w:rsidRPr="00E33DB9">
        <w:rPr>
          <w:sz w:val="28"/>
          <w:szCs w:val="28"/>
        </w:rPr>
        <w:t>.  настоящего административного регламента</w:t>
      </w:r>
      <w:r w:rsidRPr="00E33DB9">
        <w:rPr>
          <w:sz w:val="28"/>
          <w:szCs w:val="28"/>
        </w:rPr>
        <w:t>»</w:t>
      </w:r>
      <w:r w:rsidR="00B7268C" w:rsidRPr="00E33DB9">
        <w:rPr>
          <w:sz w:val="28"/>
          <w:szCs w:val="28"/>
        </w:rPr>
        <w:t>;</w:t>
      </w:r>
    </w:p>
    <w:p w14:paraId="178FFD9E" w14:textId="77777777" w:rsidR="001D5F10" w:rsidRPr="00E33DB9" w:rsidRDefault="001D5F10" w:rsidP="00E33DB9">
      <w:pPr>
        <w:pStyle w:val="ConsPlusNormal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1.5. </w:t>
      </w:r>
      <w:r w:rsidR="00EA3E1C" w:rsidRPr="00E33DB9">
        <w:rPr>
          <w:sz w:val="28"/>
          <w:szCs w:val="28"/>
        </w:rPr>
        <w:t>Пункт 3.8. части 3 Регламента дополнить подпунктами 3.8.1.-3.8.3. следующего содержания:</w:t>
      </w:r>
    </w:p>
    <w:p w14:paraId="0A0162C1" w14:textId="77777777" w:rsidR="00A11875" w:rsidRPr="00E33DB9" w:rsidRDefault="00CE63C7" w:rsidP="00E33DB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7EC" w:rsidRPr="00E33D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07EC" w:rsidRPr="00E33DB9">
        <w:rPr>
          <w:rFonts w:ascii="Times New Roman" w:hAnsi="Times New Roman" w:cs="Times New Roman"/>
          <w:sz w:val="28"/>
          <w:szCs w:val="28"/>
        </w:rPr>
        <w:t>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="001C07EC" w:rsidRPr="00E33DB9">
        <w:rPr>
          <w:rFonts w:ascii="Times New Roman" w:hAnsi="Times New Roman" w:cs="Times New Roman"/>
          <w:sz w:val="28"/>
          <w:szCs w:val="28"/>
        </w:rPr>
        <w:t>1</w:t>
      </w:r>
      <w:r w:rsidR="00A11875" w:rsidRPr="00E33DB9">
        <w:rPr>
          <w:rFonts w:ascii="Times New Roman" w:hAnsi="Times New Roman" w:cs="Times New Roman"/>
          <w:sz w:val="28"/>
          <w:szCs w:val="28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2363D1C" w14:textId="77777777" w:rsidR="00A11875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 xml:space="preserve">        3.8.2</w:t>
      </w:r>
      <w:r w:rsidR="00A11875" w:rsidRPr="00E33DB9">
        <w:rPr>
          <w:rFonts w:ascii="Times New Roman" w:hAnsi="Times New Roman" w:cs="Times New Roman"/>
          <w:sz w:val="28"/>
          <w:szCs w:val="28"/>
        </w:rPr>
        <w:t xml:space="preserve">. Результаты предоставления государственной или муниципальной услуги в отношении несовершеннолетнего, оформленные в форме документа </w:t>
      </w:r>
      <w:r w:rsidR="00A11875" w:rsidRPr="00E33DB9">
        <w:rPr>
          <w:rFonts w:ascii="Times New Roman" w:hAnsi="Times New Roman" w:cs="Times New Roman"/>
          <w:sz w:val="28"/>
          <w:szCs w:val="28"/>
        </w:rPr>
        <w:lastRenderedPageBreak/>
        <w:t>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14:paraId="25D34173" w14:textId="77777777" w:rsidR="001C07EC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 xml:space="preserve">        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Pr="00E33DB9">
        <w:rPr>
          <w:rFonts w:ascii="Times New Roman" w:hAnsi="Times New Roman" w:cs="Times New Roman"/>
          <w:sz w:val="28"/>
          <w:szCs w:val="28"/>
        </w:rPr>
        <w:t>3</w:t>
      </w:r>
      <w:r w:rsidR="00A11875" w:rsidRPr="00E33DB9">
        <w:rPr>
          <w:rFonts w:ascii="Times New Roman" w:hAnsi="Times New Roman" w:cs="Times New Roman"/>
          <w:sz w:val="28"/>
          <w:szCs w:val="28"/>
        </w:rPr>
        <w:t>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</w:t>
      </w:r>
      <w:r w:rsidRPr="00E33DB9">
        <w:rPr>
          <w:rFonts w:ascii="Times New Roman" w:hAnsi="Times New Roman" w:cs="Times New Roman"/>
          <w:sz w:val="28"/>
          <w:szCs w:val="28"/>
        </w:rPr>
        <w:t>бования, предусмотренного п. 3.</w:t>
      </w:r>
      <w:r w:rsidR="00A11875" w:rsidRPr="00E33DB9">
        <w:rPr>
          <w:rFonts w:ascii="Times New Roman" w:hAnsi="Times New Roman" w:cs="Times New Roman"/>
          <w:sz w:val="28"/>
          <w:szCs w:val="28"/>
        </w:rPr>
        <w:t>8.</w:t>
      </w:r>
      <w:r w:rsidRPr="00E33DB9">
        <w:rPr>
          <w:rFonts w:ascii="Times New Roman" w:hAnsi="Times New Roman" w:cs="Times New Roman"/>
          <w:sz w:val="28"/>
          <w:szCs w:val="28"/>
        </w:rPr>
        <w:t>2</w:t>
      </w:r>
      <w:r w:rsidR="00A11875" w:rsidRPr="00E33DB9">
        <w:rPr>
          <w:rFonts w:ascii="Times New Roman" w:hAnsi="Times New Roman" w:cs="Times New Roman"/>
          <w:sz w:val="28"/>
          <w:szCs w:val="28"/>
        </w:rPr>
        <w:t>.</w:t>
      </w:r>
    </w:p>
    <w:p w14:paraId="3482B05F" w14:textId="77777777" w:rsidR="00A11875" w:rsidRPr="00E33DB9" w:rsidRDefault="001C07EC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ab/>
      </w:r>
      <w:r w:rsidR="00A11875" w:rsidRPr="00E33DB9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Решения в журнале исходящей документации.</w:t>
      </w:r>
      <w:r w:rsidR="00632D3B" w:rsidRPr="00E33DB9">
        <w:rPr>
          <w:rFonts w:ascii="Times New Roman" w:hAnsi="Times New Roman" w:cs="Times New Roman"/>
          <w:sz w:val="28"/>
          <w:szCs w:val="28"/>
        </w:rPr>
        <w:t>»;</w:t>
      </w:r>
    </w:p>
    <w:p w14:paraId="14B4ECF4" w14:textId="77777777" w:rsidR="00632D3B" w:rsidRPr="00E33DB9" w:rsidRDefault="00632D3B" w:rsidP="00E33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tab/>
        <w:t>1.6. Часть 3 Регламе</w:t>
      </w:r>
      <w:r w:rsidR="004A59F2" w:rsidRPr="00E33DB9">
        <w:rPr>
          <w:rFonts w:ascii="Times New Roman" w:hAnsi="Times New Roman" w:cs="Times New Roman"/>
          <w:sz w:val="28"/>
          <w:szCs w:val="28"/>
        </w:rPr>
        <w:t>н</w:t>
      </w:r>
      <w:r w:rsidRPr="00E33DB9">
        <w:rPr>
          <w:rFonts w:ascii="Times New Roman" w:hAnsi="Times New Roman" w:cs="Times New Roman"/>
          <w:sz w:val="28"/>
          <w:szCs w:val="28"/>
        </w:rPr>
        <w:t>та дополнить пунктами 3.20.-3.26. следующего содержания:</w:t>
      </w:r>
    </w:p>
    <w:p w14:paraId="7BF30835" w14:textId="77777777" w:rsidR="00A11875" w:rsidRPr="00E33DB9" w:rsidRDefault="00632D3B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sz w:val="28"/>
          <w:szCs w:val="28"/>
        </w:rPr>
        <w:t>«</w:t>
      </w:r>
      <w:r w:rsidR="00A11875" w:rsidRPr="00E33DB9">
        <w:rPr>
          <w:b/>
          <w:sz w:val="28"/>
          <w:szCs w:val="28"/>
        </w:rPr>
        <w:t>Выдача дубликата документа, выданного</w:t>
      </w:r>
    </w:p>
    <w:p w14:paraId="358EC29B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по результатам предоставления муниципальной услуги, </w:t>
      </w:r>
    </w:p>
    <w:p w14:paraId="40CC76C5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в том числе исчерпывающий перечень оснований </w:t>
      </w:r>
    </w:p>
    <w:p w14:paraId="7EF541D3" w14:textId="77777777" w:rsidR="00A11875" w:rsidRPr="00E33DB9" w:rsidRDefault="00A11875" w:rsidP="00E33D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для отказа в выдаче такого дубликата </w:t>
      </w:r>
    </w:p>
    <w:p w14:paraId="21EB28D3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  </w:t>
      </w:r>
    </w:p>
    <w:p w14:paraId="5589F327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3.20. Предусматривается возможность предоставления заявителю дубликата ранее выданного результата предоставления муниципальной услуги. </w:t>
      </w:r>
    </w:p>
    <w:p w14:paraId="28420A78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3.21. В случае порчи или утраты результата предоставления муниципальной услуги заявитель представляет в Орган, в том числе в электронном виде посредством Портала, запрос о предоставлении дубликата согласно приложению 4 к настоящему административному регламенту. </w:t>
      </w:r>
    </w:p>
    <w:p w14:paraId="08985545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3.22. Должностное лицо Органа, ответственное за выдачу (направление) заявителю результата предоставления муниципальной услуги, оформляет в соответствии с требованиями законодательства дубликат. </w:t>
      </w:r>
    </w:p>
    <w:p w14:paraId="570BE9F8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3.23. Срок предоставления дубликата составляет не более 10 рабочих дней со дня поступления запроса на получение дубликата. </w:t>
      </w:r>
    </w:p>
    <w:p w14:paraId="7F1BA7E1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3.24. Результатом административной процедуры является выдача заявителю дубликата документа, выданного по результатам предоставления муниципальной услуги, либо отказа в выдаче такого дубликата, оформленного в виде уведомления. </w:t>
      </w:r>
    </w:p>
    <w:p w14:paraId="63046C4E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3.25. Выдача дубликата осуществляется в порядке, предусмотренном для выдачи результата предоставления услуги. </w:t>
      </w:r>
    </w:p>
    <w:p w14:paraId="3BBBD90F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3.26. Исчерпывающим перечнем оснований для отказа в выдаче дубликата документа, выданного по результатам предоставления муниципальной услуги, является: </w:t>
      </w:r>
    </w:p>
    <w:p w14:paraId="3082DD6E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факта получения результата предоставления муниципальной услуги; </w:t>
      </w:r>
    </w:p>
    <w:p w14:paraId="27759BA8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lastRenderedPageBreak/>
        <w:t xml:space="preserve">- 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услуги; </w:t>
      </w:r>
    </w:p>
    <w:p w14:paraId="65E13593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несоблюдение установленных статьей 11 Федерального закона от 6 апреля 2011 г. № 63-ФЗ «Об электронной подписи» условий признания действительности усиленной квалифицированной электронной подписи; </w:t>
      </w:r>
    </w:p>
    <w:p w14:paraId="0BD1356D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- представление запроса о предоставлении дубликата неуполномоченным лицом. </w:t>
      </w:r>
    </w:p>
    <w:p w14:paraId="73FB5516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3.26.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порядка, установленного настоящим административным регламентом.</w:t>
      </w:r>
    </w:p>
    <w:p w14:paraId="0BFC1991" w14:textId="77777777" w:rsidR="00A11875" w:rsidRPr="00E33DB9" w:rsidRDefault="00A1187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3.27. Заявитель вправе отозвать поданное заявление о предоставлении дубликата ранее выданного результата предоставления муниципальной услуги. В этом сл</w:t>
      </w:r>
      <w:r w:rsidR="00632D3B" w:rsidRPr="00E33DB9">
        <w:rPr>
          <w:sz w:val="28"/>
          <w:szCs w:val="28"/>
        </w:rPr>
        <w:t>учае ответ заявителю не дается.».</w:t>
      </w:r>
    </w:p>
    <w:p w14:paraId="616D8ACB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2. Настоящее постановление опубликовать (обнародовать) на официальном сайте администрации муниципального района «Красночикойский район».</w:t>
      </w:r>
    </w:p>
    <w:p w14:paraId="427273A6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33DB9">
        <w:rPr>
          <w:sz w:val="28"/>
          <w:szCs w:val="28"/>
        </w:rPr>
        <w:t>3. Настоящее постановление вступает в силу со дня его официального опубликования (обнародования).</w:t>
      </w:r>
    </w:p>
    <w:p w14:paraId="3BCB8258" w14:textId="77777777" w:rsidR="00632D3B" w:rsidRPr="00E33DB9" w:rsidRDefault="00632D3B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0954380C" w14:textId="77777777" w:rsidR="002B1915" w:rsidRPr="00E33DB9" w:rsidRDefault="002B1915" w:rsidP="00E33DB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7EF6E22C" w14:textId="77777777" w:rsidR="002B1915" w:rsidRPr="00E33DB9" w:rsidRDefault="002B1915" w:rsidP="00E33DB9">
      <w:pPr>
        <w:pStyle w:val="a6"/>
        <w:rPr>
          <w:rFonts w:ascii="Times New Roman" w:eastAsia="BatangChe" w:hAnsi="Times New Roman"/>
          <w:sz w:val="28"/>
          <w:szCs w:val="28"/>
        </w:rPr>
      </w:pPr>
      <w:r w:rsidRPr="00E33DB9">
        <w:rPr>
          <w:rFonts w:ascii="Times New Roman" w:eastAsia="BatangChe" w:hAnsi="Times New Roman"/>
          <w:sz w:val="28"/>
          <w:szCs w:val="28"/>
        </w:rPr>
        <w:t xml:space="preserve">Глава муниципального района </w:t>
      </w:r>
    </w:p>
    <w:p w14:paraId="604FAC91" w14:textId="77777777" w:rsidR="002B1915" w:rsidRPr="00E33DB9" w:rsidRDefault="002B1915" w:rsidP="00E33DB9">
      <w:pPr>
        <w:pStyle w:val="a6"/>
        <w:rPr>
          <w:rFonts w:ascii="Times New Roman" w:hAnsi="Times New Roman"/>
          <w:sz w:val="28"/>
          <w:szCs w:val="28"/>
        </w:rPr>
      </w:pPr>
      <w:r w:rsidRPr="00E33DB9">
        <w:rPr>
          <w:rFonts w:ascii="Times New Roman" w:eastAsia="BatangChe" w:hAnsi="Times New Roman"/>
          <w:sz w:val="28"/>
          <w:szCs w:val="28"/>
        </w:rPr>
        <w:t xml:space="preserve">«Красночикойский район»                                                                Е.А. Гостев </w:t>
      </w:r>
    </w:p>
    <w:p w14:paraId="6B9C16CE" w14:textId="77777777" w:rsidR="002B1915" w:rsidRPr="00E33DB9" w:rsidRDefault="002B1915" w:rsidP="00E33DB9">
      <w:pPr>
        <w:pStyle w:val="ConsPlusNormal"/>
        <w:ind w:firstLine="540"/>
        <w:jc w:val="both"/>
        <w:rPr>
          <w:sz w:val="28"/>
          <w:szCs w:val="28"/>
        </w:rPr>
      </w:pPr>
    </w:p>
    <w:p w14:paraId="5E23DEC3" w14:textId="77777777" w:rsidR="00E33DB9" w:rsidRPr="00E33DB9" w:rsidRDefault="00E33DB9" w:rsidP="00E33D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3DB9">
        <w:rPr>
          <w:rFonts w:ascii="Times New Roman" w:hAnsi="Times New Roman" w:cs="Times New Roman"/>
          <w:sz w:val="28"/>
          <w:szCs w:val="28"/>
        </w:rPr>
        <w:br w:type="page"/>
      </w:r>
    </w:p>
    <w:sectPr w:rsidR="00E33DB9" w:rsidRPr="00E33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277B"/>
    <w:multiLevelType w:val="hybridMultilevel"/>
    <w:tmpl w:val="FE164AE2"/>
    <w:lvl w:ilvl="0" w:tplc="C638D0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17E"/>
    <w:rsid w:val="0005755B"/>
    <w:rsid w:val="001C07EC"/>
    <w:rsid w:val="001D5F10"/>
    <w:rsid w:val="001F0CBD"/>
    <w:rsid w:val="002347F0"/>
    <w:rsid w:val="002B1915"/>
    <w:rsid w:val="00335749"/>
    <w:rsid w:val="0036765E"/>
    <w:rsid w:val="00382672"/>
    <w:rsid w:val="003E5A62"/>
    <w:rsid w:val="003F05E2"/>
    <w:rsid w:val="0047146C"/>
    <w:rsid w:val="004A1AA5"/>
    <w:rsid w:val="004A59F2"/>
    <w:rsid w:val="00632D3B"/>
    <w:rsid w:val="0067052B"/>
    <w:rsid w:val="006C5DE4"/>
    <w:rsid w:val="007015F4"/>
    <w:rsid w:val="00791D33"/>
    <w:rsid w:val="008949BA"/>
    <w:rsid w:val="00A11875"/>
    <w:rsid w:val="00A8498F"/>
    <w:rsid w:val="00AD69FB"/>
    <w:rsid w:val="00B4346E"/>
    <w:rsid w:val="00B526E2"/>
    <w:rsid w:val="00B630B8"/>
    <w:rsid w:val="00B7268C"/>
    <w:rsid w:val="00CC417E"/>
    <w:rsid w:val="00CE63C7"/>
    <w:rsid w:val="00E33DB9"/>
    <w:rsid w:val="00EA3E1C"/>
    <w:rsid w:val="00F3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A195"/>
  <w15:docId w15:val="{467F7BEC-EACE-48EA-B693-6D8B5D32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33DB9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1875"/>
    <w:rPr>
      <w:color w:val="0000FF"/>
      <w:u w:val="single"/>
    </w:rPr>
  </w:style>
  <w:style w:type="paragraph" w:customStyle="1" w:styleId="ConsPlusNormal">
    <w:name w:val="ConsPlusNormal"/>
    <w:rsid w:val="00A118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6765E"/>
    <w:pPr>
      <w:ind w:left="720"/>
      <w:contextualSpacing/>
    </w:pPr>
  </w:style>
  <w:style w:type="paragraph" w:styleId="a6">
    <w:name w:val="No Spacing"/>
    <w:uiPriority w:val="1"/>
    <w:qFormat/>
    <w:rsid w:val="002B19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D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33DB9"/>
    <w:rPr>
      <w:rFonts w:ascii="Arial" w:eastAsia="Times New Roman" w:hAnsi="Arial" w:cs="Arial"/>
      <w:sz w:val="40"/>
      <w:szCs w:val="24"/>
      <w:lang w:eastAsia="ru-RU"/>
    </w:rPr>
  </w:style>
  <w:style w:type="paragraph" w:styleId="a9">
    <w:name w:val="Title"/>
    <w:basedOn w:val="a"/>
    <w:link w:val="aa"/>
    <w:qFormat/>
    <w:rsid w:val="00E33DB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E33DB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33D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Нина</cp:lastModifiedBy>
  <cp:revision>21</cp:revision>
  <cp:lastPrinted>2025-02-21T01:21:00Z</cp:lastPrinted>
  <dcterms:created xsi:type="dcterms:W3CDTF">2025-02-14T07:39:00Z</dcterms:created>
  <dcterms:modified xsi:type="dcterms:W3CDTF">2025-02-22T02:29:00Z</dcterms:modified>
</cp:coreProperties>
</file>