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B3" w:rsidRDefault="00FA3EB3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C1106" w:rsidRDefault="002C110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Муниципальный район </w:t>
      </w:r>
      <w:r w:rsidR="00710624">
        <w:rPr>
          <w:rFonts w:ascii="Times New Roman" w:hAnsi="Times New Roman"/>
          <w:sz w:val="28"/>
          <w:szCs w:val="28"/>
        </w:rPr>
        <w:t>«Красночикойский район»</w:t>
      </w: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D7186" w:rsidRDefault="00710624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</w:t>
      </w:r>
      <w:r w:rsidR="00F60B12">
        <w:rPr>
          <w:rFonts w:ascii="Times New Roman" w:hAnsi="Times New Roman"/>
          <w:b/>
          <w:sz w:val="28"/>
          <w:szCs w:val="28"/>
        </w:rPr>
        <w:t>РАСНОЧИКОЙСКИЙРАЙОН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г.                                                                             № </w:t>
      </w:r>
      <w:bookmarkStart w:id="0" w:name="_GoBack"/>
      <w:bookmarkEnd w:id="0"/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6D7186" w:rsidRDefault="006D7186" w:rsidP="006D7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0B12" w:rsidRDefault="00F60B12" w:rsidP="006D7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2B2" w:rsidRPr="006D7186" w:rsidRDefault="003242B2" w:rsidP="003242B2">
      <w:pPr>
        <w:pStyle w:val="ConsPlusNormal"/>
        <w:jc w:val="center"/>
        <w:rPr>
          <w:b/>
          <w:sz w:val="28"/>
          <w:szCs w:val="28"/>
        </w:rPr>
      </w:pPr>
      <w:r w:rsidRPr="006D7186">
        <w:rPr>
          <w:b/>
          <w:sz w:val="28"/>
          <w:szCs w:val="28"/>
        </w:rPr>
        <w:t xml:space="preserve">О создании межведомственной комиссии по обследованию мест массового пребывания людей на территории муниципального района </w:t>
      </w:r>
      <w:r w:rsidR="00710624">
        <w:rPr>
          <w:b/>
          <w:sz w:val="28"/>
          <w:szCs w:val="28"/>
        </w:rPr>
        <w:t>«Красночикойский район»</w:t>
      </w: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В целях реализации Постановления Правительства РФ от 25 марта 2015 года </w:t>
      </w:r>
      <w:r w:rsidR="00F60B12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272 </w:t>
      </w:r>
      <w:r w:rsidR="00710624">
        <w:rPr>
          <w:sz w:val="28"/>
          <w:szCs w:val="28"/>
        </w:rPr>
        <w:t>«</w:t>
      </w:r>
      <w:r w:rsidRPr="003242B2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10624">
        <w:rPr>
          <w:sz w:val="28"/>
          <w:szCs w:val="28"/>
        </w:rPr>
        <w:t>»</w:t>
      </w:r>
      <w:r w:rsidRPr="003242B2">
        <w:rPr>
          <w:sz w:val="28"/>
          <w:szCs w:val="28"/>
        </w:rPr>
        <w:t xml:space="preserve">, в целях обеспечения антитеррористической защищенности мест массового пребывания людей, администрация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постановляет:</w:t>
      </w: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242B2" w:rsidRPr="003242B2" w:rsidRDefault="003242B2" w:rsidP="006D7186">
      <w:pPr>
        <w:pStyle w:val="ConsPlusNormal"/>
        <w:ind w:firstLine="539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1. Создать межведомственную комиссию по обследованию мест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и утвердить ее состав (приложение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1).</w:t>
      </w:r>
    </w:p>
    <w:p w:rsidR="003242B2" w:rsidRPr="003242B2" w:rsidRDefault="003242B2" w:rsidP="006D7186">
      <w:pPr>
        <w:pStyle w:val="ConsPlusNormal"/>
        <w:ind w:firstLine="539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2. Утвердить Положение о межведомственной комиссии по обследованию мест массового пребывания людей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 (приложение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2).</w:t>
      </w:r>
    </w:p>
    <w:p w:rsidR="003242B2" w:rsidRPr="003242B2" w:rsidRDefault="003242B2" w:rsidP="006D7186">
      <w:pPr>
        <w:pStyle w:val="ConsPlusNormal"/>
        <w:ind w:firstLine="540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3. Утвердить форму акта обследования и категорирования места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 (приложения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3).</w:t>
      </w:r>
    </w:p>
    <w:p w:rsidR="00FA3EB3" w:rsidRPr="00FA3EB3" w:rsidRDefault="00FA3EB3" w:rsidP="00FA3E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EB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Постановление администрации муниципального района «Красночикойский район» от 11.01.2022 г. № 4 «О создании межведомственной комиссии по обследованию и категорированию объектов (территорий) муниципального района «Красночикойский район»  признать утратившим силу.</w:t>
      </w:r>
    </w:p>
    <w:p w:rsidR="001E5FB9" w:rsidRPr="001E5FB9" w:rsidRDefault="00FA3EB3" w:rsidP="00FA3E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A3EB3">
        <w:rPr>
          <w:rFonts w:ascii="Times New Roman" w:hAnsi="Times New Roman" w:cs="Times New Roman"/>
          <w:sz w:val="28"/>
          <w:szCs w:val="28"/>
        </w:rPr>
        <w:t>5</w:t>
      </w:r>
      <w:r w:rsidR="00F60B12" w:rsidRPr="001E5FB9">
        <w:rPr>
          <w:sz w:val="28"/>
          <w:szCs w:val="28"/>
        </w:rPr>
        <w:t>.</w:t>
      </w:r>
      <w:r w:rsidR="001E5FB9" w:rsidRPr="001E5FB9">
        <w:rPr>
          <w:rFonts w:ascii="Times New Roman" w:eastAsia="Times New Roman" w:hAnsi="Times New Roman"/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3242B2" w:rsidRPr="003242B2" w:rsidRDefault="00FA3EB3" w:rsidP="006D7186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42B2" w:rsidRPr="003242B2">
        <w:rPr>
          <w:sz w:val="28"/>
          <w:szCs w:val="28"/>
        </w:rPr>
        <w:t xml:space="preserve">. Настоящее постановление разместить на официальном сайте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="003242B2" w:rsidRPr="003242B2">
        <w:rPr>
          <w:sz w:val="28"/>
          <w:szCs w:val="28"/>
        </w:rPr>
        <w:t xml:space="preserve"> в информационно-телекоммуникационной сети Интернет в разделе </w:t>
      </w:r>
      <w:r w:rsidR="00710624">
        <w:rPr>
          <w:sz w:val="28"/>
          <w:szCs w:val="28"/>
        </w:rPr>
        <w:t>«</w:t>
      </w:r>
      <w:r w:rsidR="003242B2" w:rsidRPr="003242B2">
        <w:rPr>
          <w:sz w:val="28"/>
          <w:szCs w:val="28"/>
        </w:rPr>
        <w:t>НПА администрации</w:t>
      </w:r>
      <w:r w:rsidR="00710624">
        <w:rPr>
          <w:sz w:val="28"/>
          <w:szCs w:val="28"/>
        </w:rPr>
        <w:t>»</w:t>
      </w:r>
      <w:r w:rsidR="006D7186">
        <w:rPr>
          <w:sz w:val="28"/>
          <w:szCs w:val="28"/>
        </w:rPr>
        <w:t>.</w:t>
      </w:r>
    </w:p>
    <w:p w:rsidR="00FA3EB3" w:rsidRDefault="00FA3EB3" w:rsidP="006D7186">
      <w:pPr>
        <w:pStyle w:val="ConsPlusNormal"/>
        <w:ind w:firstLine="539"/>
        <w:jc w:val="both"/>
        <w:rPr>
          <w:sz w:val="28"/>
          <w:szCs w:val="28"/>
        </w:rPr>
      </w:pPr>
    </w:p>
    <w:p w:rsidR="003242B2" w:rsidRPr="003242B2" w:rsidRDefault="00FA3EB3" w:rsidP="006D7186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242B2" w:rsidRPr="003242B2">
        <w:rPr>
          <w:sz w:val="28"/>
          <w:szCs w:val="28"/>
        </w:rPr>
        <w:t>. Контроль</w:t>
      </w:r>
      <w:r w:rsidR="006D7186">
        <w:rPr>
          <w:sz w:val="28"/>
          <w:szCs w:val="28"/>
        </w:rPr>
        <w:t>,</w:t>
      </w:r>
      <w:r w:rsidR="003242B2" w:rsidRPr="003242B2">
        <w:rPr>
          <w:sz w:val="28"/>
          <w:szCs w:val="28"/>
        </w:rPr>
        <w:t xml:space="preserve"> за исполнением настоящего постановления оставляю за </w:t>
      </w:r>
      <w:r w:rsidR="003242B2" w:rsidRPr="003242B2">
        <w:rPr>
          <w:sz w:val="28"/>
          <w:szCs w:val="28"/>
        </w:rPr>
        <w:lastRenderedPageBreak/>
        <w:t>собой.</w:t>
      </w:r>
    </w:p>
    <w:p w:rsid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Default="00395A01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Pr="003242B2" w:rsidRDefault="00395A01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Default="00395A01" w:rsidP="00395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395A01" w:rsidRDefault="00395A01" w:rsidP="00395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       Е.А. </w:t>
      </w:r>
      <w:proofErr w:type="spellStart"/>
      <w:r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395A01" w:rsidRDefault="00395A01" w:rsidP="00395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7186" w:rsidRDefault="006D7186" w:rsidP="003242B2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412DD2" w:rsidRDefault="00412DD2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3242B2" w:rsidRDefault="003242B2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  <w:r w:rsidRPr="003242B2">
        <w:rPr>
          <w:sz w:val="28"/>
          <w:szCs w:val="28"/>
        </w:rPr>
        <w:lastRenderedPageBreak/>
        <w:t xml:space="preserve">Приложение </w:t>
      </w:r>
      <w:r w:rsidR="00710624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1</w:t>
      </w:r>
    </w:p>
    <w:p w:rsidR="00395A01" w:rsidRDefault="003242B2" w:rsidP="00395A01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>Утвержден</w:t>
      </w:r>
      <w:r w:rsidR="00395A01">
        <w:rPr>
          <w:sz w:val="28"/>
          <w:szCs w:val="28"/>
        </w:rPr>
        <w:t>о</w:t>
      </w:r>
      <w:r w:rsidRPr="003242B2">
        <w:rPr>
          <w:sz w:val="28"/>
          <w:szCs w:val="28"/>
        </w:rPr>
        <w:t xml:space="preserve"> постановлением </w:t>
      </w:r>
    </w:p>
    <w:p w:rsidR="00395A01" w:rsidRDefault="003242B2" w:rsidP="00395A01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>администрации муниципального района</w:t>
      </w:r>
    </w:p>
    <w:p w:rsidR="00395A01" w:rsidRDefault="00710624" w:rsidP="00395A01">
      <w:pPr>
        <w:pStyle w:val="ConsPlusNormal"/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3242B2" w:rsidRPr="003242B2" w:rsidRDefault="003242B2" w:rsidP="00395A01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>от "</w:t>
      </w:r>
      <w:r w:rsidR="00395A01">
        <w:rPr>
          <w:sz w:val="28"/>
          <w:szCs w:val="28"/>
        </w:rPr>
        <w:t>__</w:t>
      </w:r>
      <w:r w:rsidRPr="003242B2">
        <w:rPr>
          <w:sz w:val="28"/>
          <w:szCs w:val="28"/>
        </w:rPr>
        <w:t xml:space="preserve">" </w:t>
      </w:r>
      <w:r w:rsidR="00395A01">
        <w:rPr>
          <w:sz w:val="28"/>
          <w:szCs w:val="28"/>
        </w:rPr>
        <w:t>___</w:t>
      </w:r>
      <w:r w:rsidRPr="003242B2">
        <w:rPr>
          <w:sz w:val="28"/>
          <w:szCs w:val="28"/>
        </w:rPr>
        <w:t xml:space="preserve"> 20</w:t>
      </w:r>
      <w:r w:rsidR="00395A01">
        <w:rPr>
          <w:sz w:val="28"/>
          <w:szCs w:val="28"/>
        </w:rPr>
        <w:t>24</w:t>
      </w:r>
      <w:r w:rsidRPr="003242B2">
        <w:rPr>
          <w:sz w:val="28"/>
          <w:szCs w:val="28"/>
        </w:rPr>
        <w:t xml:space="preserve"> г</w:t>
      </w:r>
      <w:r w:rsidR="00246F61">
        <w:rPr>
          <w:sz w:val="28"/>
          <w:szCs w:val="28"/>
        </w:rPr>
        <w:t>. №</w:t>
      </w:r>
      <w:r w:rsidR="00395A01">
        <w:rPr>
          <w:sz w:val="28"/>
          <w:szCs w:val="28"/>
        </w:rPr>
        <w:t>___</w:t>
      </w: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Default="003242B2" w:rsidP="003242B2">
      <w:pPr>
        <w:pStyle w:val="ConsPlusNormal"/>
        <w:jc w:val="center"/>
        <w:rPr>
          <w:sz w:val="28"/>
          <w:szCs w:val="28"/>
        </w:rPr>
      </w:pPr>
      <w:r w:rsidRPr="003242B2">
        <w:rPr>
          <w:sz w:val="28"/>
          <w:szCs w:val="28"/>
        </w:rPr>
        <w:t xml:space="preserve">Состав </w:t>
      </w:r>
    </w:p>
    <w:p w:rsidR="003242B2" w:rsidRDefault="003242B2" w:rsidP="003242B2">
      <w:pPr>
        <w:pStyle w:val="ConsPlusNormal"/>
        <w:jc w:val="center"/>
        <w:rPr>
          <w:sz w:val="28"/>
          <w:szCs w:val="28"/>
        </w:rPr>
      </w:pPr>
      <w:r w:rsidRPr="003242B2">
        <w:rPr>
          <w:sz w:val="28"/>
          <w:szCs w:val="28"/>
        </w:rPr>
        <w:t xml:space="preserve">межведомственной комиссии по обследованию мест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</w:p>
    <w:p w:rsidR="00412DD2" w:rsidRPr="003242B2" w:rsidRDefault="00412DD2" w:rsidP="003242B2">
      <w:pPr>
        <w:pStyle w:val="ConsPlusNormal"/>
        <w:jc w:val="center"/>
        <w:rPr>
          <w:sz w:val="28"/>
          <w:szCs w:val="28"/>
        </w:rPr>
      </w:pPr>
    </w:p>
    <w:tbl>
      <w:tblPr>
        <w:tblW w:w="98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0"/>
        <w:gridCol w:w="7154"/>
      </w:tblGrid>
      <w:tr w:rsidR="003242B2" w:rsidRPr="003242B2" w:rsidTr="00395A01">
        <w:tc>
          <w:tcPr>
            <w:tcW w:w="2660" w:type="dxa"/>
          </w:tcPr>
          <w:p w:rsidR="003242B2" w:rsidRPr="003242B2" w:rsidRDefault="00395A01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</w:tc>
        <w:tc>
          <w:tcPr>
            <w:tcW w:w="7154" w:type="dxa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глава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  <w:r w:rsidRPr="003242B2">
              <w:rPr>
                <w:sz w:val="28"/>
                <w:szCs w:val="28"/>
              </w:rPr>
              <w:t>, председатель комиссии;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</w:tcPr>
          <w:p w:rsidR="003242B2" w:rsidRPr="003242B2" w:rsidRDefault="00395A01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Н.П. </w:t>
            </w: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7154" w:type="dxa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заместитель </w:t>
            </w:r>
            <w:r w:rsidR="00395A01">
              <w:rPr>
                <w:sz w:val="28"/>
                <w:szCs w:val="28"/>
              </w:rPr>
              <w:t>главы</w:t>
            </w:r>
            <w:r w:rsidRPr="003242B2">
              <w:rPr>
                <w:sz w:val="28"/>
                <w:szCs w:val="28"/>
              </w:rPr>
              <w:t xml:space="preserve">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  <w:r w:rsidR="00395A01">
              <w:rPr>
                <w:sz w:val="28"/>
                <w:szCs w:val="28"/>
              </w:rPr>
              <w:t xml:space="preserve">, </w:t>
            </w:r>
            <w:r w:rsidRPr="003242B2">
              <w:rPr>
                <w:sz w:val="28"/>
                <w:szCs w:val="28"/>
              </w:rPr>
              <w:t xml:space="preserve"> заместитель председателя комиссии;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  <w:hideMark/>
          </w:tcPr>
          <w:p w:rsidR="003242B2" w:rsidRPr="003242B2" w:rsidRDefault="00395A01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М.С. Днепровский</w:t>
            </w:r>
          </w:p>
        </w:tc>
        <w:tc>
          <w:tcPr>
            <w:tcW w:w="7154" w:type="dxa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 w:rsidR="00395A01">
              <w:rPr>
                <w:sz w:val="28"/>
                <w:szCs w:val="28"/>
              </w:rPr>
              <w:t xml:space="preserve">начальник отдела по организации мероприятий ГОЧС  и МП </w:t>
            </w:r>
            <w:r w:rsidRPr="003242B2">
              <w:rPr>
                <w:sz w:val="28"/>
                <w:szCs w:val="28"/>
              </w:rPr>
              <w:t xml:space="preserve">администрации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  <w:r w:rsidRPr="003242B2">
              <w:rPr>
                <w:sz w:val="28"/>
                <w:szCs w:val="28"/>
              </w:rPr>
              <w:t>, секретарь комиссии.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9814" w:type="dxa"/>
            <w:gridSpan w:val="2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>Члены комиссии: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  <w:hideMark/>
          </w:tcPr>
          <w:p w:rsidR="003242B2" w:rsidRPr="003242B2" w:rsidRDefault="00395A01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</w:t>
            </w: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</w:p>
        </w:tc>
        <w:tc>
          <w:tcPr>
            <w:tcW w:w="7154" w:type="dxa"/>
          </w:tcPr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начальник ОМВД России по </w:t>
            </w:r>
            <w:r w:rsidR="00395A01">
              <w:rPr>
                <w:sz w:val="28"/>
                <w:szCs w:val="28"/>
              </w:rPr>
              <w:t>Красночикойскому</w:t>
            </w:r>
            <w:r w:rsidRPr="003242B2">
              <w:rPr>
                <w:sz w:val="28"/>
                <w:szCs w:val="28"/>
              </w:rPr>
              <w:t xml:space="preserve"> району (по согласованию);</w:t>
            </w:r>
          </w:p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  <w:hideMark/>
          </w:tcPr>
          <w:p w:rsidR="003242B2" w:rsidRPr="003242B2" w:rsidRDefault="00395A01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С.ФО. Исмаилов</w:t>
            </w:r>
          </w:p>
        </w:tc>
        <w:tc>
          <w:tcPr>
            <w:tcW w:w="7154" w:type="dxa"/>
          </w:tcPr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>-</w:t>
            </w:r>
            <w:r w:rsidR="00395A01">
              <w:rPr>
                <w:sz w:val="28"/>
                <w:szCs w:val="28"/>
              </w:rPr>
              <w:t>и.о</w:t>
            </w:r>
            <w:proofErr w:type="gramStart"/>
            <w:r w:rsidR="00395A01">
              <w:rPr>
                <w:sz w:val="28"/>
                <w:szCs w:val="28"/>
              </w:rPr>
              <w:t>.з</w:t>
            </w:r>
            <w:proofErr w:type="gramEnd"/>
            <w:r w:rsidR="00395A01">
              <w:rPr>
                <w:sz w:val="28"/>
                <w:szCs w:val="28"/>
              </w:rPr>
              <w:t xml:space="preserve">ам. </w:t>
            </w:r>
            <w:r w:rsidRPr="003242B2">
              <w:rPr>
                <w:sz w:val="28"/>
                <w:szCs w:val="28"/>
              </w:rPr>
              <w:t>начальник</w:t>
            </w:r>
            <w:r w:rsidR="00395A01">
              <w:rPr>
                <w:sz w:val="28"/>
                <w:szCs w:val="28"/>
              </w:rPr>
              <w:t>аОНД и ПРПетровск-Забайкальского,Красночикойского</w:t>
            </w:r>
            <w:r w:rsidRPr="003242B2">
              <w:rPr>
                <w:sz w:val="28"/>
                <w:szCs w:val="28"/>
              </w:rPr>
              <w:t xml:space="preserve"> районам и г. </w:t>
            </w:r>
            <w:r w:rsidR="00395A01">
              <w:rPr>
                <w:sz w:val="28"/>
                <w:szCs w:val="28"/>
              </w:rPr>
              <w:t>Петровск-Забайкальский</w:t>
            </w:r>
            <w:r w:rsidRPr="003242B2">
              <w:rPr>
                <w:sz w:val="28"/>
                <w:szCs w:val="28"/>
              </w:rPr>
              <w:t xml:space="preserve"> УНД</w:t>
            </w:r>
            <w:r w:rsidR="00395A01">
              <w:rPr>
                <w:sz w:val="28"/>
                <w:szCs w:val="28"/>
              </w:rPr>
              <w:t xml:space="preserve"> и ПР</w:t>
            </w:r>
            <w:r w:rsidRPr="003242B2">
              <w:rPr>
                <w:sz w:val="28"/>
                <w:szCs w:val="28"/>
              </w:rPr>
              <w:t xml:space="preserve"> ГУ МЧС</w:t>
            </w:r>
            <w:r w:rsidR="00395A01">
              <w:rPr>
                <w:sz w:val="28"/>
                <w:szCs w:val="28"/>
              </w:rPr>
              <w:t xml:space="preserve"> России</w:t>
            </w:r>
            <w:r w:rsidRPr="003242B2">
              <w:rPr>
                <w:sz w:val="28"/>
                <w:szCs w:val="28"/>
              </w:rPr>
              <w:t xml:space="preserve"> по Забайкальскому краю (по согласованию);</w:t>
            </w:r>
          </w:p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A63209" w:rsidRPr="003242B2" w:rsidTr="00BD01B9">
        <w:tc>
          <w:tcPr>
            <w:tcW w:w="2660" w:type="dxa"/>
          </w:tcPr>
          <w:p w:rsidR="00A63209" w:rsidRPr="003242B2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В.К. Кривошеев</w:t>
            </w:r>
          </w:p>
          <w:p w:rsidR="00A63209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12DD2" w:rsidRDefault="00412DD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12DD2" w:rsidRDefault="00412DD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12DD2" w:rsidRPr="003242B2" w:rsidRDefault="00412DD2" w:rsidP="00412DD2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В.Ф.Асташов</w:t>
            </w:r>
          </w:p>
        </w:tc>
        <w:tc>
          <w:tcPr>
            <w:tcW w:w="7154" w:type="dxa"/>
          </w:tcPr>
          <w:p w:rsidR="00A63209" w:rsidRDefault="00A63209" w:rsidP="007312F6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специалист отдела по организации мероприятий ГОЧС  и МП </w:t>
            </w:r>
            <w:r w:rsidRPr="003242B2">
              <w:rPr>
                <w:sz w:val="28"/>
                <w:szCs w:val="28"/>
              </w:rPr>
              <w:t xml:space="preserve">администрации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</w:p>
          <w:p w:rsidR="00412DD2" w:rsidRDefault="00412DD2" w:rsidP="007312F6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412DD2" w:rsidRPr="003242B2" w:rsidRDefault="00412DD2" w:rsidP="007312F6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Красночикойского ОВО – филиала ФГКУ «УВО ВНГ России по Забайкальскому краю»  (по согласованию)              </w:t>
            </w:r>
          </w:p>
          <w:p w:rsidR="00A63209" w:rsidRPr="003242B2" w:rsidRDefault="00A63209" w:rsidP="007312F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A63209" w:rsidRPr="003242B2" w:rsidTr="00BD01B9">
        <w:tc>
          <w:tcPr>
            <w:tcW w:w="2660" w:type="dxa"/>
            <w:hideMark/>
          </w:tcPr>
          <w:p w:rsidR="00A63209" w:rsidRPr="003242B2" w:rsidRDefault="00412DD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Гоман</w:t>
            </w:r>
            <w:proofErr w:type="spellEnd"/>
          </w:p>
        </w:tc>
        <w:tc>
          <w:tcPr>
            <w:tcW w:w="7154" w:type="dxa"/>
          </w:tcPr>
          <w:p w:rsidR="00A63209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отделения в г. Петровск - </w:t>
            </w:r>
            <w:r>
              <w:rPr>
                <w:sz w:val="28"/>
                <w:szCs w:val="28"/>
              </w:rPr>
              <w:lastRenderedPageBreak/>
              <w:t>Забайкальский</w:t>
            </w:r>
            <w:r w:rsidRPr="003242B2">
              <w:rPr>
                <w:sz w:val="28"/>
                <w:szCs w:val="28"/>
              </w:rPr>
              <w:t>УФСБ по Забайкальскому краю (по согласованию).</w:t>
            </w:r>
          </w:p>
          <w:p w:rsidR="00A63209" w:rsidRPr="003242B2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</w:tbl>
    <w:p w:rsidR="00BD01B9" w:rsidRPr="00BD01B9" w:rsidRDefault="00BD01B9" w:rsidP="00A63209">
      <w:pPr>
        <w:pStyle w:val="ConsPlusNormal"/>
        <w:spacing w:line="240" w:lineRule="atLeast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Собственники места массового пребывания людей или лица, использующие место массового пребывания людей на ином законном основании, правообладатели места массового пребывания людей.</w:t>
      </w: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FA3EB3" w:rsidRDefault="00FA3EB3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Приложение </w:t>
      </w:r>
      <w:r w:rsidR="00710624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</w:t>
      </w:r>
    </w:p>
    <w:p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Утверждено </w:t>
      </w:r>
    </w:p>
    <w:p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 постановлени</w:t>
      </w:r>
      <w:r w:rsidR="00412DD2">
        <w:rPr>
          <w:sz w:val="28"/>
          <w:szCs w:val="28"/>
        </w:rPr>
        <w:t>ем</w:t>
      </w:r>
      <w:r w:rsidRPr="00BD01B9">
        <w:rPr>
          <w:sz w:val="28"/>
          <w:szCs w:val="28"/>
        </w:rPr>
        <w:t xml:space="preserve"> администрации </w:t>
      </w:r>
    </w:p>
    <w:p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муниципального района </w:t>
      </w:r>
    </w:p>
    <w:p w:rsidR="00412DD2" w:rsidRDefault="00710624" w:rsidP="00412DD2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BD01B9" w:rsidRPr="00BD01B9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от "</w:t>
      </w:r>
      <w:r w:rsidR="00412DD2">
        <w:rPr>
          <w:sz w:val="28"/>
          <w:szCs w:val="28"/>
        </w:rPr>
        <w:t>__</w:t>
      </w:r>
      <w:r w:rsidRPr="00BD01B9">
        <w:rPr>
          <w:sz w:val="28"/>
          <w:szCs w:val="28"/>
        </w:rPr>
        <w:t xml:space="preserve">" </w:t>
      </w:r>
      <w:r w:rsidR="00412DD2">
        <w:rPr>
          <w:sz w:val="28"/>
          <w:szCs w:val="28"/>
        </w:rPr>
        <w:t>____</w:t>
      </w:r>
      <w:r w:rsidRPr="00BD01B9">
        <w:rPr>
          <w:sz w:val="28"/>
          <w:szCs w:val="28"/>
        </w:rPr>
        <w:t xml:space="preserve"> 20</w:t>
      </w:r>
      <w:r w:rsidR="00412DD2">
        <w:rPr>
          <w:sz w:val="28"/>
          <w:szCs w:val="28"/>
        </w:rPr>
        <w:t>24</w:t>
      </w:r>
      <w:r w:rsidRPr="00BD01B9">
        <w:rPr>
          <w:sz w:val="28"/>
          <w:szCs w:val="28"/>
        </w:rPr>
        <w:t xml:space="preserve"> г</w:t>
      </w:r>
      <w:r w:rsidR="00412DD2">
        <w:rPr>
          <w:sz w:val="28"/>
          <w:szCs w:val="28"/>
        </w:rPr>
        <w:t>. №__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Положение 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о межведомственной комиссии по обследованию мест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D01B9">
        <w:rPr>
          <w:sz w:val="28"/>
          <w:szCs w:val="28"/>
        </w:rPr>
        <w:t>1.</w:t>
      </w:r>
      <w:r w:rsidR="00F60B12" w:rsidRPr="00F60B12">
        <w:rPr>
          <w:sz w:val="28"/>
          <w:szCs w:val="28"/>
        </w:rPr>
        <w:t>Межведомственная комиссия по обследованию мест массового пребывания людей (далее - комиссия) является постоянно действующим координационным органом, созданным в целях организации проведения категорирования мест массового пребывания людей для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последствий.</w:t>
      </w:r>
      <w:proofErr w:type="gramEnd"/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2. </w:t>
      </w:r>
      <w:proofErr w:type="gramStart"/>
      <w:r w:rsidRPr="00BD01B9">
        <w:rPr>
          <w:sz w:val="28"/>
          <w:szCs w:val="28"/>
        </w:rPr>
        <w:t xml:space="preserve">Комиссия осуществляет свою деятельность в соответствии с Конституцией Российской Федерации, Федеральными законами, Постановлением Правительства Российской Федерации от 25.03.2015 N 272 </w:t>
      </w:r>
      <w:r w:rsidR="00710624">
        <w:rPr>
          <w:sz w:val="28"/>
          <w:szCs w:val="28"/>
        </w:rPr>
        <w:t>«</w:t>
      </w:r>
      <w:r w:rsidRPr="00BD01B9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10624">
        <w:rPr>
          <w:sz w:val="28"/>
          <w:szCs w:val="28"/>
        </w:rPr>
        <w:t>»</w:t>
      </w:r>
      <w:r w:rsidRPr="00BD01B9">
        <w:rPr>
          <w:sz w:val="28"/>
          <w:szCs w:val="28"/>
        </w:rPr>
        <w:t xml:space="preserve"> и иными нормативными правовыми актами Российской Федерации, Забайкальского края, постановлениями</w:t>
      </w:r>
      <w:proofErr w:type="gramEnd"/>
      <w:r w:rsidRPr="00BD01B9">
        <w:rPr>
          <w:sz w:val="28"/>
          <w:szCs w:val="28"/>
        </w:rPr>
        <w:t xml:space="preserve"> и распоряжениями администрации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и настоящим Положением.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D01B9" w:rsidRPr="00BD01B9">
        <w:rPr>
          <w:sz w:val="28"/>
          <w:szCs w:val="28"/>
        </w:rPr>
        <w:t xml:space="preserve">. Комиссию возглавляет глава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="00BD01B9" w:rsidRPr="00BD01B9">
        <w:rPr>
          <w:sz w:val="28"/>
          <w:szCs w:val="28"/>
        </w:rPr>
        <w:t>, являющийся председателем Комиссии. Председатель комиссии осуществляет руководство ее деятельностью, определяет повестку дня, сроки и порядок рассмотрения вопросов на ее заседаниях, инициирует и проводит заседания комиссии, подписывает акты обследования и категорирования места массового пребывания людей и другие документы, касающиеся исполнения полномочий комиссии.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Заместитель председателя комиссии в отсутствие председателя комиссии осуществляет его полномочия.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Секретарь комиссии ведет делопроизводство по вопросам осуществления деятельности, оформляет протоколы заседаний, результаты работы, обеспечивает сохранность документов, связанных с работой, организует взаимодействие с территориальными органами безопасности, МВД России и МЧС России при проведении обследований и составлении паспортов безопасности места массового пребывания людей, контролирует </w:t>
      </w:r>
      <w:r w:rsidRPr="00BD01B9">
        <w:rPr>
          <w:sz w:val="28"/>
          <w:szCs w:val="28"/>
        </w:rPr>
        <w:lastRenderedPageBreak/>
        <w:t>своевременность их актуализации.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D01B9">
        <w:rPr>
          <w:sz w:val="28"/>
          <w:szCs w:val="28"/>
        </w:rPr>
        <w:t>В состав Комиссии включаются правообладатель места массового пребывания людей или лицо, использующее место массового пребывания людей на ином законном основании (далее - правообладатели места массового пребывания людей), представители территориального органа безопасности, территориальных органов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бедствий.</w:t>
      </w:r>
      <w:proofErr w:type="gramEnd"/>
      <w:r w:rsidRPr="00BD01B9">
        <w:rPr>
          <w:sz w:val="28"/>
          <w:szCs w:val="28"/>
        </w:rPr>
        <w:t xml:space="preserve"> В случаях, когда деятельность Комиссии затрагивает интересы собственников объектов, которые располагаются в границах места массового пребывания людей, либо в непосредственной близости к нему, к работе Комиссии привлекаются представители собственников соответствующих объектов.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01B9" w:rsidRPr="00BD01B9">
        <w:rPr>
          <w:sz w:val="28"/>
          <w:szCs w:val="28"/>
        </w:rPr>
        <w:t>. Задачами Комиссии являются: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осуществление обследования, категорирования, паспортизации мест массового пребывания людей и актуализации </w:t>
      </w:r>
      <w:proofErr w:type="gramStart"/>
      <w:r w:rsidRPr="00BD01B9">
        <w:rPr>
          <w:sz w:val="28"/>
          <w:szCs w:val="28"/>
        </w:rPr>
        <w:t>паспортов безопасности мест массового пребывания людей</w:t>
      </w:r>
      <w:proofErr w:type="gramEnd"/>
      <w:r w:rsidRPr="00BD01B9">
        <w:rPr>
          <w:sz w:val="28"/>
          <w:szCs w:val="28"/>
        </w:rPr>
        <w:t xml:space="preserve">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</w:t>
      </w:r>
      <w:proofErr w:type="gramStart"/>
      <w:r w:rsidRPr="00BD01B9">
        <w:rPr>
          <w:sz w:val="28"/>
          <w:szCs w:val="28"/>
        </w:rPr>
        <w:t>контроль за</w:t>
      </w:r>
      <w:proofErr w:type="gramEnd"/>
      <w:r w:rsidRPr="00BD01B9">
        <w:rPr>
          <w:sz w:val="28"/>
          <w:szCs w:val="28"/>
        </w:rPr>
        <w:t xml:space="preserve"> исполнением требований к антитеррористической защищенности мест массового пребывания людей,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 (далее - требования, утвержденные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272);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обеспечение оперативного обмена информацией между ведомствами, участвующими в работе Комиссии, по вопросам предупреждения терроризма, в том числе по выявлению и последующему устранению причин и условий, способствующих совершению террористических актов.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01B9" w:rsidRPr="00BD01B9">
        <w:rPr>
          <w:sz w:val="28"/>
          <w:szCs w:val="28"/>
        </w:rPr>
        <w:t>. Комиссия для решения возложенных на нее задач осуществляет следующие полномочия: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проводит обследование и категорирование мест массового пребывания людей в соответствии с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составляет и актуализирует паспорт безопасности на каждое место массового пребывания людей в соответствии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осуществляет </w:t>
      </w:r>
      <w:proofErr w:type="gramStart"/>
      <w:r w:rsidRPr="00BD01B9">
        <w:rPr>
          <w:sz w:val="28"/>
          <w:szCs w:val="28"/>
        </w:rPr>
        <w:t>контроль за</w:t>
      </w:r>
      <w:proofErr w:type="gramEnd"/>
      <w:r w:rsidRPr="00BD01B9">
        <w:rPr>
          <w:sz w:val="28"/>
          <w:szCs w:val="28"/>
        </w:rPr>
        <w:t xml:space="preserve"> исполнением требований,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272, посредством организации и проведения плановых и внеплановых проверок в порядке, предусмотренном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вносит на рассмотрение антитеррористической комиссии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предложения о мерах по обеспечению безопасности и антитеррористической защиты мест массового </w:t>
      </w:r>
      <w:r w:rsidRPr="00BD01B9">
        <w:rPr>
          <w:sz w:val="28"/>
          <w:szCs w:val="28"/>
        </w:rPr>
        <w:lastRenderedPageBreak/>
        <w:t xml:space="preserve">пребывания людей, объектов (территорий)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>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D01B9" w:rsidRPr="00BD01B9">
        <w:rPr>
          <w:sz w:val="28"/>
          <w:szCs w:val="28"/>
        </w:rPr>
        <w:t xml:space="preserve">. </w:t>
      </w:r>
      <w:proofErr w:type="gramStart"/>
      <w:r w:rsidR="00BD01B9" w:rsidRPr="00BD01B9">
        <w:rPr>
          <w:sz w:val="28"/>
          <w:szCs w:val="28"/>
        </w:rPr>
        <w:t>Контроль за</w:t>
      </w:r>
      <w:proofErr w:type="gramEnd"/>
      <w:r w:rsidR="00BD01B9" w:rsidRPr="00BD01B9">
        <w:rPr>
          <w:sz w:val="28"/>
          <w:szCs w:val="28"/>
        </w:rPr>
        <w:t xml:space="preserve"> выполнением требований,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="00BD01B9" w:rsidRPr="00BD01B9">
        <w:rPr>
          <w:sz w:val="28"/>
          <w:szCs w:val="28"/>
        </w:rPr>
        <w:t xml:space="preserve"> 272 осуществляется комиссией посредством организации и проведения плановых и внеплановых проверок с докладом результатов главе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="00BD01B9" w:rsidRPr="00BD01B9">
        <w:rPr>
          <w:sz w:val="28"/>
          <w:szCs w:val="28"/>
        </w:rPr>
        <w:t>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Плановая проверка осуществляется 1 раз в год в соответствии с планом, утвержденным председателем комиссии, и проводится в форме документарного контроля или выездного обследования места массового пребывания людей на предмет определения состояния его антитеррористической защищенности.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Внеплановые проверки проводятся в форме документарного контроля или выездного обследования места массового пребывания людей: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в целях контроля устранения недостатков, выявленных в ходе плановых проверок;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при повышении уровня террористической опасности, вводимого в соответствии с Указом Президента Российской Федерации от 14.06.2012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851 </w:t>
      </w:r>
      <w:r w:rsidR="001E5FB9">
        <w:rPr>
          <w:sz w:val="28"/>
          <w:szCs w:val="28"/>
        </w:rPr>
        <w:t>«</w:t>
      </w:r>
      <w:r w:rsidRPr="00BD01B9">
        <w:rPr>
          <w:sz w:val="28"/>
          <w:szCs w:val="28"/>
        </w:rPr>
        <w:t>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</w:t>
      </w:r>
      <w:r w:rsidR="001E5FB9">
        <w:rPr>
          <w:sz w:val="28"/>
          <w:szCs w:val="28"/>
        </w:rPr>
        <w:t>»</w:t>
      </w:r>
      <w:r w:rsidRPr="00BD01B9">
        <w:rPr>
          <w:sz w:val="28"/>
          <w:szCs w:val="28"/>
        </w:rPr>
        <w:t>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в случае возникновения угрозы совершения или при совершении террористического акта в районе расположения места массового пребывания людей;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при возникновении чрезвычайной ситуации в районе расположения места массового пребывания людей;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при поступлении от граждан жалоб на несоблюдение требований к антитеррористической защищенности мест массового пребывания людей и бездействие должностных лиц, органов и организаций в отношении </w:t>
      </w:r>
      <w:proofErr w:type="gramStart"/>
      <w:r w:rsidRPr="00BD01B9">
        <w:rPr>
          <w:sz w:val="28"/>
          <w:szCs w:val="28"/>
        </w:rPr>
        <w:t>обеспечения антитеррористической защищенности мест массового пребывания людей</w:t>
      </w:r>
      <w:proofErr w:type="gramEnd"/>
      <w:r w:rsidRPr="00BD01B9">
        <w:rPr>
          <w:sz w:val="28"/>
          <w:szCs w:val="28"/>
        </w:rPr>
        <w:t>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Срок проведения плановых и внеплановых проверок не может превышать 10 рабочих дней.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После проведения проверки, комиссия направляет правообладателю места массового пребывания людей и главе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предложения по совершенствованию мероприятий по обеспечению антитеррористической защищенности места массового пребывания людей и устранению выявленных недостатков.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D01B9">
        <w:rPr>
          <w:sz w:val="28"/>
          <w:szCs w:val="28"/>
        </w:rPr>
        <w:t>Контроль за</w:t>
      </w:r>
      <w:proofErr w:type="gramEnd"/>
      <w:r w:rsidRPr="00BD01B9">
        <w:rPr>
          <w:sz w:val="28"/>
          <w:szCs w:val="28"/>
        </w:rPr>
        <w:t xml:space="preserve"> устранением выявленных недостатков осуществляется комиссией.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Комиссия правомочна принимать решения, если в ее заседании участвует не менее половины членов. Заседания Комиссии ведутся председателем.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Внеочередное заседание Комиссии проводится по инициативе главы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, либо лица его </w:t>
      </w:r>
      <w:r w:rsidRPr="00BD01B9">
        <w:rPr>
          <w:sz w:val="28"/>
          <w:szCs w:val="28"/>
        </w:rPr>
        <w:lastRenderedPageBreak/>
        <w:t>замещающего.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Решение Комиссии считается принятым, если за него проголосовало большинство всех присутствующих членов Комиссии. Результаты голосования и решения Комиссии фиксируются в протоколе заседания Комиссии, который подписывает председатель Комиссии. При наличии у члена Комиссии особого мнения, оно отражается в протоколе.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01B9" w:rsidRPr="00BD01B9">
        <w:rPr>
          <w:sz w:val="28"/>
          <w:szCs w:val="28"/>
        </w:rPr>
        <w:t>. Результаты работы Комиссии по категорированию мест массового пребывания людей оформляются актом обследования и категорирования места массового пребывани</w:t>
      </w:r>
      <w:r w:rsidR="00190E0B">
        <w:rPr>
          <w:sz w:val="28"/>
          <w:szCs w:val="28"/>
        </w:rPr>
        <w:t xml:space="preserve">я людей, </w:t>
      </w:r>
      <w:proofErr w:type="gramStart"/>
      <w:r w:rsidR="00190E0B">
        <w:rPr>
          <w:sz w:val="28"/>
          <w:szCs w:val="28"/>
        </w:rPr>
        <w:t>который</w:t>
      </w:r>
      <w:proofErr w:type="gramEnd"/>
      <w:r w:rsidR="00190E0B">
        <w:rPr>
          <w:sz w:val="28"/>
          <w:szCs w:val="28"/>
        </w:rPr>
        <w:t xml:space="preserve"> составляется в шести</w:t>
      </w:r>
      <w:r w:rsidR="00BD01B9" w:rsidRPr="00BD01B9">
        <w:rPr>
          <w:sz w:val="28"/>
          <w:szCs w:val="28"/>
        </w:rPr>
        <w:t xml:space="preserve"> экземплярах, подписывается всеми членами Комиссии и является неотъемлемой частью паспорта безопасности места массового пребывания людей.</w:t>
      </w: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Приложение </w:t>
      </w:r>
      <w:r w:rsidR="00710624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3</w:t>
      </w:r>
    </w:p>
    <w:p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Утвержден</w:t>
      </w:r>
      <w:r w:rsidR="00246F61">
        <w:rPr>
          <w:sz w:val="28"/>
          <w:szCs w:val="28"/>
        </w:rPr>
        <w:t>о</w:t>
      </w:r>
    </w:p>
    <w:p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постановлением администрации </w:t>
      </w:r>
    </w:p>
    <w:p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муниципального района </w:t>
      </w:r>
    </w:p>
    <w:p w:rsidR="00246F61" w:rsidRDefault="00710624" w:rsidP="00246F61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BD01B9" w:rsidRPr="00BD01B9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от "</w:t>
      </w:r>
      <w:r w:rsidR="00246F61">
        <w:rPr>
          <w:sz w:val="28"/>
          <w:szCs w:val="28"/>
        </w:rPr>
        <w:t>__</w:t>
      </w:r>
      <w:r w:rsidRPr="00BD01B9">
        <w:rPr>
          <w:sz w:val="28"/>
          <w:szCs w:val="28"/>
        </w:rPr>
        <w:t xml:space="preserve">" </w:t>
      </w:r>
      <w:r w:rsidR="00246F61">
        <w:rPr>
          <w:sz w:val="28"/>
          <w:szCs w:val="28"/>
        </w:rPr>
        <w:t>____</w:t>
      </w:r>
      <w:r w:rsidRPr="00BD01B9">
        <w:rPr>
          <w:sz w:val="28"/>
          <w:szCs w:val="28"/>
        </w:rPr>
        <w:t xml:space="preserve"> 20</w:t>
      </w:r>
      <w:r w:rsidR="00246F61">
        <w:rPr>
          <w:sz w:val="28"/>
          <w:szCs w:val="28"/>
        </w:rPr>
        <w:t>24</w:t>
      </w:r>
      <w:r w:rsidRPr="00BD01B9">
        <w:rPr>
          <w:sz w:val="28"/>
          <w:szCs w:val="28"/>
        </w:rPr>
        <w:t xml:space="preserve"> г</w:t>
      </w:r>
      <w:r w:rsidR="00246F61">
        <w:rPr>
          <w:sz w:val="28"/>
          <w:szCs w:val="28"/>
        </w:rPr>
        <w:t>.№__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Акт 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обследования и категорирования места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"___" __________ 20__ г.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Комиссией в составе: 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проведено обследование места массового пребывания людей: 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_____________________________________________________________________________,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(наименование учреждения, его ведомственная принадлежность)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D01B9">
        <w:rPr>
          <w:sz w:val="28"/>
          <w:szCs w:val="28"/>
        </w:rPr>
        <w:t>расположенного</w:t>
      </w:r>
      <w:proofErr w:type="gramEnd"/>
      <w:r w:rsidRPr="00BD01B9">
        <w:rPr>
          <w:sz w:val="28"/>
          <w:szCs w:val="28"/>
        </w:rPr>
        <w:t xml:space="preserve"> по адресу: 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(почтовый индекс, адрес)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Руководитель организации (учреждения): 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(фамилия, имя, отчество, рабочий телефон)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В ходе обследования установлено, что: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сотрудников в организации (всего): 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работников в смену: __________________________________________________,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посетителей (в день макс.): 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Режим работы учреждения: круглосуточно 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с ____ </w:t>
      </w:r>
      <w:proofErr w:type="gramStart"/>
      <w:r w:rsidRPr="00BD01B9">
        <w:rPr>
          <w:sz w:val="28"/>
          <w:szCs w:val="28"/>
        </w:rPr>
        <w:t>до</w:t>
      </w:r>
      <w:proofErr w:type="gramEnd"/>
      <w:r w:rsidRPr="00BD01B9">
        <w:rPr>
          <w:sz w:val="28"/>
          <w:szCs w:val="28"/>
        </w:rPr>
        <w:t xml:space="preserve"> ____ в рабочие дни,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с ____ </w:t>
      </w:r>
      <w:proofErr w:type="gramStart"/>
      <w:r w:rsidRPr="00BD01B9">
        <w:rPr>
          <w:sz w:val="28"/>
          <w:szCs w:val="28"/>
        </w:rPr>
        <w:t>до</w:t>
      </w:r>
      <w:proofErr w:type="gramEnd"/>
      <w:r w:rsidRPr="00BD01B9">
        <w:rPr>
          <w:sz w:val="28"/>
          <w:szCs w:val="28"/>
        </w:rPr>
        <w:t xml:space="preserve"> ____ в выходные и праздничные дни.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зданий (корпусов), в которых размещено учреждение: 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Тип здания (зданий): 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этажей в здании: 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Занимаемая площадь (здания / территории): 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выходов в здании: ______, из них запасных выходов: 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Учреждение находится в непосредственной близости </w:t>
      </w:r>
      <w:proofErr w:type="gramStart"/>
      <w:r w:rsidRPr="00BD01B9">
        <w:rPr>
          <w:sz w:val="28"/>
          <w:szCs w:val="28"/>
        </w:rPr>
        <w:t>от</w:t>
      </w:r>
      <w:proofErr w:type="gramEnd"/>
      <w:r w:rsidRPr="00BD01B9">
        <w:rPr>
          <w:sz w:val="28"/>
          <w:szCs w:val="28"/>
        </w:rPr>
        <w:t xml:space="preserve"> 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(жилые строения, предприятия с опасным производством, предприятия торговли, вокзалы и др.)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тип ограждения, его состояние: 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(забор бетонный, металлическая ограда и др.)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освещения на прилегающей территории: 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контрольно-пропускного пункта, его состояние и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инженерно-техническая </w:t>
      </w:r>
      <w:proofErr w:type="spellStart"/>
      <w:r w:rsidRPr="00BD01B9">
        <w:rPr>
          <w:sz w:val="28"/>
          <w:szCs w:val="28"/>
        </w:rPr>
        <w:t>укрепленность</w:t>
      </w:r>
      <w:proofErr w:type="spellEnd"/>
      <w:r w:rsidRPr="00BD01B9">
        <w:rPr>
          <w:sz w:val="28"/>
          <w:szCs w:val="28"/>
        </w:rPr>
        <w:t>: ____________________________________________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на территории вспомогательных строений, их назначение: 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взрывоопасных, химических веществ: 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(количество, место и основания хранения)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чердачных помещений: 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подвальных помещений: 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Возможность бесконтрольного доступа посторонних лиц в чердачные и подвальные помещения: ___________________________________________________________________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Техническое состояние окон: 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(исправность запорных устройств, наличие решеток)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физической охраны: 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(пост полиции, ЧОП, сторож и т.д.)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 какой период охраняется учреждение: 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(круглосуточно, если по графику, то указать время работы)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технических средств обеспечения безопасности: 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(приспособления для снижения скорости автомобиля, шлагбаум)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охранной сигнализации: 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(указать, куда выведен сигнал тревоги)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"тревожной кнопки" (КТС): 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(указать количество </w:t>
      </w:r>
      <w:proofErr w:type="gramStart"/>
      <w:r w:rsidRPr="00BD01B9">
        <w:rPr>
          <w:sz w:val="28"/>
          <w:szCs w:val="28"/>
        </w:rPr>
        <w:t>стационарных</w:t>
      </w:r>
      <w:proofErr w:type="gramEnd"/>
      <w:r w:rsidRPr="00BD01B9">
        <w:rPr>
          <w:sz w:val="28"/>
          <w:szCs w:val="28"/>
        </w:rPr>
        <w:t xml:space="preserve"> КТС и на брелке)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системы видеонаблюдения: 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(количество видеокамер внутри здания, на прилегающей территории, срок хранения записи)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Наличие и состояние средств пожарной сигнализации: 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пожаротушения: 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Дополнительные сведения по пожарной безопасности: 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D01B9">
        <w:rPr>
          <w:sz w:val="28"/>
          <w:szCs w:val="28"/>
        </w:rPr>
        <w:t>Ответственный</w:t>
      </w:r>
      <w:proofErr w:type="gramEnd"/>
      <w:r w:rsidRPr="00BD01B9">
        <w:rPr>
          <w:sz w:val="28"/>
          <w:szCs w:val="28"/>
        </w:rPr>
        <w:t xml:space="preserve"> за противопожарную безопасность: 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(Ф.И.О., должность, дата и номер приказа)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D01B9">
        <w:rPr>
          <w:sz w:val="28"/>
          <w:szCs w:val="28"/>
        </w:rPr>
        <w:t>Ответственный</w:t>
      </w:r>
      <w:proofErr w:type="gramEnd"/>
      <w:r w:rsidRPr="00BD01B9">
        <w:rPr>
          <w:sz w:val="28"/>
          <w:szCs w:val="28"/>
        </w:rPr>
        <w:t xml:space="preserve"> за антитеррористическую безопасность: 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(Ф.И.О., должность, дата и номер приказа)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в учреждении разработанной и утвержденной документации по вопросам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обеспечения безопасности (название документа, год разработки):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1. ___________________________________________________________________________,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2. ___________________________________________________________________________,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3. 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Заключение комиссии: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Присвоить месту </w:t>
      </w:r>
      <w:proofErr w:type="gramStart"/>
      <w:r w:rsidRPr="00BD01B9">
        <w:rPr>
          <w:sz w:val="28"/>
          <w:szCs w:val="28"/>
        </w:rPr>
        <w:t>массового</w:t>
      </w:r>
      <w:proofErr w:type="gramEnd"/>
      <w:r w:rsidRPr="00BD01B9">
        <w:rPr>
          <w:sz w:val="28"/>
          <w:szCs w:val="28"/>
        </w:rPr>
        <w:t xml:space="preserve"> пребывании людей ______ категорию.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Председатель комиссии _____________________________ 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(подпись) (фамилия, имя, отчество)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Члены комиссии: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60"/>
        <w:gridCol w:w="4643"/>
      </w:tblGrid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lastRenderedPageBreak/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</w:tbl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Собственник, либо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лицо использующее ММПЛ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3509"/>
      </w:tblGrid>
      <w:tr w:rsidR="00BD01B9" w:rsidRPr="00BD01B9" w:rsidTr="00BD01B9">
        <w:tc>
          <w:tcPr>
            <w:tcW w:w="3402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3509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</w:tbl>
    <w:p w:rsidR="00581A19" w:rsidRPr="00BD01B9" w:rsidRDefault="00581A19" w:rsidP="00BD01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81A19" w:rsidRPr="00BD01B9" w:rsidSect="00FA3EB3">
      <w:pgSz w:w="11906" w:h="16838"/>
      <w:pgMar w:top="851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D3C"/>
    <w:rsid w:val="00146D3C"/>
    <w:rsid w:val="0016135A"/>
    <w:rsid w:val="00190E0B"/>
    <w:rsid w:val="001E5FB9"/>
    <w:rsid w:val="00246F61"/>
    <w:rsid w:val="002C1106"/>
    <w:rsid w:val="003242B2"/>
    <w:rsid w:val="0034329D"/>
    <w:rsid w:val="0037289C"/>
    <w:rsid w:val="00395A01"/>
    <w:rsid w:val="00412DD2"/>
    <w:rsid w:val="00575037"/>
    <w:rsid w:val="00581A19"/>
    <w:rsid w:val="0067322C"/>
    <w:rsid w:val="006D7186"/>
    <w:rsid w:val="00710624"/>
    <w:rsid w:val="00A63209"/>
    <w:rsid w:val="00BD01B9"/>
    <w:rsid w:val="00C0007C"/>
    <w:rsid w:val="00F60B12"/>
    <w:rsid w:val="00FA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62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E5FB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62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E5FB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9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E815-7405-4461-A86D-66DEC1BA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2834</Words>
  <Characters>16156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Sait</cp:lastModifiedBy>
  <cp:revision>26</cp:revision>
  <cp:lastPrinted>2024-06-26T01:42:00Z</cp:lastPrinted>
  <dcterms:created xsi:type="dcterms:W3CDTF">2024-06-25T05:01:00Z</dcterms:created>
  <dcterms:modified xsi:type="dcterms:W3CDTF">2024-07-09T02:14:00Z</dcterms:modified>
</cp:coreProperties>
</file>