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2"/>
      <w:r w:rsidRPr="004D6180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D618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D34906" w:rsidRPr="004D6180" w:rsidRDefault="00A070B4" w:rsidP="00733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«21» ноября </w:t>
      </w:r>
      <w:r w:rsidR="00D34906" w:rsidRPr="004D6180">
        <w:rPr>
          <w:rFonts w:ascii="Times New Roman" w:hAnsi="Times New Roman" w:cs="Times New Roman"/>
          <w:sz w:val="28"/>
          <w:szCs w:val="28"/>
        </w:rPr>
        <w:t xml:space="preserve">2025 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№ 33</w:t>
      </w:r>
    </w:p>
    <w:p w:rsidR="00D34906" w:rsidRPr="004D6180" w:rsidRDefault="00D34906" w:rsidP="007334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733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347F" w:rsidRPr="004D6180" w:rsidRDefault="0073347F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73347F" w:rsidRPr="004D6180" w:rsidRDefault="0073347F" w:rsidP="00733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180">
        <w:rPr>
          <w:rFonts w:ascii="Times New Roman" w:hAnsi="Times New Roman" w:cs="Times New Roman"/>
          <w:b/>
          <w:sz w:val="28"/>
          <w:szCs w:val="28"/>
        </w:rPr>
        <w:t xml:space="preserve">об администрации </w:t>
      </w:r>
      <w:proofErr w:type="spellStart"/>
      <w:r w:rsidRPr="004D6180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 </w:t>
      </w:r>
    </w:p>
    <w:p w:rsidR="0073347F" w:rsidRPr="004D6180" w:rsidRDefault="0073347F" w:rsidP="0073347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63608" w:rsidRPr="004D6180" w:rsidRDefault="00063608" w:rsidP="00733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 w:rsidR="00977E07" w:rsidRPr="004D6180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Pr="004D6180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</w:t>
      </w:r>
      <w:r w:rsidR="003C4D69" w:rsidRPr="004D6180">
        <w:rPr>
          <w:rFonts w:ascii="Times New Roman" w:hAnsi="Times New Roman" w:cs="Times New Roman"/>
          <w:bCs/>
          <w:sz w:val="28"/>
          <w:szCs w:val="28"/>
        </w:rPr>
        <w:t xml:space="preserve">от 20 марта </w:t>
      </w:r>
      <w:r w:rsidR="00A05CAC" w:rsidRPr="004D6180">
        <w:rPr>
          <w:rFonts w:ascii="Times New Roman" w:hAnsi="Times New Roman" w:cs="Times New Roman"/>
          <w:bCs/>
          <w:sz w:val="28"/>
          <w:szCs w:val="28"/>
        </w:rPr>
        <w:t>2025</w:t>
      </w:r>
      <w:r w:rsidR="003C4D69" w:rsidRPr="004D6180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A05CAC" w:rsidRPr="004D6180">
        <w:rPr>
          <w:rFonts w:ascii="Times New Roman" w:hAnsi="Times New Roman" w:cs="Times New Roman"/>
          <w:bCs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4D6180">
        <w:rPr>
          <w:rFonts w:ascii="Times New Roman" w:hAnsi="Times New Roman" w:cs="Times New Roman"/>
          <w:bCs/>
          <w:sz w:val="28"/>
          <w:szCs w:val="28"/>
        </w:rPr>
        <w:t xml:space="preserve">, Законом Забайкальского края </w:t>
      </w:r>
      <w:r w:rsidR="003C4D69" w:rsidRPr="004D6180">
        <w:rPr>
          <w:rFonts w:ascii="Times New Roman" w:hAnsi="Times New Roman" w:cs="Times New Roman"/>
          <w:sz w:val="28"/>
          <w:szCs w:val="28"/>
        </w:rPr>
        <w:t xml:space="preserve">от 28 декабря </w:t>
      </w:r>
      <w:r w:rsidR="00A05CAC" w:rsidRPr="004D6180">
        <w:rPr>
          <w:rFonts w:ascii="Times New Roman" w:hAnsi="Times New Roman" w:cs="Times New Roman"/>
          <w:sz w:val="28"/>
          <w:szCs w:val="28"/>
        </w:rPr>
        <w:t>2024</w:t>
      </w:r>
      <w:r w:rsidR="003C4D69" w:rsidRPr="004D6180">
        <w:rPr>
          <w:rFonts w:ascii="Times New Roman" w:hAnsi="Times New Roman" w:cs="Times New Roman"/>
          <w:sz w:val="28"/>
          <w:szCs w:val="28"/>
        </w:rPr>
        <w:t xml:space="preserve"> года</w:t>
      </w:r>
      <w:r w:rsidR="003748DA" w:rsidRPr="004D6180">
        <w:rPr>
          <w:rFonts w:ascii="Times New Roman" w:hAnsi="Times New Roman" w:cs="Times New Roman"/>
          <w:sz w:val="28"/>
          <w:szCs w:val="28"/>
        </w:rPr>
        <w:t xml:space="preserve"> № </w:t>
      </w:r>
      <w:r w:rsidR="00A05CAC" w:rsidRPr="004D6180">
        <w:rPr>
          <w:rFonts w:ascii="Times New Roman" w:hAnsi="Times New Roman" w:cs="Times New Roman"/>
          <w:sz w:val="28"/>
          <w:szCs w:val="28"/>
        </w:rPr>
        <w:t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</w:t>
      </w:r>
      <w:r w:rsidR="000848DE" w:rsidRPr="004D6180">
        <w:rPr>
          <w:rFonts w:ascii="Times New Roman" w:hAnsi="Times New Roman" w:cs="Times New Roman"/>
          <w:sz w:val="28"/>
          <w:szCs w:val="28"/>
        </w:rPr>
        <w:t xml:space="preserve"> и статьей 23 Устава </w:t>
      </w:r>
      <w:proofErr w:type="spellStart"/>
      <w:r w:rsidR="000848DE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0848DE"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4D6180">
        <w:rPr>
          <w:rFonts w:ascii="Times New Roman" w:hAnsi="Times New Roman" w:cs="Times New Roman"/>
          <w:sz w:val="28"/>
          <w:szCs w:val="28"/>
        </w:rPr>
        <w:t xml:space="preserve"> Совет </w:t>
      </w:r>
      <w:proofErr w:type="spellStart"/>
      <w:r w:rsidR="00D34906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D34906" w:rsidRPr="004D6180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300EE1" w:rsidRPr="004D6180" w:rsidRDefault="00300EE1" w:rsidP="00CD20B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20B6" w:rsidRPr="004D6180" w:rsidRDefault="00CD20B6" w:rsidP="00CD20B6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Утвердить Положение об администрации </w:t>
      </w:r>
      <w:proofErr w:type="spellStart"/>
      <w:r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(прилагается).</w:t>
      </w:r>
    </w:p>
    <w:p w:rsidR="00CD20B6" w:rsidRPr="004D6180" w:rsidRDefault="00CD20B6" w:rsidP="00CD20B6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CD20B6" w:rsidRPr="004D6180" w:rsidRDefault="00CD20B6" w:rsidP="00CD2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ab/>
        <w:t>- решение Совета муниципального района «Красночикойский район» от 9 декабря 2010 года № 36 «Об утверждении положения об Администрации муниципального района «Красночикойский район».</w:t>
      </w:r>
    </w:p>
    <w:p w:rsidR="00CD20B6" w:rsidRPr="004D6180" w:rsidRDefault="00CD20B6" w:rsidP="00CD20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- решение Совета муниципального района «Красночикойский район» от </w:t>
      </w:r>
      <w:r w:rsidR="00AA3EDB">
        <w:rPr>
          <w:rFonts w:ascii="Times New Roman" w:hAnsi="Times New Roman" w:cs="Times New Roman"/>
          <w:sz w:val="28"/>
          <w:szCs w:val="28"/>
        </w:rPr>
        <w:t xml:space="preserve">28 июня 2016 года </w:t>
      </w:r>
      <w:r w:rsidR="00803981">
        <w:rPr>
          <w:rFonts w:ascii="Times New Roman" w:hAnsi="Times New Roman" w:cs="Times New Roman"/>
          <w:sz w:val="28"/>
          <w:szCs w:val="28"/>
        </w:rPr>
        <w:t>№ 193</w:t>
      </w:r>
      <w:r w:rsidR="00803981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Pr="004D6180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AA3EDB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4D6180">
        <w:rPr>
          <w:rFonts w:ascii="Times New Roman" w:hAnsi="Times New Roman" w:cs="Times New Roman"/>
          <w:sz w:val="28"/>
          <w:szCs w:val="28"/>
        </w:rPr>
        <w:t>в Положение об администрации муниципального района «Красночикойский район</w:t>
      </w:r>
      <w:r w:rsidR="00AA3EDB">
        <w:rPr>
          <w:rFonts w:ascii="Times New Roman" w:hAnsi="Times New Roman" w:cs="Times New Roman"/>
          <w:sz w:val="28"/>
          <w:szCs w:val="28"/>
        </w:rPr>
        <w:t>»</w:t>
      </w:r>
      <w:r w:rsidRPr="004D6180">
        <w:rPr>
          <w:rFonts w:ascii="Times New Roman" w:hAnsi="Times New Roman" w:cs="Times New Roman"/>
          <w:sz w:val="28"/>
          <w:szCs w:val="28"/>
        </w:rPr>
        <w:t>».</w:t>
      </w:r>
    </w:p>
    <w:p w:rsidR="003C4D69" w:rsidRPr="004D6180" w:rsidRDefault="003C4D69" w:rsidP="00CD20B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300EE1" w:rsidRPr="004D6180" w:rsidRDefault="003C4D69" w:rsidP="00CD20B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3C4D69" w:rsidRPr="004D6180" w:rsidRDefault="003C4D69" w:rsidP="00CD20B6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748DA" w:rsidRPr="004D6180" w:rsidRDefault="003748DA" w:rsidP="00CD20B6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34906" w:rsidRPr="004D6180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181532" w:rsidRPr="004D6180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proofErr w:type="gramStart"/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Красночикойский  район</w:t>
      </w:r>
      <w:proofErr w:type="gramEnd"/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»                                                                  Е.А. </w:t>
      </w:r>
      <w:proofErr w:type="spellStart"/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181532" w:rsidRPr="004D6180" w:rsidRDefault="00181532">
      <w:pPr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br w:type="page"/>
      </w:r>
    </w:p>
    <w:tbl>
      <w:tblPr>
        <w:tblStyle w:val="a8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3042D" w:rsidRPr="004D6180" w:rsidTr="0083042D">
        <w:tc>
          <w:tcPr>
            <w:tcW w:w="4785" w:type="dxa"/>
          </w:tcPr>
          <w:p w:rsidR="0083042D" w:rsidRPr="004D6180" w:rsidRDefault="0083042D" w:rsidP="006C1B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85" w:type="dxa"/>
          </w:tcPr>
          <w:p w:rsidR="0083042D" w:rsidRPr="004D6180" w:rsidRDefault="0083042D" w:rsidP="006C1B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6180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УТВЕРЖДЕНО</w:t>
            </w:r>
          </w:p>
          <w:p w:rsidR="0083042D" w:rsidRPr="004D6180" w:rsidRDefault="0083042D" w:rsidP="006C1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180">
              <w:rPr>
                <w:rFonts w:ascii="Times New Roman" w:hAnsi="Times New Roman" w:cs="Times New Roman"/>
                <w:sz w:val="28"/>
                <w:szCs w:val="28"/>
              </w:rPr>
              <w:t xml:space="preserve">решением Совета </w:t>
            </w:r>
            <w:proofErr w:type="spellStart"/>
            <w:r w:rsidRPr="004D6180">
              <w:rPr>
                <w:rFonts w:ascii="Times New Roman" w:hAnsi="Times New Roman" w:cs="Times New Roman"/>
                <w:sz w:val="28"/>
                <w:szCs w:val="28"/>
              </w:rPr>
              <w:t>Красночикойского</w:t>
            </w:r>
            <w:proofErr w:type="spellEnd"/>
            <w:r w:rsidRPr="004D618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Забайкальского края</w:t>
            </w:r>
          </w:p>
          <w:p w:rsidR="0083042D" w:rsidRPr="004D6180" w:rsidRDefault="00784FD1" w:rsidP="006C1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«21» ноября 2025</w:t>
            </w:r>
            <w:r w:rsidR="00683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года № 33</w:t>
            </w:r>
          </w:p>
          <w:p w:rsidR="0083042D" w:rsidRPr="004D6180" w:rsidRDefault="0083042D" w:rsidP="006C1B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D20B6" w:rsidRPr="004D6180" w:rsidRDefault="00CD20B6" w:rsidP="00EB40A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D6180" w:rsidRPr="004D6180" w:rsidRDefault="00EB40A8" w:rsidP="00EB40A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Положение об администрации </w:t>
      </w:r>
    </w:p>
    <w:p w:rsidR="00EB40A8" w:rsidRPr="004D6180" w:rsidRDefault="004D6180" w:rsidP="00EB40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6180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="00EB40A8" w:rsidRPr="004D618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муниципального округа</w:t>
      </w: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789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Глава 1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Pr="0078789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Общие положения</w:t>
      </w: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87899" w:rsidRPr="00787899" w:rsidRDefault="00EB40A8" w:rsidP="00787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1.1 Администрация </w:t>
      </w:r>
      <w:proofErr w:type="spellStart"/>
      <w:r w:rsidR="004D6180" w:rsidRPr="007878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(далее – администрация) является исполнительно-распорядительным органом </w:t>
      </w:r>
      <w:proofErr w:type="spellStart"/>
      <w:r w:rsidR="004D6180" w:rsidRPr="007878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</w:t>
      </w:r>
      <w:r w:rsidR="00B80A6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уполномоченным на решение вопросов </w:t>
      </w:r>
      <w:r w:rsidR="00787899" w:rsidRPr="00787899">
        <w:rPr>
          <w:rFonts w:ascii="Times New Roman" w:hAnsi="Times New Roman" w:cs="Times New Roman"/>
          <w:sz w:val="28"/>
          <w:szCs w:val="28"/>
        </w:rPr>
        <w:t>непосредственного обеспечения жизнедеятельности населения (вопросов местного значения)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Забайкальского края.</w:t>
      </w:r>
    </w:p>
    <w:p w:rsidR="00EB40A8" w:rsidRPr="00787899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1.2 Администрация входит в структуру органов местного самоуправления</w:t>
      </w:r>
      <w:r w:rsidR="004D6180" w:rsidRPr="007878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6180" w:rsidRPr="007878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 w:rsidRPr="00787899">
        <w:rPr>
          <w:rFonts w:ascii="Times New Roman" w:hAnsi="Times New Roman" w:cs="Times New Roman"/>
          <w:sz w:val="28"/>
          <w:szCs w:val="28"/>
        </w:rPr>
        <w:t xml:space="preserve"> </w:t>
      </w: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899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1.3 Администрация в своей деятельности руководствуется Конституцией Российской Федерации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законами и иными нормативными правовыми актами Российской Федерации и Забайкальского края, нормативными правовыми актами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округа, а также настоящим Положением.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1.4 Администрация обладает правами юридического лица, имеет в оперативном управлении муниципальное имущество, в пределах компетенции, определенной настоящим Положением, может от своего имени приобретать и осуществлять имущественные и неимущественные права, нести обязанности, быть истцом и ответчиком в суде. Администрация имеет самостоятельный баланс, печать с изображением герба Российской Федерации, другие печати, штампы, бланки со своим наименованием, лицевые счета в </w:t>
      </w:r>
      <w:r w:rsidR="00B41708">
        <w:rPr>
          <w:rFonts w:ascii="Times New Roman" w:eastAsia="SimSun" w:hAnsi="Times New Roman" w:cs="Times New Roman"/>
          <w:sz w:val="28"/>
          <w:szCs w:val="28"/>
          <w:lang w:eastAsia="zh-CN"/>
        </w:rPr>
        <w:t>органах Федерального казначейства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Финансирование расходов на содержание администрации осуществляется за счет средств, предусмотренных в бюджете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1.5. Администрация является казенным муниципальным учреждением, имеет право открывать бюджетные и иные счета, в соответствии с законодательством.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1.6. Администрацией руководит глава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Глава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избирается Советом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из числа кандидатов, представленных конкурсной комиссией по результатам конкурса, сроком на 5 лет.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1.7. Структура администрации и размер расходов на ее содержание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утверждается Советом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по представлению главы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округа. В структуру администрации входят отраслевые (функциональные), территориальные органы, а также структурные подразделения администрации.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1.8 Положение об администрации утверждается Советом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муниципального округа. 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1.9 Полное наименование: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Администрация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Забайкальского края.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Сокращенное наименование: Администрация </w:t>
      </w:r>
      <w:proofErr w:type="spellStart"/>
      <w:r w:rsidR="004D6180" w:rsidRPr="004D618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округа</w:t>
      </w:r>
    </w:p>
    <w:p w:rsidR="00EB40A8" w:rsidRPr="004D6180" w:rsidRDefault="00EB40A8" w:rsidP="00EB4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1.10 Местонахождение администрации:</w:t>
      </w:r>
    </w:p>
    <w:p w:rsidR="00EB40A8" w:rsidRPr="004D6180" w:rsidRDefault="004D6180" w:rsidP="007209E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673060</w:t>
      </w:r>
      <w:r w:rsidR="00EB40A8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Забайкальский край, </w:t>
      </w:r>
      <w:r w:rsidRPr="004D6180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="00EB40A8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округ,</w:t>
      </w: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село Красный Чикой, улица Первомайская, 59</w:t>
      </w:r>
      <w:r w:rsidR="00EB40A8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4D6180" w:rsidRPr="004D6180" w:rsidRDefault="00EB40A8" w:rsidP="004D61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1.11 Юридический адрес: </w:t>
      </w:r>
      <w:r w:rsidR="004D6180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673060, Забайкальский край, </w:t>
      </w:r>
      <w:r w:rsidR="004D6180" w:rsidRPr="004D6180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="004D6180" w:rsidRPr="004D6180">
        <w:rPr>
          <w:rFonts w:ascii="Times New Roman" w:eastAsia="SimSun" w:hAnsi="Times New Roman" w:cs="Times New Roman"/>
          <w:sz w:val="28"/>
          <w:szCs w:val="28"/>
          <w:lang w:eastAsia="zh-CN"/>
        </w:rPr>
        <w:t>округ, село Красный Чикой, улица Первомайская, 59.</w:t>
      </w:r>
    </w:p>
    <w:p w:rsidR="00EB40A8" w:rsidRPr="004D6180" w:rsidRDefault="00EB40A8" w:rsidP="004D61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40A8" w:rsidRPr="004D6180" w:rsidRDefault="00EB40A8" w:rsidP="00EB40A8">
      <w:pPr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4D6180">
        <w:rPr>
          <w:rFonts w:ascii="Times New Roman" w:hAnsi="Times New Roman" w:cs="Times New Roman"/>
          <w:b/>
          <w:bCs/>
          <w:sz w:val="28"/>
          <w:szCs w:val="28"/>
        </w:rPr>
        <w:t xml:space="preserve">Глава 2. Полномочия администрации </w:t>
      </w:r>
      <w:proofErr w:type="spellStart"/>
      <w:r w:rsidR="004D6180" w:rsidRPr="004D6180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EB40A8" w:rsidRPr="004D6180" w:rsidRDefault="00EB40A8" w:rsidP="00EB40A8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2.1 Администрация осуществляет следующие полномочия:</w:t>
      </w:r>
    </w:p>
    <w:p w:rsidR="00EB40A8" w:rsidRPr="004D6180" w:rsidRDefault="00EB40A8" w:rsidP="00EB40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6180">
        <w:rPr>
          <w:sz w:val="28"/>
          <w:szCs w:val="28"/>
        </w:rPr>
        <w:t xml:space="preserve">1) составление проекта бюджета </w:t>
      </w:r>
      <w:proofErr w:type="spellStart"/>
      <w:r w:rsidR="004D6180" w:rsidRPr="004D6180">
        <w:rPr>
          <w:sz w:val="28"/>
          <w:szCs w:val="28"/>
        </w:rPr>
        <w:t>Красночикойского</w:t>
      </w:r>
      <w:proofErr w:type="spellEnd"/>
      <w:r w:rsidR="004D6180" w:rsidRPr="004D6180">
        <w:rPr>
          <w:sz w:val="28"/>
          <w:szCs w:val="28"/>
        </w:rPr>
        <w:t xml:space="preserve"> </w:t>
      </w:r>
      <w:r w:rsidRPr="004D6180">
        <w:rPr>
          <w:sz w:val="28"/>
          <w:szCs w:val="28"/>
        </w:rPr>
        <w:t>муниципального округа (далее – округ), исполнение бюджета округа, осуществление контроля за его исполнением, составление отчета об исполнении бюджета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2) владение, пользование и распоряжение имуществом, находящимся в муниципальной собственности округа;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3) организация в границах округа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Полномочия по решению вопросов в сфере организации электроснабжения населения в границах округа осуществляются в соответствии с Законом Забайкальского края от 22.07.2014 № 1014-ЗЗК «О перераспределении между органами местного самоуправления и органами государственной власти Забайкальского края полномочий по решению вопроса местного значения - организации в границах поселений, муниципальных районов, муниципальных и городских округов электроснабжения населения»;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4)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5) дорожная деятельность в отношении автомобильных дорог местного значения в границах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автомобильном транспорте и в дорожном хозяйстве в границах округа,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6) обеспечение проживающих в округе и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нуждающихся  в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7) создание условий для предоставления транспортных услуг населению и организация транспортного обслуживания населения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8) участие в профилактике терроризма и экстремизма, а также в минимизации и (или) ликвидации последствий проявлений терроризма и экстремизма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9)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округа, реализацию прав коренных малочисленных 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10) участие в предупреждении и ликвидации последствий чрезвычайных ситуаций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11) организация охраны общественного порядка на территории округа муниципальной милицией;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12) предоставление помещения для работы на обслуживаемом административном участке округа сотруднику, замещающему должность участкового уполномоченного полиции;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13) обеспечение первичных мер пожарной безопасности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14) организация мероприятий по охране окружающей среды в границах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15)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Забайкальского края),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16) создание условий для оказания медицинской помощи населению на территории округа (за исключением территорий муниципальных округов, включенных в утвержденный Правительством Российской Федерации перечень территорий, население которых обеспечивается медицинской помощью в медицинских организациях, подведомственных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17) создание условий для обеспечения жителей округа услугами связи, общественного питания, торговли и бытового обслуживания;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18) организация библиотечного обслуживания населения, комплектование и обеспечение сохранности библиотечных фондов библиотек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19) создание условий для организации досуга и обеспечения жителей округа услугами организаций культуры;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20)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округе;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21) сохранение, использование и популяризация объектов культурного наследия (памятников истории и культуры), находящихся в собственности округа, охрана объектов культурного наследия (памятников истории и культуры) местного (муниципального) значения, расположенных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22) обеспечение условий для развития на территории округа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23) создание условий для массового отдыха жителей округа и организация обустройства мест массового отдыха населения;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24) формирование и содержание муниципального архива;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25) организация ритуальных услуг и содержание мест захоронения;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lastRenderedPageBreak/>
        <w:t>26)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27) осуществление муниципального контроля в сфере благоустройства, предметом которого является соблюдение правил благоустройства территории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безопасности), организация благоустройства территории округа в соответствии с правилами благоустройства территории округа, а также организация использования, охраны, защиты, воспроизводства лесов, лесов особо охраняемых природных территорий, расположенных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28) утверждение подготовленной на основе генеральных планов округа документации по планировке территории, выдача градостроительного плана земельного участка, расположенного в границах округа, выдача разрешений на строительство (за исключением случаев, предусмотренных </w:t>
      </w:r>
      <w:hyperlink r:id="rId5" w:tgtFrame="_blank" w:history="1">
        <w:r w:rsidRPr="004D6180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4D6180">
        <w:rPr>
          <w:rFonts w:ascii="Times New Roman" w:hAnsi="Times New Roman" w:cs="Times New Roman"/>
          <w:sz w:val="28"/>
          <w:szCs w:val="28"/>
        </w:rPr>
        <w:t xml:space="preserve"> 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округа, утверждение местных нормативов градостроительного проектирования округа, ведение информационной системы обеспечения градостроительной деятельности, осуществляемой на территории округа, резервирование земель и изъятие земельных участков в границах округа для муниципальных нужд, осуществление муниципального земельного контроля в границах округа, осуществление в случаях, предусмотренных </w:t>
      </w:r>
      <w:hyperlink r:id="rId6" w:tgtFrame="_blank" w:history="1">
        <w:r w:rsidRPr="004D6180">
          <w:rPr>
            <w:rFonts w:ascii="Times New Roman" w:hAnsi="Times New Roman" w:cs="Times New Roman"/>
            <w:sz w:val="28"/>
            <w:szCs w:val="28"/>
          </w:rPr>
          <w:t>Градостроительным кодексом Российской Федерации</w:t>
        </w:r>
      </w:hyperlink>
      <w:r w:rsidRPr="004D6180">
        <w:rPr>
          <w:rFonts w:ascii="Times New Roman" w:hAnsi="Times New Roman" w:cs="Times New Roman"/>
          <w:sz w:val="28"/>
          <w:szCs w:val="28"/>
        </w:rPr>
        <w:t xml:space="preserve">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</w:t>
      </w: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реконструкции объектов индивидуального жилищного строительства или садовых домов на земельных участках, расположенных на территории округа,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</w:t>
      </w:r>
      <w:hyperlink r:id="rId7" w:tgtFrame="_blank" w:history="1">
        <w:r w:rsidRPr="004D6180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4D6180">
        <w:rPr>
          <w:rFonts w:ascii="Times New Roman" w:hAnsi="Times New Roman" w:cs="Times New Roman"/>
          <w:sz w:val="28"/>
          <w:szCs w:val="28"/>
        </w:rPr>
        <w:t xml:space="preserve"> Российской Федерации;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29) утверждение схемы размещения рекламных конструкций, выдача разрешений на установку и эксплуатацию рекламных конструкций на территории округа, аннулирование таких разрешений, выдача предписаний о демонтаже самовольно установленных рекламных конструкций на территории округа, осуществляемые в соответствии с Федеральным законом от 13 марта 2006 года № 38-ФЗ «О рекламе»;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30) принятие решений о создании, об упразднении лесничеств, создаваемых в их составе участковых лесничеств, расположенных на землях населенных пунктов округа,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31) осуществление мероприятий по лесоустройству в отношении лесов, расположенных на землях населенных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пунктов  округа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>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32)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округа, изменение, аннулирование таких наименований, размещение информации в государственном адресном реестре;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33) организация и осуществление мероприятий по территориальной обороне и гражданской обороне, защите населения и территории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34) создание, содержание и организация деятельности аварийно-спасательных служб и (или) аварийно-спасательных формирований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35)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lastRenderedPageBreak/>
        <w:t>36) организация и осуществление мероприятий по мобилизационной подготовке муниципальных предприятий и учреждений, находящихся на территории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37) осуществление мероприятий по обеспечению безопасности людей на водных объектах, охране их жизни и здоровья;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38)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4D6180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>);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39)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округе;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40)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 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41)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42) осуществление муниципального лесного контроля;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43) обеспечение выполнения работ, необходимых для создания искусственных земельных участков для нужд округа, в соответствии с федеральным законом.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44) осуществление мер по противодействию коррупции в границах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45) организация в соответствии с федеральным законом выполнение комплексных кадастровых работ и утверждение карты-плана территории.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46) принятие решений и проведение на территории округа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47) </w:t>
      </w:r>
      <w:r w:rsidRPr="004D6180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округа;</w:t>
      </w:r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40A8" w:rsidRPr="004D6180" w:rsidRDefault="00EB40A8" w:rsidP="00EB40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6180">
        <w:rPr>
          <w:sz w:val="28"/>
          <w:szCs w:val="28"/>
        </w:rPr>
        <w:lastRenderedPageBreak/>
        <w:t xml:space="preserve">48)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4D6180">
        <w:rPr>
          <w:sz w:val="28"/>
          <w:szCs w:val="28"/>
        </w:rPr>
        <w:t>похозяйственных</w:t>
      </w:r>
      <w:proofErr w:type="spellEnd"/>
      <w:r w:rsidRPr="004D6180">
        <w:rPr>
          <w:sz w:val="28"/>
          <w:szCs w:val="28"/>
        </w:rPr>
        <w:t xml:space="preserve"> книгах. </w:t>
      </w:r>
    </w:p>
    <w:p w:rsidR="00EB40A8" w:rsidRPr="004D6180" w:rsidRDefault="00EB40A8" w:rsidP="00EB4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Глава 3. Правовые акты администрации </w:t>
      </w:r>
      <w:proofErr w:type="spellStart"/>
      <w:r w:rsidR="004D6180" w:rsidRPr="004D6180">
        <w:rPr>
          <w:rFonts w:ascii="Times New Roman" w:hAnsi="Times New Roman" w:cs="Times New Roman"/>
          <w:color w:val="auto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округа, вступление в силу муниципальных правовых актов, порядок их официального опубликования (обнародования)</w:t>
      </w:r>
    </w:p>
    <w:p w:rsidR="00EB40A8" w:rsidRPr="004D6180" w:rsidRDefault="00EB40A8" w:rsidP="00EB40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3.1 Глава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в пределах своих полномочий, установленных Уставом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 и решениями Совета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издает постановления и распоряжения по вопросам, отнесенным к его компетенции Уставом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другими федеральными законами, а также постановления и распоряжения администрации по вопросам непосредственного обеспечения жизнедеятельности населения (вопросов местного значения)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Забайкальского края, а также распоряжения администрации по вопросам организации работы администрации.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3.2 Проекты постановлений округа могут вноситься депутатами Совета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инициативными группами граждан, иными органами.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3.3 Постановления администрации округа вступают в силу после их официального обнародования.</w:t>
      </w:r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Распоряжения администрации округа вступают в силу с момента их подписания, если в них не установлены иные сроки.</w:t>
      </w:r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Глава 4. Организация деятельности администрации </w:t>
      </w:r>
      <w:proofErr w:type="spellStart"/>
      <w:r w:rsidR="004D6180" w:rsidRPr="004D6180">
        <w:rPr>
          <w:rFonts w:ascii="Times New Roman" w:hAnsi="Times New Roman" w:cs="Times New Roman"/>
          <w:color w:val="auto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округа, структура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4.1 Структура администрации утверждается Советом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4.2 Положение об администрации утверждается Советом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по представлению главы муниципального района «</w:t>
      </w:r>
      <w:r w:rsidR="004D6180" w:rsidRPr="004D6180">
        <w:rPr>
          <w:rFonts w:ascii="Times New Roman" w:hAnsi="Times New Roman" w:cs="Times New Roman"/>
          <w:sz w:val="28"/>
          <w:szCs w:val="28"/>
        </w:rPr>
        <w:t>К</w:t>
      </w:r>
      <w:r w:rsidR="004D6180">
        <w:rPr>
          <w:rFonts w:ascii="Times New Roman" w:hAnsi="Times New Roman" w:cs="Times New Roman"/>
          <w:sz w:val="28"/>
          <w:szCs w:val="28"/>
        </w:rPr>
        <w:t>расночикойский</w:t>
      </w:r>
      <w:r w:rsidRPr="004D6180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4.3 Компетенция главы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устанавливается федеральными законами и законами Забайкальского края, Уставом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нормативными правовыми актами Совета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настоящим Положением.</w:t>
      </w:r>
    </w:p>
    <w:p w:rsidR="00EB40A8" w:rsidRPr="004D6180" w:rsidRDefault="00EB40A8" w:rsidP="00EB40A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4.4 Глава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 обладает следующими полномочиями по руководству деятельностью администрации:</w:t>
      </w:r>
    </w:p>
    <w:p w:rsidR="00EB40A8" w:rsidRPr="004D6180" w:rsidRDefault="00EB40A8" w:rsidP="00EB40A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осуществляет общее руководство деятельностью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ее структурных подразделений по решению всех вопросов, отнесенных к компетенции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2)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заключает от имени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договоры в пределах своей компетенции;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3)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разрабатывает и представляет на утверждение Совета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структуру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округа  и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реестр должностей муниципальной службы.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формирует штатное расписание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в пределах, утвержденных в бюджете средств на содержание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5)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утверждает положения о структурных подразделениях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proofErr w:type="gram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6)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осуществляет функции распорядителя бюджетных средств при исполнении местного бюджета (за исключением средств по расходам, связанным с деятельностью Совета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 w:rsidRP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округа);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7)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голосования по вопросам изменения границ муниципального округа, преобразования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8)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назначает на должность и освобождает от должности руководителей муниципальных предприятий, учреждений;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9)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применяет меры поощрения и дисциплинарной ответственности к назначенным им должностным лицам;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10)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рассматривает отчеты и доклады руководителей отраслевых (функциональных), территориальных органов администрации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11)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организует проверку деятельности комитетов, отделов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12)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организует и обеспечивает исполнение отдельных государственных полномочий, переданных в ведение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федеральными законами, законами Забайкальского края;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13)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исполняет полномочия представителя нанимателя;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14)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подписывает от имени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администрации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муниципальные гарантии, договоры, соглашения с органами государственной власти, органами местного самоуправления других муниципальных образований, хозяйствующими субъектами, учреждениями, физическими лицами;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15)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осуществляет международные и внешнеэкономические связи в соответствии с федеральными законами;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lastRenderedPageBreak/>
        <w:t>16)</w:t>
      </w:r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соответствии с федеральными и краевыми законами, Уставом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нормативными правовыми актами Совета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4.5 В сфере взаимодействия с Советом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округа  глава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6180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6180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округа: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1) вносит в Совет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на утверждение проект местного бюджета, а также отчет об его исполнении;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2) представляет на рассмотрение Совета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проекты нормативных правовых актов о введении или отмене местных налогов и сборов, а также другие правовые акты, предусматривающие расходы, покрываемые за счет средств бюджета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3) представляет на утверждение Совета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 планы и программы социально-экономического развития, отчеты об их исполнении;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4) представляет на утверждение Совета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порядок принятия решений о создании, реорганизации и ликвидации муниципальных предприятий и учреждений. Принимает решения об их создании, реорганизации и ликвидации;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5) представляет на утверждение Совета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порядок установления тарифов на услуги муниципальных предприятий и учреждений;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6) вносит предложения о созыве внеочередных заседаний Совета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7) подконтролен и подотчетен Совету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8) представляет Совету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округа  ежегодные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отчеты о результатах своей деятельности и деятельности администрации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округа, в том числе о решении вопросов, поставленных Советом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EB40A8" w:rsidRPr="00E54FD4" w:rsidRDefault="00EB40A8" w:rsidP="00EB40A8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4.6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период краткосрочного отсутствия главы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или невозможности исполнения им своих должностных </w:t>
      </w:r>
      <w:r w:rsidRPr="007209E6">
        <w:rPr>
          <w:rFonts w:ascii="Times New Roman" w:hAnsi="Times New Roman" w:cs="Times New Roman"/>
          <w:sz w:val="28"/>
          <w:szCs w:val="28"/>
        </w:rPr>
        <w:t xml:space="preserve">обязанностей (командировка, болезнь и т. п.), а также в случае долгосрочного </w:t>
      </w:r>
      <w:r w:rsidRPr="00E54FD4">
        <w:rPr>
          <w:rFonts w:ascii="Times New Roman" w:hAnsi="Times New Roman" w:cs="Times New Roman"/>
          <w:sz w:val="28"/>
          <w:szCs w:val="28"/>
        </w:rPr>
        <w:t xml:space="preserve">отсутствия главы </w:t>
      </w:r>
      <w:proofErr w:type="spellStart"/>
      <w:r w:rsidR="0088600B" w:rsidRPr="00E54FD4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E54FD4">
        <w:rPr>
          <w:rFonts w:ascii="Times New Roman" w:hAnsi="Times New Roman" w:cs="Times New Roman"/>
          <w:sz w:val="28"/>
          <w:szCs w:val="28"/>
        </w:rPr>
        <w:t xml:space="preserve"> муниципального округа (отпуск и т.п.) его полномочия временно исполняет один из заместителей </w:t>
      </w:r>
      <w:bookmarkStart w:id="2" w:name="_Hlk213196747"/>
      <w:r w:rsidRPr="00E54FD4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E54FD4" w:rsidRPr="00E54FD4">
        <w:rPr>
          <w:rFonts w:ascii="Times New Roman" w:hAnsi="Times New Roman" w:cs="Times New Roman"/>
          <w:sz w:val="28"/>
          <w:szCs w:val="28"/>
        </w:rPr>
        <w:t>главы</w:t>
      </w:r>
      <w:r w:rsidRPr="00E54F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00B" w:rsidRPr="00E54FD4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E54FD4">
        <w:rPr>
          <w:rFonts w:ascii="Times New Roman" w:hAnsi="Times New Roman" w:cs="Times New Roman"/>
          <w:sz w:val="28"/>
          <w:szCs w:val="28"/>
        </w:rPr>
        <w:t xml:space="preserve"> муниципального округа. </w:t>
      </w:r>
      <w:bookmarkEnd w:id="2"/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D4"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Pr="004D61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действует без доверенности.</w:t>
      </w:r>
    </w:p>
    <w:p w:rsidR="00EB40A8" w:rsidRPr="004D6180" w:rsidRDefault="00EB40A8" w:rsidP="00EB40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вправе выдавать доверенности заместителям главы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 либо иным лицам из числа муниципальных служащих для осуществления отдельных полномочий.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lastRenderedPageBreak/>
        <w:t xml:space="preserve">4.7 </w:t>
      </w:r>
      <w:proofErr w:type="gramStart"/>
      <w:r w:rsidRPr="004D61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D6180">
        <w:rPr>
          <w:rFonts w:ascii="Times New Roman" w:hAnsi="Times New Roman" w:cs="Times New Roman"/>
          <w:sz w:val="28"/>
          <w:szCs w:val="28"/>
        </w:rPr>
        <w:t xml:space="preserve"> структуру администрации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входят отраслевые (функциональные), </w:t>
      </w:r>
      <w:bookmarkStart w:id="3" w:name="_Hlk213220221"/>
      <w:r w:rsidRPr="004D6180">
        <w:rPr>
          <w:rFonts w:ascii="Times New Roman" w:hAnsi="Times New Roman" w:cs="Times New Roman"/>
          <w:sz w:val="28"/>
          <w:szCs w:val="28"/>
        </w:rPr>
        <w:t>территориальные органы администрации округа</w:t>
      </w:r>
      <w:bookmarkEnd w:id="3"/>
      <w:r w:rsidRPr="004D6180">
        <w:rPr>
          <w:rFonts w:ascii="Times New Roman" w:hAnsi="Times New Roman" w:cs="Times New Roman"/>
          <w:sz w:val="28"/>
          <w:szCs w:val="28"/>
        </w:rPr>
        <w:t xml:space="preserve">, а также структурные подразделения администрации округа. </w:t>
      </w:r>
    </w:p>
    <w:p w:rsidR="00EB40A8" w:rsidRPr="00FB4747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>4.8 Структура, порядок формирования, полномочия, организация деятельности органов и структурных подразделений администрации округа определяю</w:t>
      </w:r>
      <w:r w:rsidRPr="00FB4747">
        <w:rPr>
          <w:rFonts w:ascii="Times New Roman" w:hAnsi="Times New Roman" w:cs="Times New Roman"/>
          <w:sz w:val="28"/>
          <w:szCs w:val="28"/>
        </w:rPr>
        <w:t>тся в положениях об этих органах и подразделениях. Отраслевые (функциональные) органы администрации муниципального округа, которые наделяют</w:t>
      </w:r>
      <w:r w:rsidR="00627074">
        <w:rPr>
          <w:rFonts w:ascii="Times New Roman" w:hAnsi="Times New Roman" w:cs="Times New Roman"/>
          <w:sz w:val="28"/>
          <w:szCs w:val="28"/>
        </w:rPr>
        <w:t>ся правами юридического лица,</w:t>
      </w:r>
      <w:r w:rsidRPr="00FB4747">
        <w:rPr>
          <w:rFonts w:ascii="Times New Roman" w:hAnsi="Times New Roman" w:cs="Times New Roman"/>
          <w:sz w:val="28"/>
          <w:szCs w:val="28"/>
        </w:rPr>
        <w:t xml:space="preserve"> подлежат государственной регистрации в качестве юридических лиц. Основаниями для государственной регистрации отраслевых (функциональных) органов администрации муниципального округа в качестве юридических лиц являются </w:t>
      </w:r>
      <w:r w:rsidR="00907102" w:rsidRPr="00FB474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FB4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00B" w:rsidRPr="00FB474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 w:rsidRPr="00FB4747">
        <w:rPr>
          <w:rFonts w:ascii="Times New Roman" w:hAnsi="Times New Roman" w:cs="Times New Roman"/>
          <w:sz w:val="28"/>
          <w:szCs w:val="28"/>
        </w:rPr>
        <w:t xml:space="preserve"> </w:t>
      </w:r>
      <w:r w:rsidRPr="00FB4747">
        <w:rPr>
          <w:rFonts w:ascii="Times New Roman" w:hAnsi="Times New Roman" w:cs="Times New Roman"/>
          <w:sz w:val="28"/>
          <w:szCs w:val="28"/>
        </w:rPr>
        <w:t>муниципального округа об учреждении соответствующего орган</w:t>
      </w:r>
      <w:r w:rsidR="00FB4747" w:rsidRPr="00FB4747">
        <w:rPr>
          <w:rFonts w:ascii="Times New Roman" w:hAnsi="Times New Roman" w:cs="Times New Roman"/>
          <w:sz w:val="28"/>
          <w:szCs w:val="28"/>
        </w:rPr>
        <w:t>а и утверждения положения о нем.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47">
        <w:rPr>
          <w:rFonts w:ascii="Times New Roman" w:hAnsi="Times New Roman" w:cs="Times New Roman"/>
          <w:sz w:val="28"/>
          <w:szCs w:val="28"/>
        </w:rPr>
        <w:t xml:space="preserve">4.9 При администрации </w:t>
      </w:r>
      <w:proofErr w:type="spellStart"/>
      <w:r w:rsidR="0088600B" w:rsidRPr="00FB474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 w:rsidRPr="00FB4747">
        <w:rPr>
          <w:rFonts w:ascii="Times New Roman" w:hAnsi="Times New Roman" w:cs="Times New Roman"/>
          <w:sz w:val="28"/>
          <w:szCs w:val="28"/>
        </w:rPr>
        <w:t xml:space="preserve"> </w:t>
      </w:r>
      <w:r w:rsidRPr="00FB4747">
        <w:rPr>
          <w:rFonts w:ascii="Times New Roman" w:hAnsi="Times New Roman" w:cs="Times New Roman"/>
          <w:sz w:val="28"/>
          <w:szCs w:val="28"/>
        </w:rPr>
        <w:t xml:space="preserve">муниципального округа по решению Совета </w:t>
      </w:r>
      <w:proofErr w:type="spellStart"/>
      <w:r w:rsidR="0088600B" w:rsidRPr="00FB474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B4747">
        <w:rPr>
          <w:rFonts w:ascii="Times New Roman" w:hAnsi="Times New Roman" w:cs="Times New Roman"/>
          <w:sz w:val="28"/>
          <w:szCs w:val="28"/>
        </w:rPr>
        <w:t xml:space="preserve"> муниципального округа, а также по постановлению администрации</w:t>
      </w:r>
      <w:r w:rsidR="0088600B" w:rsidRPr="00FB4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00B" w:rsidRPr="00FB474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 w:rsidRPr="00FB4747">
        <w:rPr>
          <w:rFonts w:ascii="Times New Roman" w:hAnsi="Times New Roman" w:cs="Times New Roman"/>
          <w:sz w:val="28"/>
          <w:szCs w:val="28"/>
        </w:rPr>
        <w:t xml:space="preserve"> </w:t>
      </w:r>
      <w:r w:rsidRPr="00FB4747">
        <w:rPr>
          <w:rFonts w:ascii="Times New Roman" w:hAnsi="Times New Roman" w:cs="Times New Roman"/>
          <w:sz w:val="28"/>
          <w:szCs w:val="28"/>
        </w:rPr>
        <w:t>муниципального округа могут создаваться коллегиальные, консультативные, контрольные и иные органы (комиссии, коллегии, советы</w:t>
      </w:r>
      <w:r w:rsidRPr="004D6180">
        <w:rPr>
          <w:rFonts w:ascii="Times New Roman" w:hAnsi="Times New Roman" w:cs="Times New Roman"/>
          <w:sz w:val="28"/>
          <w:szCs w:val="28"/>
        </w:rPr>
        <w:t xml:space="preserve">, комитеты, штабы, инспекции и др.) осуществляющие функции, предусмотренные федеральным законодательством, законами Забайкальского края, решениями Совета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Pr="004D6180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4.10 Организация и режим работы администрации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 xml:space="preserve">муниципального округа регулируются внутренним трудовым распорядком, утверждаемым главой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8600B">
        <w:rPr>
          <w:rFonts w:ascii="Times New Roman" w:hAnsi="Times New Roman" w:cs="Times New Roman"/>
          <w:sz w:val="28"/>
          <w:szCs w:val="28"/>
        </w:rPr>
        <w:t xml:space="preserve"> </w:t>
      </w:r>
      <w:r w:rsidRPr="004D6180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EB40A8" w:rsidRDefault="00EB40A8" w:rsidP="00EB4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180">
        <w:rPr>
          <w:rFonts w:ascii="Times New Roman" w:hAnsi="Times New Roman" w:cs="Times New Roman"/>
          <w:sz w:val="28"/>
          <w:szCs w:val="28"/>
        </w:rPr>
        <w:t xml:space="preserve">4.11 Трудовые, социальные и профессиональные права и обязанности работников администрации устанавливаются в соответствии с действующим законодательством, Уставом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округа, правовыми актами Совета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 и администрации </w:t>
      </w:r>
      <w:proofErr w:type="spellStart"/>
      <w:r w:rsidR="0088600B" w:rsidRPr="0083042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4D6180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AA3EDB" w:rsidRPr="004D6180" w:rsidRDefault="00AA3EDB" w:rsidP="00AA3ED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181532" w:rsidRPr="004D6180" w:rsidRDefault="00181532" w:rsidP="00EB40A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181532" w:rsidRPr="004D6180" w:rsidRDefault="00181532" w:rsidP="00EB40A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D20B6" w:rsidRPr="004D6180" w:rsidRDefault="00CD20B6" w:rsidP="00EB40A8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1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br w:type="page"/>
      </w:r>
    </w:p>
    <w:p w:rsidR="00FD08B8" w:rsidRPr="004D6180" w:rsidRDefault="00FD08B8" w:rsidP="00FD0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D08B8" w:rsidRPr="004D6180" w:rsidSect="00683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B36"/>
    <w:rsid w:val="000406AB"/>
    <w:rsid w:val="00063608"/>
    <w:rsid w:val="000848DE"/>
    <w:rsid w:val="00101377"/>
    <w:rsid w:val="00141D87"/>
    <w:rsid w:val="00161421"/>
    <w:rsid w:val="001723E1"/>
    <w:rsid w:val="00181532"/>
    <w:rsid w:val="002011DB"/>
    <w:rsid w:val="002C77BE"/>
    <w:rsid w:val="002E0859"/>
    <w:rsid w:val="00300EE1"/>
    <w:rsid w:val="003176C5"/>
    <w:rsid w:val="0034187F"/>
    <w:rsid w:val="00342943"/>
    <w:rsid w:val="003748DA"/>
    <w:rsid w:val="00394DB4"/>
    <w:rsid w:val="003C2881"/>
    <w:rsid w:val="003C4D69"/>
    <w:rsid w:val="003F7E8C"/>
    <w:rsid w:val="00456702"/>
    <w:rsid w:val="004C13AD"/>
    <w:rsid w:val="004D6180"/>
    <w:rsid w:val="00513763"/>
    <w:rsid w:val="0053088E"/>
    <w:rsid w:val="00594030"/>
    <w:rsid w:val="005B2423"/>
    <w:rsid w:val="006020EA"/>
    <w:rsid w:val="0062434E"/>
    <w:rsid w:val="00627074"/>
    <w:rsid w:val="00641738"/>
    <w:rsid w:val="00683978"/>
    <w:rsid w:val="007209E6"/>
    <w:rsid w:val="0073347F"/>
    <w:rsid w:val="007360F9"/>
    <w:rsid w:val="00774B43"/>
    <w:rsid w:val="00784FD1"/>
    <w:rsid w:val="00787899"/>
    <w:rsid w:val="007B0EA3"/>
    <w:rsid w:val="007C0A21"/>
    <w:rsid w:val="007C4A4C"/>
    <w:rsid w:val="00803981"/>
    <w:rsid w:val="00811B38"/>
    <w:rsid w:val="0083042D"/>
    <w:rsid w:val="0088600B"/>
    <w:rsid w:val="008957F5"/>
    <w:rsid w:val="00903E21"/>
    <w:rsid w:val="00907102"/>
    <w:rsid w:val="009356C1"/>
    <w:rsid w:val="009420CF"/>
    <w:rsid w:val="0095496F"/>
    <w:rsid w:val="00977E07"/>
    <w:rsid w:val="009C7E05"/>
    <w:rsid w:val="009F3A04"/>
    <w:rsid w:val="00A02455"/>
    <w:rsid w:val="00A05CAC"/>
    <w:rsid w:val="00A070B4"/>
    <w:rsid w:val="00A20CFF"/>
    <w:rsid w:val="00A34D71"/>
    <w:rsid w:val="00A35B36"/>
    <w:rsid w:val="00A665CB"/>
    <w:rsid w:val="00AA3EDB"/>
    <w:rsid w:val="00AE79DA"/>
    <w:rsid w:val="00B41708"/>
    <w:rsid w:val="00B56B32"/>
    <w:rsid w:val="00B80A6F"/>
    <w:rsid w:val="00BD2000"/>
    <w:rsid w:val="00BD24AF"/>
    <w:rsid w:val="00C57069"/>
    <w:rsid w:val="00C7501C"/>
    <w:rsid w:val="00C92B36"/>
    <w:rsid w:val="00CD20B6"/>
    <w:rsid w:val="00D3281A"/>
    <w:rsid w:val="00D34906"/>
    <w:rsid w:val="00DF258B"/>
    <w:rsid w:val="00E54FD4"/>
    <w:rsid w:val="00EB40A8"/>
    <w:rsid w:val="00EE0713"/>
    <w:rsid w:val="00F038A8"/>
    <w:rsid w:val="00F75AFE"/>
    <w:rsid w:val="00F77B6B"/>
    <w:rsid w:val="00F86932"/>
    <w:rsid w:val="00FB4747"/>
    <w:rsid w:val="00FD062E"/>
    <w:rsid w:val="00FD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6DD5"/>
  <w15:docId w15:val="{D5047407-84D3-4767-8197-8E018BB3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FD08B8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0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Заголовок №3_"/>
    <w:basedOn w:val="a0"/>
    <w:link w:val="32"/>
    <w:rsid w:val="0016142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161421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300E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0EE1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2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0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D08B8"/>
    <w:rPr>
      <w:rFonts w:ascii="Arial" w:eastAsia="Times New Roman" w:hAnsi="Arial" w:cs="Arial"/>
      <w:sz w:val="40"/>
      <w:szCs w:val="24"/>
      <w:lang w:eastAsia="ru-RU"/>
    </w:rPr>
  </w:style>
  <w:style w:type="paragraph" w:customStyle="1" w:styleId="ConsPlusNormal">
    <w:name w:val="ConsPlusNormal"/>
    <w:rsid w:val="00FD0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FD08B8"/>
  </w:style>
  <w:style w:type="table" w:styleId="a8">
    <w:name w:val="Table Grid"/>
    <w:basedOn w:val="a1"/>
    <w:rsid w:val="00181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B40A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9">
    <w:basedOn w:val="a"/>
    <w:next w:val="aa"/>
    <w:uiPriority w:val="99"/>
    <w:unhideWhenUsed/>
    <w:rsid w:val="00EB4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EB40A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387507C3-B80D-4C0D-9291-8CDC81673F2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387507C3-B80D-4C0D-9291-8CDC81673F2B" TargetMode="External"/><Relationship Id="rId5" Type="http://schemas.openxmlformats.org/officeDocument/2006/relationships/hyperlink" Target="https://pravo-search.minjust.ru/bigs/showDocument.html?id=387507C3-B80D-4C0D-9291-8CDC81673F2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4348</Words>
  <Characters>24787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62</cp:revision>
  <cp:lastPrinted>2025-11-21T08:27:00Z</cp:lastPrinted>
  <dcterms:created xsi:type="dcterms:W3CDTF">2024-09-17T07:01:00Z</dcterms:created>
  <dcterms:modified xsi:type="dcterms:W3CDTF">2025-11-21T08:33:00Z</dcterms:modified>
</cp:coreProperties>
</file>